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F" w:rsidRDefault="00090B7F" w:rsidP="00B66A5A">
      <w:pPr>
        <w:ind w:left="-567" w:right="-113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5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Критерии и показатели оценки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эффективности деятельности воспитателя ГПД</w:t>
      </w:r>
      <w:r w:rsidR="00B66A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___________________________________</w:t>
      </w:r>
    </w:p>
    <w:p w:rsidR="00090B7F" w:rsidRPr="00195DD2" w:rsidRDefault="00090B7F" w:rsidP="00090B7F">
      <w:pPr>
        <w:tabs>
          <w:tab w:val="left" w:pos="5670"/>
          <w:tab w:val="left" w:leader="underscore" w:pos="8364"/>
        </w:tabs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701"/>
        <w:gridCol w:w="1701"/>
        <w:gridCol w:w="1701"/>
        <w:gridCol w:w="1701"/>
        <w:gridCol w:w="1492"/>
        <w:gridCol w:w="1426"/>
        <w:gridCol w:w="1759"/>
      </w:tblGrid>
      <w:tr w:rsidR="009117C8" w:rsidRPr="00195DD2" w:rsidTr="00D93283">
        <w:trPr>
          <w:trHeight w:val="135"/>
        </w:trPr>
        <w:tc>
          <w:tcPr>
            <w:tcW w:w="2943" w:type="dxa"/>
            <w:vMerge w:val="restart"/>
          </w:tcPr>
          <w:p w:rsidR="009117C8" w:rsidRPr="00195DD2" w:rsidRDefault="009117C8" w:rsidP="00090B7F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Критерии деятельности</w:t>
            </w:r>
          </w:p>
        </w:tc>
        <w:tc>
          <w:tcPr>
            <w:tcW w:w="11481" w:type="dxa"/>
            <w:gridSpan w:val="7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Показатели деятельности учителя</w:t>
            </w:r>
          </w:p>
        </w:tc>
      </w:tr>
      <w:tr w:rsidR="0042056D" w:rsidRPr="00195DD2" w:rsidTr="00D93283">
        <w:trPr>
          <w:trHeight w:val="135"/>
        </w:trPr>
        <w:tc>
          <w:tcPr>
            <w:tcW w:w="2943" w:type="dxa"/>
            <w:vMerge/>
          </w:tcPr>
          <w:p w:rsidR="009117C8" w:rsidRPr="00195DD2" w:rsidRDefault="009117C8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1 балл</w:t>
            </w:r>
          </w:p>
        </w:tc>
        <w:tc>
          <w:tcPr>
            <w:tcW w:w="1701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2 балла</w:t>
            </w:r>
          </w:p>
        </w:tc>
        <w:tc>
          <w:tcPr>
            <w:tcW w:w="1701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3 балла</w:t>
            </w:r>
          </w:p>
        </w:tc>
        <w:tc>
          <w:tcPr>
            <w:tcW w:w="1701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4 балла</w:t>
            </w:r>
          </w:p>
        </w:tc>
        <w:tc>
          <w:tcPr>
            <w:tcW w:w="1492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5 баллов</w:t>
            </w:r>
          </w:p>
        </w:tc>
        <w:tc>
          <w:tcPr>
            <w:tcW w:w="1426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6 баллов</w:t>
            </w:r>
          </w:p>
        </w:tc>
        <w:tc>
          <w:tcPr>
            <w:tcW w:w="1759" w:type="dxa"/>
          </w:tcPr>
          <w:p w:rsidR="009117C8" w:rsidRPr="00195DD2" w:rsidRDefault="009117C8" w:rsidP="00090B7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7 баллов</w:t>
            </w:r>
          </w:p>
        </w:tc>
      </w:tr>
      <w:tr w:rsidR="00195DD2" w:rsidRPr="00195DD2" w:rsidTr="00524502">
        <w:tc>
          <w:tcPr>
            <w:tcW w:w="14424" w:type="dxa"/>
            <w:gridSpan w:val="8"/>
            <w:shd w:val="clear" w:color="auto" w:fill="CCC0D9" w:themeFill="accent4" w:themeFillTint="66"/>
          </w:tcPr>
          <w:p w:rsidR="00524502" w:rsidRDefault="00524502" w:rsidP="00195DD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195DD2" w:rsidRPr="00195DD2" w:rsidRDefault="00195DD2" w:rsidP="00195DD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24502">
              <w:rPr>
                <w:rFonts w:ascii="Times New Roman" w:hAnsi="Times New Roman"/>
                <w:b/>
                <w:sz w:val="16"/>
                <w:szCs w:val="16"/>
                <w:shd w:val="clear" w:color="auto" w:fill="CCC0D9" w:themeFill="accent4" w:themeFillTint="66"/>
                <w:lang w:val="ru-RU"/>
              </w:rPr>
              <w:t>1.</w:t>
            </w:r>
            <w:r w:rsidRPr="0052450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CCC0D9" w:themeFill="accent4" w:themeFillTint="66"/>
                <w:lang w:val="ru-RU"/>
              </w:rPr>
              <w:t xml:space="preserve">Динамика образовательных достижений </w:t>
            </w:r>
            <w:r w:rsidR="00F93561" w:rsidRPr="0052450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CCC0D9" w:themeFill="accent4" w:themeFillTint="66"/>
                <w:lang w:val="ru-RU"/>
              </w:rPr>
              <w:t>воспитанников</w:t>
            </w:r>
          </w:p>
        </w:tc>
      </w:tr>
      <w:tr w:rsidR="0042056D" w:rsidRPr="00A42EE1" w:rsidTr="00D93283">
        <w:tc>
          <w:tcPr>
            <w:tcW w:w="2943" w:type="dxa"/>
          </w:tcPr>
          <w:p w:rsidR="009117C8" w:rsidRPr="00B66A5A" w:rsidRDefault="00E843E9" w:rsidP="00B66A5A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66A5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1.1 </w:t>
            </w:r>
            <w:r w:rsidR="009117C8" w:rsidRPr="00B66A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Результаты деятельности  воспитателя по </w:t>
            </w:r>
            <w:r w:rsidR="00B66A5A" w:rsidRPr="00B66A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итогам мониторинга сохранности контингента воспитанников</w:t>
            </w:r>
          </w:p>
        </w:tc>
        <w:tc>
          <w:tcPr>
            <w:tcW w:w="1701" w:type="dxa"/>
          </w:tcPr>
          <w:p w:rsidR="009117C8" w:rsidRPr="00B66A5A" w:rsidRDefault="009117C8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9117C8" w:rsidRPr="00B66A5A" w:rsidRDefault="009117C8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9117C8" w:rsidRPr="00B66A5A" w:rsidRDefault="009117C8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66A5A">
              <w:rPr>
                <w:rFonts w:ascii="Times New Roman" w:hAnsi="Times New Roman" w:cs="Times New Roman"/>
                <w:sz w:val="16"/>
                <w:szCs w:val="16"/>
              </w:rPr>
              <w:t>90-100%</w:t>
            </w:r>
            <w:r w:rsidR="00B66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сохранности контингента</w:t>
            </w:r>
          </w:p>
          <w:p w:rsidR="009117C8" w:rsidRPr="00B66A5A" w:rsidRDefault="009117C8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9117C8" w:rsidRPr="00B66A5A" w:rsidRDefault="00CD1F28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Обеспечение охраны жизни и здоровья воспитанников (при отсутствии травм)</w:t>
            </w:r>
          </w:p>
        </w:tc>
        <w:tc>
          <w:tcPr>
            <w:tcW w:w="1492" w:type="dxa"/>
          </w:tcPr>
          <w:p w:rsidR="009117C8" w:rsidRPr="00195DD2" w:rsidRDefault="009117C8" w:rsidP="00090B7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9117C8" w:rsidRPr="00195DD2" w:rsidRDefault="009117C8" w:rsidP="00090B7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9117C8" w:rsidRPr="00195DD2" w:rsidRDefault="009117C8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66A5A" w:rsidRPr="00195DD2" w:rsidTr="00D93283">
        <w:tc>
          <w:tcPr>
            <w:tcW w:w="2943" w:type="dxa"/>
          </w:tcPr>
          <w:p w:rsidR="00B66A5A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="006A4AC7"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66A5A" w:rsidRPr="00195DD2" w:rsidTr="00D93283">
        <w:tc>
          <w:tcPr>
            <w:tcW w:w="2943" w:type="dxa"/>
          </w:tcPr>
          <w:p w:rsidR="00B66A5A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</w:t>
            </w:r>
            <w:r w:rsidR="006A4AC7"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г.</w:t>
            </w:r>
          </w:p>
        </w:tc>
        <w:tc>
          <w:tcPr>
            <w:tcW w:w="1701" w:type="dxa"/>
          </w:tcPr>
          <w:p w:rsidR="00FB6A89" w:rsidRPr="00B66A5A" w:rsidRDefault="00FB6A89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6A5A" w:rsidRPr="00B66A5A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B66A5A" w:rsidRPr="00195DD2" w:rsidRDefault="00B66A5A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02D53" w:rsidRPr="00195DD2" w:rsidTr="00D93283">
        <w:tc>
          <w:tcPr>
            <w:tcW w:w="2943" w:type="dxa"/>
          </w:tcPr>
          <w:p w:rsidR="00302D53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="006A4AC7"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302D53" w:rsidRDefault="00302D53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302D53" w:rsidRPr="00B66A5A" w:rsidRDefault="00302D53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302D53" w:rsidRPr="00B66A5A" w:rsidRDefault="00302D53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D53" w:rsidRPr="00B66A5A" w:rsidRDefault="00302D53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302D53" w:rsidRPr="00195DD2" w:rsidRDefault="00302D53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302D53" w:rsidRPr="00195DD2" w:rsidRDefault="00302D53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302D53" w:rsidRPr="00195DD2" w:rsidRDefault="00302D53" w:rsidP="00FB6A8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195DD2" w:rsidRDefault="00524502" w:rsidP="00195DD2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1.2 Реализация основных направлений воспитательной работы в соответствии с основной образовательной программой образовательной организации </w:t>
            </w:r>
          </w:p>
        </w:tc>
        <w:tc>
          <w:tcPr>
            <w:tcW w:w="1701" w:type="dxa"/>
          </w:tcPr>
          <w:p w:rsidR="00524502" w:rsidRPr="00195DD2" w:rsidRDefault="00524502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Подготовка и проведение мероприятий к праздничным датам</w:t>
            </w:r>
          </w:p>
        </w:tc>
        <w:tc>
          <w:tcPr>
            <w:tcW w:w="1701" w:type="dxa"/>
          </w:tcPr>
          <w:p w:rsidR="00524502" w:rsidRPr="00195DD2" w:rsidRDefault="00524502" w:rsidP="0052450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Помощь в организации экскурсии в пределах муниципалитета</w:t>
            </w:r>
          </w:p>
        </w:tc>
        <w:tc>
          <w:tcPr>
            <w:tcW w:w="1701" w:type="dxa"/>
          </w:tcPr>
          <w:p w:rsidR="00524502" w:rsidRPr="00195DD2" w:rsidRDefault="00524502" w:rsidP="00E843E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195DD2" w:rsidRDefault="00524502" w:rsidP="0052450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Помощь в организации экскурсии в пределах региона</w:t>
            </w:r>
          </w:p>
        </w:tc>
        <w:tc>
          <w:tcPr>
            <w:tcW w:w="1492" w:type="dxa"/>
          </w:tcPr>
          <w:p w:rsidR="00524502" w:rsidRPr="00195DD2" w:rsidRDefault="00524502" w:rsidP="0052450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Помощь в организации экскурсии за пределы региона</w:t>
            </w: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CD1F28" w:rsidRDefault="00524502" w:rsidP="00CD1F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D1F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1.3 Эффективность работы кружков, внеурочной деятельности. Сотрудничество с УДО.</w:t>
            </w:r>
          </w:p>
        </w:tc>
        <w:tc>
          <w:tcPr>
            <w:tcW w:w="1701" w:type="dxa"/>
          </w:tcPr>
          <w:p w:rsidR="00524502" w:rsidRPr="00B66A5A" w:rsidRDefault="00524502" w:rsidP="00B66A5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ГПД осуществляется сотрудничество с УДО</w:t>
            </w:r>
          </w:p>
        </w:tc>
        <w:tc>
          <w:tcPr>
            <w:tcW w:w="1701" w:type="dxa"/>
          </w:tcPr>
          <w:p w:rsidR="00524502" w:rsidRPr="00B66A5A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Во ВД (программа воспитателя)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30-50% воспитанников</w:t>
            </w:r>
          </w:p>
        </w:tc>
        <w:tc>
          <w:tcPr>
            <w:tcW w:w="1701" w:type="dxa"/>
          </w:tcPr>
          <w:p w:rsidR="00524502" w:rsidRPr="00B66A5A" w:rsidRDefault="00524502" w:rsidP="00CD1F2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Во ВД (программа воспитателя)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50-70% воспитанников</w:t>
            </w:r>
          </w:p>
        </w:tc>
        <w:tc>
          <w:tcPr>
            <w:tcW w:w="1701" w:type="dxa"/>
          </w:tcPr>
          <w:p w:rsidR="00524502" w:rsidRPr="00B66A5A" w:rsidRDefault="00524502" w:rsidP="006022A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Во ВД (программа воспитателя)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70-90% воспитанников</w:t>
            </w:r>
            <w:r w:rsidRPr="00B66A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92" w:type="dxa"/>
          </w:tcPr>
          <w:p w:rsidR="00524502" w:rsidRPr="00B66A5A" w:rsidRDefault="00524502" w:rsidP="00CD1F2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Во ВД (программа воспитателя)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заняты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90-100% воспитанников</w:t>
            </w:r>
            <w:r w:rsidRPr="00B66A5A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 xml:space="preserve"> </w:t>
            </w: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A42EE1" w:rsidRPr="00CD1F28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B66A5A" w:rsidRDefault="00A42EE1" w:rsidP="00FB6A8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CD1F28" w:rsidRDefault="00524502" w:rsidP="00CD1F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1.4 Создание условий для индивидуального развития воспитанников </w:t>
            </w:r>
            <w:r w:rsidRPr="00195DD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(с учетом возрастных и индивидуальных возможностей их развития)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системе проводятся консультации для родителей</w:t>
            </w:r>
          </w:p>
        </w:tc>
        <w:tc>
          <w:tcPr>
            <w:tcW w:w="1701" w:type="dxa"/>
          </w:tcPr>
          <w:p w:rsidR="00524502" w:rsidRPr="00195DD2" w:rsidRDefault="00524502" w:rsidP="006022A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Разработаны дидактические материалы для индивидуальной работы</w:t>
            </w:r>
          </w:p>
        </w:tc>
        <w:tc>
          <w:tcPr>
            <w:tcW w:w="1701" w:type="dxa"/>
          </w:tcPr>
          <w:p w:rsidR="00524502" w:rsidRPr="00195DD2" w:rsidRDefault="00524502" w:rsidP="006022A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Разработан индивидуальный маршрут для ребёнка (нескольких детей)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195DD2" w:rsidRDefault="00524502" w:rsidP="00090B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1.5</w:t>
            </w:r>
            <w:r w:rsidRPr="00195DD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Изучение личности воспитанников, их склонностей, интересов</w:t>
            </w: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Использование диагностик для изучения личности воспитанников</w:t>
            </w: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CD1F28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CD1F28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shd w:val="clear" w:color="auto" w:fill="auto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D93283" w:rsidTr="00524502">
        <w:tc>
          <w:tcPr>
            <w:tcW w:w="14424" w:type="dxa"/>
            <w:gridSpan w:val="8"/>
            <w:shd w:val="clear" w:color="auto" w:fill="CCC0D9" w:themeFill="accent4" w:themeFillTint="66"/>
          </w:tcPr>
          <w:p w:rsidR="00524502" w:rsidRDefault="00524502" w:rsidP="005245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24502" w:rsidRPr="00524502" w:rsidRDefault="00524502" w:rsidP="0052450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245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2. </w:t>
            </w:r>
            <w:r w:rsidRPr="005245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Продуктивное использование образовательных технологий</w:t>
            </w:r>
          </w:p>
        </w:tc>
      </w:tr>
      <w:tr w:rsidR="00524502" w:rsidRPr="00A42EE1" w:rsidTr="00D93283">
        <w:tc>
          <w:tcPr>
            <w:tcW w:w="2943" w:type="dxa"/>
          </w:tcPr>
          <w:p w:rsidR="00524502" w:rsidRPr="00195DD2" w:rsidRDefault="00524502" w:rsidP="00195D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2.1</w:t>
            </w: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Проведение открытых  занятий, мероприятий, мастер - классов и др.</w:t>
            </w: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Открытое занятие</w:t>
            </w: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школьном уровне, для студентов</w:t>
            </w: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Открытое занятие</w:t>
            </w: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городском уровне</w:t>
            </w:r>
          </w:p>
        </w:tc>
        <w:tc>
          <w:tcPr>
            <w:tcW w:w="1426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shd w:val="clear" w:color="auto" w:fill="auto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Открытое занятие</w:t>
            </w: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областном уровне</w:t>
            </w: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lastRenderedPageBreak/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195DD2" w:rsidRDefault="00524502" w:rsidP="00090B7F">
            <w:pPr>
              <w:ind w:right="37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2.2</w:t>
            </w: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Участие в деятельности </w:t>
            </w:r>
            <w:r w:rsidRPr="00195DD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экспертных комиссий, экспертных групп по аттестации  педагогических работников, предметных комиссий, профессиональных ассоциаций, жюри профессиональных конкурсов  и др.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Участие в экспертных группах и комиссиях  школьного уровня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Участие в деятельности профессиональных ассоциаций, жюри и пр. городского и регионального уровней  (без оплаты)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195DD2" w:rsidTr="00524502">
        <w:tc>
          <w:tcPr>
            <w:tcW w:w="14424" w:type="dxa"/>
            <w:gridSpan w:val="8"/>
            <w:shd w:val="clear" w:color="auto" w:fill="CCC0D9" w:themeFill="accent4" w:themeFillTint="66"/>
          </w:tcPr>
          <w:p w:rsidR="00FB6A89" w:rsidRDefault="00FB6A89" w:rsidP="00B66A5A">
            <w:pPr>
              <w:tabs>
                <w:tab w:val="left" w:pos="5670"/>
                <w:tab w:val="left" w:leader="underscore" w:pos="836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24502" w:rsidRPr="00195DD2" w:rsidRDefault="00524502" w:rsidP="00B66A5A">
            <w:pPr>
              <w:tabs>
                <w:tab w:val="left" w:pos="5670"/>
                <w:tab w:val="left" w:leader="underscore" w:pos="8364"/>
              </w:tabs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195D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 Исполнительская дисциплина</w:t>
            </w:r>
          </w:p>
        </w:tc>
      </w:tr>
      <w:tr w:rsidR="00524502" w:rsidRPr="00D93283" w:rsidTr="00D93283">
        <w:tc>
          <w:tcPr>
            <w:tcW w:w="2943" w:type="dxa"/>
          </w:tcPr>
          <w:p w:rsidR="00524502" w:rsidRPr="00B66A5A" w:rsidRDefault="00524502" w:rsidP="00090B7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B66A5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 Отсутствие жалоб и замечаний, выполнение правил внутреннего трудового распорядка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Замечания и жалобы, опоздания на работу отсутствуют</w:t>
            </w:r>
          </w:p>
        </w:tc>
        <w:tc>
          <w:tcPr>
            <w:tcW w:w="1701" w:type="dxa"/>
          </w:tcPr>
          <w:p w:rsidR="00524502" w:rsidRPr="00195DD2" w:rsidRDefault="00524502" w:rsidP="00D9328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>истематические выходы на замены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195DD2" w:rsidTr="00D93283">
        <w:tc>
          <w:tcPr>
            <w:tcW w:w="2943" w:type="dxa"/>
          </w:tcPr>
          <w:p w:rsidR="00524502" w:rsidRPr="00B66A5A" w:rsidRDefault="00524502" w:rsidP="00850E3C">
            <w:pPr>
              <w:tabs>
                <w:tab w:val="left" w:pos="5670"/>
                <w:tab w:val="left" w:leader="underscore" w:pos="8364"/>
              </w:tabs>
              <w:ind w:left="2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B66A5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.2.3Своевременная сдача всех отчетов </w:t>
            </w:r>
          </w:p>
        </w:tc>
        <w:tc>
          <w:tcPr>
            <w:tcW w:w="1701" w:type="dxa"/>
          </w:tcPr>
          <w:p w:rsidR="00524502" w:rsidRPr="00195DD2" w:rsidRDefault="00524502" w:rsidP="00850E3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Своевременная сдача всех отчетов 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0267F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24502" w:rsidRPr="00A42EE1" w:rsidTr="00D93283">
        <w:tc>
          <w:tcPr>
            <w:tcW w:w="2943" w:type="dxa"/>
          </w:tcPr>
          <w:p w:rsidR="00524502" w:rsidRPr="00B66A5A" w:rsidRDefault="00FB6A89" w:rsidP="00090B7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="00524502" w:rsidRPr="00B66A5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.3 Надлежащее состояние кабинета, закрепленного за педагогом  (санитарно-гигиеническое состояние, наличие дидактических и методических материалов, их систематизация)</w:t>
            </w:r>
          </w:p>
          <w:p w:rsidR="00524502" w:rsidRPr="00195DD2" w:rsidRDefault="00524502" w:rsidP="00090B7F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524502" w:rsidRPr="00D93283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9328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D932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санитарно-гигиеническое состояние кабинета, дидактический и методический материал </w:t>
            </w:r>
            <w:r w:rsidRPr="00D9328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не достаточен</w:t>
            </w:r>
          </w:p>
        </w:tc>
        <w:tc>
          <w:tcPr>
            <w:tcW w:w="1701" w:type="dxa"/>
          </w:tcPr>
          <w:p w:rsidR="00524502" w:rsidRPr="00D93283" w:rsidRDefault="00524502" w:rsidP="00D9328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9328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D932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санитарно-гигиеническое состояние кабинета, </w:t>
            </w:r>
            <w:r w:rsidRPr="00D9328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развитие </w:t>
            </w:r>
            <w:r w:rsidRPr="00D932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(пополнение) методического материала, оборудования</w:t>
            </w:r>
          </w:p>
        </w:tc>
        <w:tc>
          <w:tcPr>
            <w:tcW w:w="1701" w:type="dxa"/>
          </w:tcPr>
          <w:p w:rsidR="00524502" w:rsidRPr="00195DD2" w:rsidRDefault="00524502" w:rsidP="00F9356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95DD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Хорошее </w:t>
            </w: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санитарно-гигиеническое состояние 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абинета, </w:t>
            </w: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9328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богатый </w:t>
            </w:r>
            <w:r w:rsidRPr="00195D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дидактический и методический материал</w:t>
            </w:r>
          </w:p>
        </w:tc>
        <w:tc>
          <w:tcPr>
            <w:tcW w:w="1701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524502" w:rsidRPr="00195DD2" w:rsidRDefault="00524502" w:rsidP="00090B7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D93283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1701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6A89" w:rsidRPr="00195DD2" w:rsidTr="00FB6A89">
        <w:tc>
          <w:tcPr>
            <w:tcW w:w="14424" w:type="dxa"/>
            <w:gridSpan w:val="8"/>
            <w:shd w:val="clear" w:color="auto" w:fill="CCC0D9" w:themeFill="accent4" w:themeFillTint="66"/>
          </w:tcPr>
          <w:p w:rsidR="00FB6A89" w:rsidRDefault="00FB6A89" w:rsidP="00FB6A8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FB6A89" w:rsidRPr="00FB6A89" w:rsidRDefault="00FB6A89" w:rsidP="00FB6A8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B6A89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4. Критерии для снятия баллов</w:t>
            </w:r>
          </w:p>
        </w:tc>
      </w:tr>
      <w:tr w:rsidR="00FB6A89" w:rsidRPr="00FB6A89" w:rsidTr="00B66995">
        <w:tc>
          <w:tcPr>
            <w:tcW w:w="2943" w:type="dxa"/>
          </w:tcPr>
          <w:p w:rsidR="00FB6A89" w:rsidRDefault="00FB6A89" w:rsidP="006022AC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FB6A89" w:rsidRDefault="00FB6A89" w:rsidP="00FB6A8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20</w:t>
            </w: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премии</w:t>
            </w:r>
          </w:p>
          <w:p w:rsidR="00FB6A89" w:rsidRDefault="00FB6A89" w:rsidP="00FB6A89">
            <w:pPr>
              <w:pStyle w:val="a3"/>
              <w:numPr>
                <w:ilvl w:val="0"/>
                <w:numId w:val="3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Отсутствие дежурного педагога на посту без уважительной причины</w:t>
            </w:r>
          </w:p>
          <w:p w:rsidR="00FB6A89" w:rsidRPr="00FB6A89" w:rsidRDefault="00FB6A89" w:rsidP="00FB6A89">
            <w:pPr>
              <w:pStyle w:val="a3"/>
              <w:numPr>
                <w:ilvl w:val="0"/>
                <w:numId w:val="3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6A89">
              <w:rPr>
                <w:rFonts w:ascii="Times New Roman" w:hAnsi="Times New Roman"/>
                <w:sz w:val="16"/>
                <w:szCs w:val="16"/>
                <w:lang w:val="ru-RU"/>
              </w:rPr>
              <w:t>Нарушение требований по ведению школьной документации</w:t>
            </w:r>
          </w:p>
        </w:tc>
        <w:tc>
          <w:tcPr>
            <w:tcW w:w="3402" w:type="dxa"/>
            <w:gridSpan w:val="2"/>
          </w:tcPr>
          <w:p w:rsidR="00FB6A89" w:rsidRDefault="00FB6A89" w:rsidP="00FB6A8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30</w:t>
            </w: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премии</w:t>
            </w:r>
          </w:p>
          <w:p w:rsidR="00FB6A89" w:rsidRPr="00B05CA1" w:rsidRDefault="00FB6A89" w:rsidP="00FB6A89">
            <w:pPr>
              <w:pStyle w:val="a3"/>
              <w:numPr>
                <w:ilvl w:val="0"/>
                <w:numId w:val="3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Выход педагога из кабинета во время урока без уважительной причины</w:t>
            </w:r>
          </w:p>
          <w:p w:rsidR="00FB6A89" w:rsidRDefault="00FB6A89" w:rsidP="00FB6A89">
            <w:pPr>
              <w:pStyle w:val="a3"/>
              <w:numPr>
                <w:ilvl w:val="0"/>
                <w:numId w:val="3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Опоздания на уроки</w:t>
            </w:r>
          </w:p>
          <w:p w:rsidR="00FB6A89" w:rsidRPr="00FB6A89" w:rsidRDefault="00FB6A89" w:rsidP="00FB6A89">
            <w:pPr>
              <w:pStyle w:val="a3"/>
              <w:numPr>
                <w:ilvl w:val="0"/>
                <w:numId w:val="3"/>
              </w:numPr>
              <w:ind w:left="184" w:hanging="14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6A89">
              <w:rPr>
                <w:rFonts w:ascii="Times New Roman" w:hAnsi="Times New Roman"/>
                <w:sz w:val="16"/>
                <w:szCs w:val="16"/>
                <w:lang w:val="ru-RU"/>
              </w:rPr>
              <w:t>Нарушение корпоративной этики</w:t>
            </w:r>
          </w:p>
          <w:p w:rsidR="00FB6A89" w:rsidRPr="00FB6A89" w:rsidRDefault="00FB6A89" w:rsidP="00FB6A89">
            <w:pPr>
              <w:ind w:firstLine="70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FB6A89" w:rsidRPr="007E3DBC" w:rsidRDefault="00FB6A89" w:rsidP="006022A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-100</w:t>
            </w: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%  премии</w:t>
            </w:r>
          </w:p>
          <w:p w:rsidR="00FB6A89" w:rsidRPr="007E3DBC" w:rsidRDefault="00FB6A89" w:rsidP="006022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Некорректное отношение к учащимся и родителям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наличие жалоб </w:t>
            </w:r>
          </w:p>
        </w:tc>
        <w:tc>
          <w:tcPr>
            <w:tcW w:w="1426" w:type="dxa"/>
          </w:tcPr>
          <w:p w:rsidR="00FB6A89" w:rsidRDefault="00FB6A89" w:rsidP="006022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100%  премии</w:t>
            </w: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FB6A89" w:rsidRDefault="00FB6A89" w:rsidP="006022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35A47">
              <w:rPr>
                <w:rFonts w:ascii="Times New Roman" w:hAnsi="Times New Roman"/>
                <w:sz w:val="16"/>
                <w:szCs w:val="16"/>
                <w:lang w:val="ru-RU"/>
              </w:rPr>
              <w:t>Репетиторство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ОО</w:t>
            </w:r>
          </w:p>
          <w:p w:rsidR="00FB6A89" w:rsidRPr="00F35A47" w:rsidRDefault="00FB6A89" w:rsidP="006022AC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FB6A89" w:rsidRPr="00B05CA1" w:rsidRDefault="00FB6A89" w:rsidP="006022A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05CA1">
              <w:rPr>
                <w:rFonts w:ascii="Times New Roman" w:hAnsi="Times New Roman"/>
                <w:sz w:val="16"/>
                <w:szCs w:val="16"/>
                <w:lang w:val="ru-RU"/>
              </w:rPr>
              <w:t>Другое</w:t>
            </w:r>
          </w:p>
          <w:p w:rsidR="00FB6A89" w:rsidRPr="00F35A47" w:rsidRDefault="00FB6A89" w:rsidP="006022AC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42EE1" w:rsidRPr="00195DD2" w:rsidTr="00C12C82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Сентябрь – декабрь 2021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9A4AEB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 w:eastAsia="en-US"/>
              </w:rPr>
              <w:t>Январь – март 2022г.</w:t>
            </w: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2EE1" w:rsidRPr="00195DD2" w:rsidTr="00077B5C">
        <w:tc>
          <w:tcPr>
            <w:tcW w:w="2943" w:type="dxa"/>
          </w:tcPr>
          <w:p w:rsidR="00A42EE1" w:rsidRPr="000267F1" w:rsidRDefault="00A42EE1" w:rsidP="004C046B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Апрель – июнь 2022</w:t>
            </w:r>
            <w:r w:rsidRPr="000267F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г.</w:t>
            </w: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92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</w:tcPr>
          <w:p w:rsidR="00A42EE1" w:rsidRPr="00195DD2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</w:tcPr>
          <w:p w:rsidR="00A42EE1" w:rsidRDefault="00A42EE1" w:rsidP="00FB6A8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0E03AE" w:rsidRPr="00FB6A89" w:rsidRDefault="000E03AE">
      <w:pPr>
        <w:rPr>
          <w:rFonts w:asciiTheme="minorHAnsi" w:hAnsiTheme="minorHAnsi"/>
          <w:sz w:val="16"/>
          <w:szCs w:val="16"/>
          <w:lang w:val="ru-RU"/>
        </w:rPr>
      </w:pPr>
      <w:bookmarkStart w:id="0" w:name="_GoBack"/>
      <w:bookmarkEnd w:id="0"/>
    </w:p>
    <w:sectPr w:rsidR="000E03AE" w:rsidRPr="00FB6A89" w:rsidSect="00302D53">
      <w:pgSz w:w="15840" w:h="12240" w:orient="landscape"/>
      <w:pgMar w:top="720" w:right="1381" w:bottom="568" w:left="993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4388"/>
    <w:multiLevelType w:val="multilevel"/>
    <w:tmpl w:val="F7DE9D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" w:hanging="1440"/>
      </w:pPr>
      <w:rPr>
        <w:rFonts w:hint="default"/>
      </w:rPr>
    </w:lvl>
  </w:abstractNum>
  <w:abstractNum w:abstractNumId="1">
    <w:nsid w:val="471647AC"/>
    <w:multiLevelType w:val="hybridMultilevel"/>
    <w:tmpl w:val="87DA40A2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92F21"/>
    <w:multiLevelType w:val="multilevel"/>
    <w:tmpl w:val="7AF2F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6E"/>
    <w:rsid w:val="00090B7F"/>
    <w:rsid w:val="000B5C78"/>
    <w:rsid w:val="000E03AE"/>
    <w:rsid w:val="00105DA5"/>
    <w:rsid w:val="00154664"/>
    <w:rsid w:val="00195DD2"/>
    <w:rsid w:val="00302D53"/>
    <w:rsid w:val="0042056D"/>
    <w:rsid w:val="00524502"/>
    <w:rsid w:val="00534FA4"/>
    <w:rsid w:val="0059386E"/>
    <w:rsid w:val="006A4AC7"/>
    <w:rsid w:val="007A0819"/>
    <w:rsid w:val="007B11E7"/>
    <w:rsid w:val="007E5D86"/>
    <w:rsid w:val="00837829"/>
    <w:rsid w:val="00844143"/>
    <w:rsid w:val="00850E3C"/>
    <w:rsid w:val="00855B41"/>
    <w:rsid w:val="008D10A2"/>
    <w:rsid w:val="009117C8"/>
    <w:rsid w:val="00A42EE1"/>
    <w:rsid w:val="00A57C53"/>
    <w:rsid w:val="00A70566"/>
    <w:rsid w:val="00A81F7E"/>
    <w:rsid w:val="00AB6B6E"/>
    <w:rsid w:val="00AE3B8A"/>
    <w:rsid w:val="00B66A5A"/>
    <w:rsid w:val="00CD1F28"/>
    <w:rsid w:val="00D93283"/>
    <w:rsid w:val="00DB44DF"/>
    <w:rsid w:val="00E843E9"/>
    <w:rsid w:val="00EE3F7C"/>
    <w:rsid w:val="00F57109"/>
    <w:rsid w:val="00F80864"/>
    <w:rsid w:val="00F854BC"/>
    <w:rsid w:val="00F93561"/>
    <w:rsid w:val="00FB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8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8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Ю.И.</dc:creator>
  <cp:keywords/>
  <dc:description/>
  <cp:lastModifiedBy>Жанна Николаевна</cp:lastModifiedBy>
  <cp:revision>20</cp:revision>
  <cp:lastPrinted>2020-03-26T10:07:00Z</cp:lastPrinted>
  <dcterms:created xsi:type="dcterms:W3CDTF">2017-04-24T08:55:00Z</dcterms:created>
  <dcterms:modified xsi:type="dcterms:W3CDTF">2021-12-02T12:49:00Z</dcterms:modified>
</cp:coreProperties>
</file>