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A3" w:rsidRPr="00BF0A82" w:rsidRDefault="00F36BA3" w:rsidP="00BF0A82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E5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и показатели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эффективности деятельности педагога-организатора</w:t>
      </w:r>
    </w:p>
    <w:p w:rsidR="00CB638A" w:rsidRPr="00CB638A" w:rsidRDefault="00CB638A" w:rsidP="00CB638A">
      <w:pPr>
        <w:spacing w:after="0" w:line="240" w:lineRule="auto"/>
        <w:rPr>
          <w:sz w:val="24"/>
          <w:szCs w:val="24"/>
        </w:rPr>
      </w:pPr>
    </w:p>
    <w:tbl>
      <w:tblPr>
        <w:tblW w:w="147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5"/>
        <w:gridCol w:w="1857"/>
        <w:gridCol w:w="1800"/>
        <w:gridCol w:w="1559"/>
        <w:gridCol w:w="1560"/>
        <w:gridCol w:w="141"/>
        <w:gridCol w:w="1604"/>
        <w:gridCol w:w="50"/>
        <w:gridCol w:w="81"/>
        <w:gridCol w:w="1418"/>
        <w:gridCol w:w="38"/>
        <w:gridCol w:w="1345"/>
      </w:tblGrid>
      <w:tr w:rsidR="00F36BA3" w:rsidRPr="002436E2" w:rsidTr="00CB638A">
        <w:trPr>
          <w:trHeight w:val="135"/>
        </w:trPr>
        <w:tc>
          <w:tcPr>
            <w:tcW w:w="3255" w:type="dxa"/>
            <w:vMerge w:val="restart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sz w:val="20"/>
                <w:szCs w:val="20"/>
                <w:lang w:eastAsia="ru-RU"/>
              </w:rPr>
            </w:pPr>
          </w:p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sz w:val="20"/>
                <w:szCs w:val="20"/>
                <w:lang w:eastAsia="ru-RU"/>
              </w:rPr>
            </w:pPr>
          </w:p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b/>
                <w:sz w:val="20"/>
                <w:szCs w:val="20"/>
                <w:lang w:eastAsia="ru-RU"/>
              </w:rPr>
              <w:t>Критерии деятельности</w:t>
            </w:r>
          </w:p>
        </w:tc>
        <w:tc>
          <w:tcPr>
            <w:tcW w:w="11453" w:type="dxa"/>
            <w:gridSpan w:val="11"/>
          </w:tcPr>
          <w:p w:rsidR="00F36BA3" w:rsidRPr="002436E2" w:rsidRDefault="00F36BA3" w:rsidP="003D59D5">
            <w:pPr>
              <w:spacing w:after="0" w:line="240" w:lineRule="auto"/>
              <w:jc w:val="center"/>
              <w:rPr>
                <w:rFonts w:ascii="Times New Roman" w:eastAsia="Times New Roman" w:hAnsi="Times New Roman" w:cs="Courier"/>
                <w:b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b/>
                <w:sz w:val="20"/>
                <w:szCs w:val="20"/>
                <w:lang w:eastAsia="ru-RU"/>
              </w:rPr>
              <w:t>Показатели деятельности учителя</w:t>
            </w:r>
          </w:p>
        </w:tc>
      </w:tr>
      <w:tr w:rsidR="00F36BA3" w:rsidRPr="002436E2" w:rsidTr="00CB638A">
        <w:trPr>
          <w:trHeight w:val="135"/>
        </w:trPr>
        <w:tc>
          <w:tcPr>
            <w:tcW w:w="3255" w:type="dxa"/>
            <w:vMerge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F36BA3" w:rsidRPr="002436E2" w:rsidRDefault="00F36BA3" w:rsidP="003D59D5">
            <w:pPr>
              <w:spacing w:after="0" w:line="240" w:lineRule="auto"/>
              <w:jc w:val="center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1800" w:type="dxa"/>
          </w:tcPr>
          <w:p w:rsidR="00F36BA3" w:rsidRPr="002436E2" w:rsidRDefault="00F36BA3" w:rsidP="003D59D5">
            <w:pPr>
              <w:spacing w:after="0" w:line="240" w:lineRule="auto"/>
              <w:jc w:val="center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559" w:type="dxa"/>
          </w:tcPr>
          <w:p w:rsidR="00F36BA3" w:rsidRPr="002436E2" w:rsidRDefault="00F36BA3" w:rsidP="003D59D5">
            <w:pPr>
              <w:spacing w:after="0" w:line="240" w:lineRule="auto"/>
              <w:jc w:val="center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701" w:type="dxa"/>
            <w:gridSpan w:val="2"/>
          </w:tcPr>
          <w:p w:rsidR="00F36BA3" w:rsidRPr="002436E2" w:rsidRDefault="00F36BA3" w:rsidP="003D59D5">
            <w:pPr>
              <w:spacing w:after="0" w:line="240" w:lineRule="auto"/>
              <w:jc w:val="center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1735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center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418" w:type="dxa"/>
          </w:tcPr>
          <w:p w:rsidR="00F36BA3" w:rsidRPr="002436E2" w:rsidRDefault="00F36BA3" w:rsidP="003D59D5">
            <w:pPr>
              <w:spacing w:after="0" w:line="240" w:lineRule="auto"/>
              <w:jc w:val="center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6 баллов</w:t>
            </w:r>
          </w:p>
        </w:tc>
        <w:tc>
          <w:tcPr>
            <w:tcW w:w="1383" w:type="dxa"/>
            <w:gridSpan w:val="2"/>
          </w:tcPr>
          <w:p w:rsidR="00F36BA3" w:rsidRPr="002436E2" w:rsidRDefault="00F36BA3" w:rsidP="003D59D5">
            <w:pPr>
              <w:spacing w:after="0" w:line="240" w:lineRule="auto"/>
              <w:jc w:val="center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7 баллов</w:t>
            </w:r>
          </w:p>
        </w:tc>
      </w:tr>
      <w:tr w:rsidR="00F36BA3" w:rsidRPr="002436E2" w:rsidTr="00CB638A">
        <w:tc>
          <w:tcPr>
            <w:tcW w:w="10172" w:type="dxa"/>
            <w:gridSpan w:val="6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b/>
                <w:sz w:val="24"/>
                <w:szCs w:val="24"/>
                <w:lang w:eastAsia="ru-RU"/>
              </w:rPr>
              <w:t>1.</w:t>
            </w:r>
            <w:r w:rsidRPr="002436E2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eastAsia="ru-RU"/>
              </w:rPr>
              <w:t>Динамика образовательных достижений учащихся за учебный год</w:t>
            </w:r>
          </w:p>
        </w:tc>
        <w:tc>
          <w:tcPr>
            <w:tcW w:w="1735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t>1</w:t>
            </w:r>
            <w:r w:rsidRPr="00CB638A">
              <w:rPr>
                <w:rFonts w:ascii="Times New Roman" w:eastAsia="Times New Roman" w:hAnsi="Times New Roman" w:cs="Courier"/>
                <w:lang w:eastAsia="ru-RU"/>
              </w:rPr>
              <w:t xml:space="preserve">.1 </w:t>
            </w:r>
            <w:r w:rsidR="00CB638A" w:rsidRPr="00CB638A">
              <w:rPr>
                <w:rFonts w:ascii="Times New Roman" w:hAnsi="Times New Roman" w:cs="Times New Roman"/>
              </w:rPr>
              <w:t xml:space="preserve">Система работы по вовлечению </w:t>
            </w:r>
            <w:proofErr w:type="gramStart"/>
            <w:r w:rsidR="00CB638A" w:rsidRPr="00CB638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CB638A" w:rsidRPr="00CB638A">
              <w:rPr>
                <w:rFonts w:ascii="Times New Roman" w:hAnsi="Times New Roman" w:cs="Times New Roman"/>
              </w:rPr>
              <w:t xml:space="preserve"> в массово - </w:t>
            </w:r>
            <w:proofErr w:type="spellStart"/>
            <w:r w:rsidR="00CB638A" w:rsidRPr="00CB638A">
              <w:rPr>
                <w:rFonts w:ascii="Times New Roman" w:hAnsi="Times New Roman" w:cs="Times New Roman"/>
              </w:rPr>
              <w:t>досуговую</w:t>
            </w:r>
            <w:proofErr w:type="spellEnd"/>
            <w:r w:rsidR="00CB638A" w:rsidRPr="00CB638A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857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t>50-69%</w:t>
            </w:r>
          </w:p>
        </w:tc>
        <w:tc>
          <w:tcPr>
            <w:tcW w:w="1800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t>70-89%</w:t>
            </w:r>
          </w:p>
        </w:tc>
        <w:tc>
          <w:tcPr>
            <w:tcW w:w="1559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t>90-100%</w:t>
            </w:r>
          </w:p>
        </w:tc>
        <w:tc>
          <w:tcPr>
            <w:tcW w:w="1701" w:type="dxa"/>
            <w:gridSpan w:val="2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735" w:type="dxa"/>
            <w:gridSpan w:val="3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418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</w:tr>
      <w:tr w:rsidR="003D59D5" w:rsidRPr="002436E2" w:rsidTr="00CB638A">
        <w:tc>
          <w:tcPr>
            <w:tcW w:w="3255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u w:val="single"/>
              </w:rPr>
              <w:t>Сентябрь – декабрь 201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</w:rPr>
              <w:t>г.</w:t>
            </w:r>
          </w:p>
        </w:tc>
        <w:tc>
          <w:tcPr>
            <w:tcW w:w="1857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3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59D5" w:rsidRPr="002436E2" w:rsidTr="00CB638A">
        <w:tc>
          <w:tcPr>
            <w:tcW w:w="3255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Январь – март 2019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</w:rPr>
              <w:t>г.</w:t>
            </w:r>
          </w:p>
        </w:tc>
        <w:tc>
          <w:tcPr>
            <w:tcW w:w="1857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3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59D5" w:rsidRPr="002436E2" w:rsidTr="00CB638A">
        <w:tc>
          <w:tcPr>
            <w:tcW w:w="3255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u w:val="single"/>
              </w:rPr>
              <w:t>Апрель – июнь 201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9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</w:rPr>
              <w:t>г.</w:t>
            </w:r>
          </w:p>
        </w:tc>
        <w:tc>
          <w:tcPr>
            <w:tcW w:w="1857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3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59D5" w:rsidRPr="002436E2" w:rsidTr="00CB638A">
        <w:tc>
          <w:tcPr>
            <w:tcW w:w="3255" w:type="dxa"/>
          </w:tcPr>
          <w:p w:rsidR="003D59D5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u w:val="single"/>
              </w:rPr>
              <w:t>Сентябрь – декабрь 201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9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</w:rPr>
              <w:t>г.</w:t>
            </w:r>
          </w:p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857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3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</w:tcPr>
          <w:p w:rsidR="003D59D5" w:rsidRPr="000267F1" w:rsidRDefault="003D59D5" w:rsidP="003D59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t>1.2</w:t>
            </w:r>
            <w:r w:rsidRPr="008C07B0">
              <w:rPr>
                <w:rFonts w:ascii="Times New Roman" w:hAnsi="Times New Roman" w:cs="Times New Roman"/>
              </w:rPr>
              <w:t xml:space="preserve"> Система работы по созданию детских организаций, объединений</w:t>
            </w:r>
          </w:p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b/>
                <w:lang w:eastAsia="ru-RU"/>
              </w:rPr>
            </w:pPr>
          </w:p>
        </w:tc>
        <w:tc>
          <w:tcPr>
            <w:tcW w:w="1857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t>Функционирует и развивается детская организация</w:t>
            </w:r>
          </w:p>
        </w:tc>
        <w:tc>
          <w:tcPr>
            <w:tcW w:w="1800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>
              <w:rPr>
                <w:rFonts w:ascii="Times New Roman" w:eastAsia="Times New Roman" w:hAnsi="Times New Roman" w:cs="Courier"/>
                <w:lang w:eastAsia="ru-RU"/>
              </w:rPr>
              <w:t>Осуществляется сотрудничество с другими детскими общественными организациями, происходит обмен опытом</w:t>
            </w:r>
          </w:p>
        </w:tc>
        <w:tc>
          <w:tcPr>
            <w:tcW w:w="1559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735" w:type="dxa"/>
            <w:gridSpan w:val="3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418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7B0">
              <w:rPr>
                <w:rFonts w:ascii="Times New Roman" w:hAnsi="Times New Roman" w:cs="Times New Roman"/>
              </w:rPr>
              <w:t>1.3 Организация деятельности органов ученического самоуправления в детском коллективе</w:t>
            </w:r>
          </w:p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green"/>
                <w:lang w:eastAsia="ru-RU"/>
              </w:rPr>
            </w:pPr>
          </w:p>
        </w:tc>
        <w:tc>
          <w:tcPr>
            <w:tcW w:w="1857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t xml:space="preserve">Деятельность ученического самоуправления организована на среднем уровне </w:t>
            </w:r>
          </w:p>
        </w:tc>
        <w:tc>
          <w:tcPr>
            <w:tcW w:w="1800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t>Высокий уровень развития ученического самоуправления</w:t>
            </w:r>
          </w:p>
        </w:tc>
        <w:tc>
          <w:tcPr>
            <w:tcW w:w="1559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highlight w:val="yellow"/>
                <w:lang w:eastAsia="ru-RU"/>
              </w:rPr>
            </w:pPr>
          </w:p>
        </w:tc>
        <w:tc>
          <w:tcPr>
            <w:tcW w:w="1735" w:type="dxa"/>
            <w:gridSpan w:val="3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418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8C07B0" w:rsidRDefault="00F36BA3" w:rsidP="003D59D5">
            <w:pPr>
              <w:numPr>
                <w:ilvl w:val="2"/>
                <w:numId w:val="1"/>
              </w:num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07B0">
              <w:rPr>
                <w:rFonts w:ascii="Times New Roman" w:hAnsi="Times New Roman" w:cs="Times New Roman"/>
              </w:rPr>
              <w:t xml:space="preserve">1.4 Результаты работы с детьми </w:t>
            </w:r>
            <w:proofErr w:type="spellStart"/>
            <w:r w:rsidRPr="008C07B0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8C07B0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857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t xml:space="preserve">В мероприятия вовлекаются дети </w:t>
            </w:r>
            <w:proofErr w:type="spellStart"/>
            <w:r w:rsidRPr="008C07B0">
              <w:rPr>
                <w:rFonts w:ascii="Times New Roman" w:eastAsia="Times New Roman" w:hAnsi="Times New Roman" w:cs="Courier"/>
                <w:lang w:eastAsia="ru-RU"/>
              </w:rPr>
              <w:t>девиантного</w:t>
            </w:r>
            <w:proofErr w:type="spellEnd"/>
            <w:r w:rsidRPr="008C07B0">
              <w:rPr>
                <w:rFonts w:ascii="Times New Roman" w:eastAsia="Times New Roman" w:hAnsi="Times New Roman" w:cs="Courier"/>
                <w:lang w:eastAsia="ru-RU"/>
              </w:rPr>
              <w:t xml:space="preserve"> поведения</w:t>
            </w:r>
          </w:p>
        </w:tc>
        <w:tc>
          <w:tcPr>
            <w:tcW w:w="1800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559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735" w:type="dxa"/>
            <w:gridSpan w:val="3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418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8C07B0" w:rsidRDefault="00F36BA3" w:rsidP="003D59D5">
            <w:pPr>
              <w:numPr>
                <w:ilvl w:val="2"/>
                <w:numId w:val="1"/>
              </w:numPr>
              <w:spacing w:after="0" w:line="240" w:lineRule="auto"/>
              <w:ind w:left="25"/>
              <w:contextualSpacing/>
              <w:rPr>
                <w:rFonts w:ascii="Times New Roman" w:hAnsi="Times New Roman" w:cs="Times New Roman"/>
              </w:rPr>
            </w:pPr>
            <w:r w:rsidRPr="008C07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1.5 </w:t>
            </w:r>
            <w:r w:rsidRPr="008C07B0">
              <w:rPr>
                <w:rFonts w:ascii="Times New Roman" w:hAnsi="Times New Roman" w:cs="Times New Roman"/>
              </w:rPr>
              <w:t>Подготовка, организация и проведение массовых мероприятий</w:t>
            </w:r>
          </w:p>
        </w:tc>
        <w:tc>
          <w:tcPr>
            <w:tcW w:w="1857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t xml:space="preserve">Мероприятия организуются по всем </w:t>
            </w:r>
            <w:r w:rsidRPr="008C07B0">
              <w:rPr>
                <w:rFonts w:ascii="Times New Roman" w:eastAsia="Times New Roman" w:hAnsi="Times New Roman" w:cs="Courier"/>
                <w:lang w:eastAsia="ru-RU"/>
              </w:rPr>
              <w:lastRenderedPageBreak/>
              <w:t>направлениям основной образовательной программы  школы</w:t>
            </w:r>
            <w:r>
              <w:rPr>
                <w:rFonts w:ascii="Times New Roman" w:eastAsia="Times New Roman" w:hAnsi="Times New Roman" w:cs="Courier"/>
                <w:lang w:eastAsia="ru-RU"/>
              </w:rPr>
              <w:t>, используются новые формы работы (с приложением сценариев)</w:t>
            </w:r>
          </w:p>
        </w:tc>
        <w:tc>
          <w:tcPr>
            <w:tcW w:w="1800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lastRenderedPageBreak/>
              <w:t xml:space="preserve">Общешкольные мероприятия организуются на </w:t>
            </w:r>
            <w:r w:rsidRPr="008C07B0">
              <w:rPr>
                <w:rFonts w:ascii="Times New Roman" w:eastAsia="Times New Roman" w:hAnsi="Times New Roman" w:cs="Courier"/>
                <w:lang w:eastAsia="ru-RU"/>
              </w:rPr>
              <w:lastRenderedPageBreak/>
              <w:t>высоком уровне</w:t>
            </w:r>
          </w:p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559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 w:rsidRPr="008C07B0">
              <w:rPr>
                <w:rFonts w:ascii="Times New Roman" w:hAnsi="Times New Roman"/>
                <w:color w:val="000000"/>
              </w:rPr>
              <w:lastRenderedPageBreak/>
              <w:t xml:space="preserve">Сотрудничество с социальными </w:t>
            </w:r>
            <w:r w:rsidRPr="008C07B0">
              <w:rPr>
                <w:rFonts w:ascii="Times New Roman" w:hAnsi="Times New Roman"/>
                <w:color w:val="000000"/>
              </w:rPr>
              <w:lastRenderedPageBreak/>
              <w:t>партнёрами из других учреждений города</w:t>
            </w:r>
            <w:r>
              <w:rPr>
                <w:rFonts w:ascii="Times New Roman" w:hAnsi="Times New Roman"/>
                <w:color w:val="000000"/>
              </w:rPr>
              <w:t xml:space="preserve"> (5 и более). </w:t>
            </w:r>
          </w:p>
        </w:tc>
        <w:tc>
          <w:tcPr>
            <w:tcW w:w="1701" w:type="dxa"/>
            <w:gridSpan w:val="2"/>
          </w:tcPr>
          <w:p w:rsidR="00F36BA3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>
              <w:rPr>
                <w:rFonts w:ascii="Times New Roman" w:eastAsia="Times New Roman" w:hAnsi="Times New Roman" w:cs="Courier"/>
                <w:lang w:eastAsia="ru-RU"/>
              </w:rPr>
              <w:lastRenderedPageBreak/>
              <w:t xml:space="preserve">Разработка и проведение совместных </w:t>
            </w:r>
            <w:r>
              <w:rPr>
                <w:rFonts w:ascii="Times New Roman" w:eastAsia="Times New Roman" w:hAnsi="Times New Roman" w:cs="Courier"/>
                <w:lang w:eastAsia="ru-RU"/>
              </w:rPr>
              <w:lastRenderedPageBreak/>
              <w:t xml:space="preserve">мероприятий с родителями. </w:t>
            </w:r>
          </w:p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  <w:tc>
          <w:tcPr>
            <w:tcW w:w="1735" w:type="dxa"/>
            <w:gridSpan w:val="3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 w:rsidRPr="008C07B0">
              <w:rPr>
                <w:rFonts w:ascii="Times New Roman" w:eastAsia="Times New Roman" w:hAnsi="Times New Roman" w:cs="Courier"/>
                <w:lang w:eastAsia="ru-RU"/>
              </w:rPr>
              <w:lastRenderedPageBreak/>
              <w:t>Организуется проектная деятельность</w:t>
            </w:r>
            <w:r>
              <w:rPr>
                <w:rFonts w:ascii="Times New Roman" w:eastAsia="Times New Roman" w:hAnsi="Times New Roman" w:cs="Courier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Courier"/>
                <w:lang w:eastAsia="ru-RU"/>
              </w:rPr>
              <w:lastRenderedPageBreak/>
              <w:t>рамках воспитательной работы, с представлением результатов для общественности</w:t>
            </w:r>
          </w:p>
        </w:tc>
        <w:tc>
          <w:tcPr>
            <w:tcW w:w="1418" w:type="dxa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  <w:r>
              <w:rPr>
                <w:rFonts w:ascii="Times New Roman" w:eastAsia="Times New Roman" w:hAnsi="Times New Roman" w:cs="Courier"/>
                <w:lang w:eastAsia="ru-RU"/>
              </w:rPr>
              <w:lastRenderedPageBreak/>
              <w:t>Организация мероприяти</w:t>
            </w:r>
            <w:r>
              <w:rPr>
                <w:rFonts w:ascii="Times New Roman" w:eastAsia="Times New Roman" w:hAnsi="Times New Roman" w:cs="Courier"/>
                <w:lang w:eastAsia="ru-RU"/>
              </w:rPr>
              <w:lastRenderedPageBreak/>
              <w:t>й муниципального уровня</w:t>
            </w:r>
          </w:p>
        </w:tc>
        <w:tc>
          <w:tcPr>
            <w:tcW w:w="1383" w:type="dxa"/>
            <w:gridSpan w:val="2"/>
          </w:tcPr>
          <w:p w:rsidR="00F36BA3" w:rsidRPr="008C07B0" w:rsidRDefault="00F36BA3" w:rsidP="003D59D5">
            <w:pPr>
              <w:spacing w:after="0" w:line="240" w:lineRule="auto"/>
              <w:rPr>
                <w:rFonts w:ascii="Times New Roman" w:eastAsia="Times New Roman" w:hAnsi="Times New Roman" w:cs="Courier"/>
                <w:lang w:eastAsia="ru-RU"/>
              </w:rPr>
            </w:pPr>
          </w:p>
        </w:tc>
      </w:tr>
      <w:tr w:rsidR="00F36BA3" w:rsidRPr="002436E2" w:rsidTr="00CB638A">
        <w:tc>
          <w:tcPr>
            <w:tcW w:w="14708" w:type="dxa"/>
            <w:gridSpan w:val="12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CB638A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D84F4B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участия обучающихся, подготовленных педагогом, в  смотрах, конкурсах, турнирах, выставках, соревнованиях и др. Уровень (образовательной организации, муниципальный, региональный, федеральный)</w:t>
            </w:r>
            <w:proofErr w:type="gramEnd"/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Менее 3-х учащихся – участники городского и областного  конкурсов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Более 3-х учащихся – участники городского и областного  конкурсов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Наличие призера районного этапа олимпиады школьников</w:t>
            </w:r>
          </w:p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Наличие призера общегородских конкурсов – 10 баллов</w:t>
            </w:r>
          </w:p>
        </w:tc>
        <w:tc>
          <w:tcPr>
            <w:tcW w:w="1345" w:type="dxa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Наличие призера областных конкурсов – 15 баллов</w:t>
            </w:r>
          </w:p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CB638A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D84F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t>Результаты участия обучающихся, подготовленных аттестуемым педагогом, в научно-исследовательской, проектной деятельности  (по предмету), научно-практических конференциях,  семинарах и др. Уровень (образовательной организации, муниципальный, региональный, федеральный)</w:t>
            </w:r>
            <w:proofErr w:type="gramEnd"/>
          </w:p>
          <w:p w:rsidR="00F36BA3" w:rsidRPr="00CB638A" w:rsidRDefault="00F36BA3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Наличие участников общешкольной конференции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призёров школьного уровня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Более 3-х учащихся – участники городских  и областных конференций 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призера муниципального уровня </w:t>
            </w:r>
          </w:p>
        </w:tc>
        <w:tc>
          <w:tcPr>
            <w:tcW w:w="1537" w:type="dxa"/>
            <w:gridSpan w:val="3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 xml:space="preserve">Наличие призеров </w:t>
            </w:r>
            <w:proofErr w:type="gramStart"/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 xml:space="preserve"> уровня-15 баллов </w:t>
            </w:r>
          </w:p>
        </w:tc>
        <w:tc>
          <w:tcPr>
            <w:tcW w:w="1345" w:type="dxa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 xml:space="preserve">Наличие призеров </w:t>
            </w:r>
            <w:proofErr w:type="gramStart"/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 xml:space="preserve"> уровня-20 баллов </w:t>
            </w: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D84F4B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  <w:r w:rsidR="00F36BA3" w:rsidRPr="00CB63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Эффективность работы кружков, внеурочной деятельности </w:t>
            </w: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Сохранность контингента - 0.5 балла за каждый вид</w:t>
            </w: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Эпизодическое представление опыта работы для общественности (выставка, концерт, </w:t>
            </w:r>
            <w:proofErr w:type="spellStart"/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соревн-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</w:t>
            </w:r>
            <w:proofErr w:type="spellEnd"/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и т.п.)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Постоянное представление опыта работы для общественности (выставка, концерт, </w:t>
            </w:r>
            <w:proofErr w:type="spellStart"/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соревн-е</w:t>
            </w:r>
            <w:proofErr w:type="spellEnd"/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и т.п.)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14708" w:type="dxa"/>
            <w:gridSpan w:val="12"/>
          </w:tcPr>
          <w:p w:rsidR="00F36BA3" w:rsidRPr="00CB638A" w:rsidRDefault="00F36BA3" w:rsidP="003D59D5">
            <w:pPr>
              <w:shd w:val="clear" w:color="auto" w:fill="FFFFFF"/>
              <w:tabs>
                <w:tab w:val="left" w:pos="13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3.Личный вклад 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</w:t>
            </w:r>
            <w:proofErr w:type="spellStart"/>
            <w:r w:rsidRPr="00CB638A">
              <w:rPr>
                <w:rFonts w:ascii="Times New Roman" w:eastAsia="Times New Roman" w:hAnsi="Times New Roman" w:cs="Times New Roman"/>
                <w:b/>
                <w:lang w:eastAsia="ru-RU"/>
              </w:rPr>
              <w:t>инновационной</w:t>
            </w:r>
            <w:proofErr w:type="gramStart"/>
            <w:r w:rsidRPr="00CB638A">
              <w:rPr>
                <w:rFonts w:ascii="Times New Roman" w:eastAsia="Times New Roman" w:hAnsi="Times New Roman" w:cs="Times New Roman"/>
                <w:b/>
                <w:lang w:eastAsia="ru-RU"/>
              </w:rPr>
              <w:t>;а</w:t>
            </w:r>
            <w:proofErr w:type="gramEnd"/>
            <w:r w:rsidRPr="00CB638A">
              <w:rPr>
                <w:rFonts w:ascii="Times New Roman" w:eastAsia="Times New Roman" w:hAnsi="Times New Roman" w:cs="Times New Roman"/>
                <w:b/>
                <w:lang w:eastAsia="ru-RU"/>
              </w:rPr>
              <w:t>ктивное</w:t>
            </w:r>
            <w:proofErr w:type="spellEnd"/>
            <w:r w:rsidRPr="00CB63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  <w:r w:rsidRPr="00CB638A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Разработка дидактических материалов для совместного использования</w:t>
            </w: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Обобщение опыта группы учителей, МО для представления на вышестоящем уровне в форме письменных рекомендаций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рабочих программ для совместного использования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  <w:r w:rsidR="00A06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B63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Продуктивное использование образовательных технологий </w:t>
            </w: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Опыт использования технологий представлен для коллег на уровне школы, в т.ч. в виде письменных рекомендаций (конспект урока)</w:t>
            </w: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Опыт использования технологий представлен для коллег, в т.ч. в виде письменных рекомендаций (конспект урока) на уровне города 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Опыт использования технологий представлен для коллег, в т.ч. в виде письменных рекомендаций (конспект урока) на уровне области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A06A3F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t>Наличие открытой информационной среды, в том числе сайта педагога</w:t>
            </w: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Собственная площадка (для работы на уроках, дома, для внеурочной деятельности и т.д.) для детей (возможно еще и для родителей и педагогов), постоянно действующая и 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обновляющаяся не реже 1 раза в месяц.</w:t>
            </w: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Собственная площадка (для работы на уроках, дома, для внеурочной деятельности и т.д.)  для детей (возможно еще и для родителей и педагогов), постоянно действующая и 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обновляющаяся не реже 1 раза в неделю.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Собственная площадка (для работы на уроках, дома, для внеурочной деятельности и т.д.)  для детей, родителей, педагогов, постоянно 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действующая и обновляющаяся не реже 1 раза в неделю.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A06A3F" w:rsidP="003D59D5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t>Выступления на научно-практических конференциях, педагогических чтениях, семинарах</w:t>
            </w: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Выступление на общешкольном мероприятии с обобщением опыта МО, группы учителей</w:t>
            </w: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Выступление на общешкольном мероприятии (подготовка выступления самостоятельная)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Выступление для студентов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Выступление на районном уровне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на городском уровне </w:t>
            </w:r>
            <w:proofErr w:type="spellStart"/>
            <w:proofErr w:type="gramStart"/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уровне</w:t>
            </w:r>
            <w:proofErr w:type="spellEnd"/>
            <w:proofErr w:type="gramEnd"/>
          </w:p>
        </w:tc>
        <w:tc>
          <w:tcPr>
            <w:tcW w:w="1537" w:type="dxa"/>
            <w:gridSpan w:val="3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Выступление на областном уровне</w:t>
            </w:r>
          </w:p>
        </w:tc>
        <w:tc>
          <w:tcPr>
            <w:tcW w:w="1345" w:type="dxa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Выступление на федеральном, международном уровне</w:t>
            </w: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A06A3F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открытых уроков, занятий, мероприятий, мастер - классов и др.</w:t>
            </w: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урок на школьном уровне, для студентов 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Открытый урок на городском уровне</w:t>
            </w:r>
          </w:p>
        </w:tc>
        <w:tc>
          <w:tcPr>
            <w:tcW w:w="1537" w:type="dxa"/>
            <w:gridSpan w:val="3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Открытый урок на областном уровне</w:t>
            </w: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A06A3F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в ведомственном издании </w:t>
            </w: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A06A3F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проектно-исследовательской, опытно-экспериментальной, инновационной, научной  и другой деятельности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Эпизодичское</w:t>
            </w:r>
            <w:proofErr w:type="spellEnd"/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(без подготовки итогового продукта) в работе площадок, инновационной деятельности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участие (без подготовки итогового продукта) в работе площадок, инновационной деятельности </w:t>
            </w: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по обобщению инновационного опыта на школьном уровне</w:t>
            </w: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с обобщением опыта на муниципальном уровне</w:t>
            </w: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Подготовка и представление информации в рамках МРЦ, МИП и пр. на муниципальном уровне</w:t>
            </w: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Подготовка информации с обобщением опыта на областном уровне</w:t>
            </w: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Подготовка и представление информации на областном уровне</w:t>
            </w: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A06A3F" w:rsidP="003D59D5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деятельности экспертных комиссий, экспертных групп по аттестации  педагогических работников, предметных комиссий, профессиональных ассоциаций, жюри профессиональных конкурсов  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др.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 экспертных группах и комиссиях  школьного уровня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деятельности профессиональных ассоциаций, жюри и пр. городского и регионального уровней  (без 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оплаты)</w:t>
            </w: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A06A3F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3.8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работе  методических объединений педагогических работников организаций, наставничество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участие в работе общешкольного МО </w:t>
            </w:r>
          </w:p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Наставник 1 педагога </w:t>
            </w:r>
          </w:p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Наставник 2 педагогов </w:t>
            </w:r>
          </w:p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A06A3F" w:rsidP="003D59D5">
            <w:pPr>
              <w:tabs>
                <w:tab w:val="left" w:pos="1080"/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конкурсах профессионального мастерства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 xml:space="preserve">Участник областного и муниципального этапов «Учитель года» и пр. – 15 баллов </w:t>
            </w: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highlight w:val="yellow"/>
                <w:lang w:eastAsia="ru-RU"/>
              </w:rPr>
            </w:pPr>
            <w:r w:rsidRPr="002436E2"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  <w:t>Призер муниципального и  областного этапов конкурса – 20 баллов</w:t>
            </w: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A06A3F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  <w:r w:rsidR="00F36BA3"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работе  профессиональных сообществ (кроме МО), в организации практики студентов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студентов по классному руководству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практики одного студента по предмету </w:t>
            </w:r>
          </w:p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практики двух и более студентов по предмету </w:t>
            </w:r>
          </w:p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14708" w:type="dxa"/>
            <w:gridSpan w:val="12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b/>
                <w:lang w:eastAsia="ru-RU"/>
              </w:rPr>
              <w:t>4. Исполнительская дисциплина</w:t>
            </w: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4.1Отсутствие жалоб и замечаний, выполнение правил внутреннего трудового распорядка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Замечания и жалобы, опоздания на работу отсутствуют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Замечания и жалобы, опоздания на работу отсутствуют; систематические выходы на замены </w:t>
            </w: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4.2.1 Рабочие программы по кружкам, курсам внеурочной деятельности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Рабочие программы сданы в срок; немногочисленные замечания устранены своевременно </w:t>
            </w: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Рабочие программы сданы в срок; без замечаний </w:t>
            </w: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4.2.2 Результаты ВШК  по итогам проверки ведения журналов по кружкам, курсам внеурочной деятельности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Замечания по ведению журналов отсутствуют; журналы 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заполняются своевременно (по неосновной должности за каждый вид) 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Замечания по ведению журналов отсутствуют; журналы 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заполняются своевременно (по основной должности)</w:t>
            </w: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4.2.3 Своевременная сдача всех отчетов по кружкам, курсам внеурочной деятельности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Своевременная сдача всех отчетов 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4.2.4 Качество заполнения базы АСИОУ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Замечания по ведению АСИОУ отсутствуют 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4.2.5 Работа с корпоративной электронной почтой и коллективными документами 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Ежедневно проверяет электронную почту, своевременно отвечает на письма, участвует в работе с коллективными документами (сам не создает)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Ежедневно проверяет электронную почту, своевременно отвечает на письма, самостоятельно организует рассылку с полезной информацией, участвует в работе с коллективными документами, а также сам организует работу с коллективными документами.</w:t>
            </w: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4.3 Качество дежурства по школе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Высокое качество дежурства по школе на переменах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Высокое качество дежурства по школе с классом</w:t>
            </w: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4.4 Надлежащее состояние кабинета, закрепленного за 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педагогом  (санитарно-гигиеническое состояние, наличие дидактических и методических материалов, их систематизация)</w:t>
            </w:r>
          </w:p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Хорошее санитарно-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гигиеническое состояние кабинета, дидактический и методический материал не достаточен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Хорошее санитарно-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гигиеническое состояние кабинета (убирается уборщицами), богатый дидактический и методический материал </w:t>
            </w: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Хорошее санитарно-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гигиеническое состояние кабинета (не убирается уборщицами), богатый дидактический и методический материал</w:t>
            </w: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3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rPr>
          <w:trHeight w:val="343"/>
        </w:trPr>
        <w:tc>
          <w:tcPr>
            <w:tcW w:w="14708" w:type="dxa"/>
            <w:gridSpan w:val="1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 Качество воспитательной работы</w:t>
            </w: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5.1. Активность взаимодействия класса с социальными партнёрами</w:t>
            </w: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Сотрудничество на территории школы (более 5)</w:t>
            </w: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Сотрудничество с выходом в учреждения (более 5)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4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87" w:type="dxa"/>
            <w:gridSpan w:val="4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5.2. Активность использования современных воспитательных технологий</w:t>
            </w: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spellStart"/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 класса</w:t>
            </w: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Опыт использования технологий представлен коллегам (конспекты занятий)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4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87" w:type="dxa"/>
            <w:gridSpan w:val="4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5.3. Активность взаимодействия с педагогами ОУ</w:t>
            </w: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Посещение уроков своего класса, приглашение педагогов на родительское собрание</w:t>
            </w:r>
          </w:p>
        </w:tc>
        <w:tc>
          <w:tcPr>
            <w:tcW w:w="1800" w:type="dxa"/>
            <w:shd w:val="clear" w:color="auto" w:fill="auto"/>
          </w:tcPr>
          <w:p w:rsidR="00F36BA3" w:rsidRPr="00CB638A" w:rsidRDefault="00640D3C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Посещение родительских собраний в классах, в которых не являются классными руководителями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4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87" w:type="dxa"/>
            <w:gridSpan w:val="4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5.4. Активность ведения воспитательной работы по разным направлениям </w:t>
            </w: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мероприятий (подготовка сценария)</w:t>
            </w: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4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87" w:type="dxa"/>
            <w:gridSpan w:val="4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5.5 Качество ведения документации классного руководителя</w:t>
            </w:r>
          </w:p>
        </w:tc>
        <w:tc>
          <w:tcPr>
            <w:tcW w:w="1857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Замечания по ведению документации отсутствуют; </w:t>
            </w: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журналы заполняются своевременно, отчеты сдаются своевременно</w:t>
            </w:r>
          </w:p>
        </w:tc>
        <w:tc>
          <w:tcPr>
            <w:tcW w:w="1800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4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87" w:type="dxa"/>
            <w:gridSpan w:val="4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5.6. Результаты проведения и  участия в воспитательных мероприятиях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Призер школьных воспитательных  мероприятий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4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87" w:type="dxa"/>
            <w:gridSpan w:val="4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5.7 Посещаемость родительских собраний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Посещаемость больше 75%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gridSpan w:val="4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5.8  Организация работы летнего школьного лагеря 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Организацию набора в лагерь</w:t>
            </w: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Систематическая качественная работа в лагере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04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87" w:type="dxa"/>
            <w:gridSpan w:val="4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i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 xml:space="preserve">5.9 Внешний вид учащихся 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Наличие школьной формы и сменной обуви у всех учащихся класса</w:t>
            </w:r>
          </w:p>
        </w:tc>
        <w:tc>
          <w:tcPr>
            <w:tcW w:w="1559" w:type="dxa"/>
            <w:shd w:val="clear" w:color="auto" w:fill="auto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04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87" w:type="dxa"/>
            <w:gridSpan w:val="4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i/>
                <w:sz w:val="20"/>
                <w:szCs w:val="20"/>
                <w:lang w:eastAsia="ru-RU"/>
              </w:rPr>
            </w:pPr>
          </w:p>
        </w:tc>
      </w:tr>
      <w:tr w:rsidR="00F36BA3" w:rsidRPr="002436E2" w:rsidTr="00CB638A">
        <w:tc>
          <w:tcPr>
            <w:tcW w:w="14708" w:type="dxa"/>
            <w:gridSpan w:val="1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b/>
                <w:lang w:eastAsia="ru-RU"/>
              </w:rPr>
              <w:t>6.Выполнение особо важных поручений</w:t>
            </w: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6.1 Работа в школе будущего первоклассника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Эпизодический выход на занятия в школе будущего первоклассника</w:t>
            </w:r>
          </w:p>
        </w:tc>
        <w:tc>
          <w:tcPr>
            <w:tcW w:w="156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Систематический выход на занятия в школе будущего первоклассника</w:t>
            </w:r>
          </w:p>
        </w:tc>
        <w:tc>
          <w:tcPr>
            <w:tcW w:w="1587" w:type="dxa"/>
            <w:gridSpan w:val="4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sz w:val="24"/>
                <w:szCs w:val="24"/>
                <w:lang w:eastAsia="ru-RU"/>
              </w:rPr>
            </w:pPr>
          </w:p>
        </w:tc>
      </w:tr>
      <w:tr w:rsidR="00F36BA3" w:rsidRPr="002436E2" w:rsidTr="00CB638A">
        <w:tc>
          <w:tcPr>
            <w:tcW w:w="3255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38A">
              <w:rPr>
                <w:rFonts w:ascii="Times New Roman" w:eastAsia="Times New Roman" w:hAnsi="Times New Roman" w:cs="Times New Roman"/>
                <w:lang w:eastAsia="ru-RU"/>
              </w:rPr>
              <w:t>6.2 Выполнение иных особо важных поручений</w:t>
            </w:r>
          </w:p>
        </w:tc>
        <w:tc>
          <w:tcPr>
            <w:tcW w:w="1857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gridSpan w:val="2"/>
          </w:tcPr>
          <w:p w:rsidR="00F36BA3" w:rsidRPr="00CB638A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gridSpan w:val="4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F36BA3" w:rsidRPr="002436E2" w:rsidRDefault="00F36BA3" w:rsidP="003D59D5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sz w:val="24"/>
                <w:szCs w:val="24"/>
                <w:lang w:eastAsia="ru-RU"/>
              </w:rPr>
            </w:pPr>
          </w:p>
        </w:tc>
      </w:tr>
    </w:tbl>
    <w:p w:rsidR="00FA69FA" w:rsidRPr="00F36BA3" w:rsidRDefault="00FA69FA" w:rsidP="00F36BA3"/>
    <w:sectPr w:rsidR="00FA69FA" w:rsidRPr="00F36BA3" w:rsidSect="003D59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92" w:rsidRDefault="00C84392" w:rsidP="00F36BA3">
      <w:pPr>
        <w:spacing w:after="0" w:line="240" w:lineRule="auto"/>
      </w:pPr>
      <w:r>
        <w:separator/>
      </w:r>
    </w:p>
  </w:endnote>
  <w:endnote w:type="continuationSeparator" w:id="0">
    <w:p w:rsidR="00C84392" w:rsidRDefault="00C84392" w:rsidP="00F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92" w:rsidRDefault="00C84392" w:rsidP="00F36BA3">
      <w:pPr>
        <w:spacing w:after="0" w:line="240" w:lineRule="auto"/>
      </w:pPr>
      <w:r>
        <w:separator/>
      </w:r>
    </w:p>
  </w:footnote>
  <w:footnote w:type="continuationSeparator" w:id="0">
    <w:p w:rsidR="00C84392" w:rsidRDefault="00C84392" w:rsidP="00F3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4388"/>
    <w:multiLevelType w:val="multilevel"/>
    <w:tmpl w:val="F7DE9D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440"/>
      </w:pPr>
      <w:rPr>
        <w:rFonts w:hint="default"/>
      </w:rPr>
    </w:lvl>
  </w:abstractNum>
  <w:abstractNum w:abstractNumId="1">
    <w:nsid w:val="4FB92F21"/>
    <w:multiLevelType w:val="multilevel"/>
    <w:tmpl w:val="7F8EE9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11"/>
    <w:rsid w:val="00097B64"/>
    <w:rsid w:val="002436E2"/>
    <w:rsid w:val="003552A5"/>
    <w:rsid w:val="003976C5"/>
    <w:rsid w:val="003D59D5"/>
    <w:rsid w:val="005165C3"/>
    <w:rsid w:val="00533BCC"/>
    <w:rsid w:val="00640D3C"/>
    <w:rsid w:val="008C07B0"/>
    <w:rsid w:val="009860FA"/>
    <w:rsid w:val="00A06A3F"/>
    <w:rsid w:val="00B767D0"/>
    <w:rsid w:val="00BF0A82"/>
    <w:rsid w:val="00C771B6"/>
    <w:rsid w:val="00C84392"/>
    <w:rsid w:val="00CB638A"/>
    <w:rsid w:val="00CC1F20"/>
    <w:rsid w:val="00D84B11"/>
    <w:rsid w:val="00D84F4B"/>
    <w:rsid w:val="00ED2E46"/>
    <w:rsid w:val="00ED6F16"/>
    <w:rsid w:val="00F25E2E"/>
    <w:rsid w:val="00F36BA3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BA3"/>
  </w:style>
  <w:style w:type="paragraph" w:styleId="a6">
    <w:name w:val="footer"/>
    <w:basedOn w:val="a"/>
    <w:link w:val="a7"/>
    <w:uiPriority w:val="99"/>
    <w:unhideWhenUsed/>
    <w:rsid w:val="00F3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BA3"/>
  </w:style>
  <w:style w:type="paragraph" w:styleId="a6">
    <w:name w:val="footer"/>
    <w:basedOn w:val="a"/>
    <w:link w:val="a7"/>
    <w:uiPriority w:val="99"/>
    <w:unhideWhenUsed/>
    <w:rsid w:val="00F3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Ю.И.</dc:creator>
  <cp:keywords/>
  <dc:description/>
  <cp:lastModifiedBy>User</cp:lastModifiedBy>
  <cp:revision>14</cp:revision>
  <dcterms:created xsi:type="dcterms:W3CDTF">2017-04-26T04:48:00Z</dcterms:created>
  <dcterms:modified xsi:type="dcterms:W3CDTF">2018-12-14T08:39:00Z</dcterms:modified>
</cp:coreProperties>
</file>