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8" w:rsidRPr="00705A2E" w:rsidRDefault="00B97289" w:rsidP="008D7D7C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УТВЕРЖДЕНО</w:t>
      </w:r>
    </w:p>
    <w:p w:rsidR="00EE3778" w:rsidRPr="00705A2E" w:rsidRDefault="008D7D7C" w:rsidP="008D7D7C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97289">
        <w:rPr>
          <w:rFonts w:ascii="Times New Roman" w:eastAsia="Times New Roman" w:hAnsi="Times New Roman"/>
          <w:sz w:val="20"/>
          <w:szCs w:val="20"/>
          <w:lang w:eastAsia="ru-RU"/>
        </w:rPr>
        <w:t>риказом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7289">
        <w:rPr>
          <w:rFonts w:ascii="Times New Roman" w:eastAsia="Times New Roman" w:hAnsi="Times New Roman"/>
          <w:sz w:val="20"/>
          <w:szCs w:val="20"/>
          <w:lang w:eastAsia="ru-RU"/>
        </w:rPr>
        <w:t xml:space="preserve"> МОУ СОШ № </w:t>
      </w:r>
      <w:r w:rsidR="00FE4B8C">
        <w:rPr>
          <w:rFonts w:ascii="Times New Roman" w:eastAsia="Times New Roman" w:hAnsi="Times New Roman"/>
          <w:sz w:val="20"/>
          <w:szCs w:val="20"/>
          <w:lang w:eastAsia="ru-RU"/>
        </w:rPr>
        <w:t>30</w:t>
      </w:r>
    </w:p>
    <w:p w:rsidR="00EE3778" w:rsidRPr="00705A2E" w:rsidRDefault="00437F2E" w:rsidP="008D7D7C">
      <w:pPr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 1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01-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8D7D7C">
        <w:rPr>
          <w:rFonts w:ascii="Times New Roman" w:eastAsia="Times New Roman" w:hAnsi="Times New Roman"/>
          <w:sz w:val="20"/>
          <w:szCs w:val="20"/>
          <w:lang w:eastAsia="ru-RU"/>
        </w:rPr>
        <w:t>660</w:t>
      </w:r>
    </w:p>
    <w:p w:rsidR="00EE3778" w:rsidRPr="00EE3778" w:rsidRDefault="00EE3778" w:rsidP="003203F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7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E3778" w:rsidRPr="00437F2E" w:rsidRDefault="00EE3778" w:rsidP="00437F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E3778" w:rsidRPr="00437F2E" w:rsidRDefault="00EE3778" w:rsidP="00437F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привлечении внеб</w:t>
      </w:r>
      <w:r w:rsidR="009D7DC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юджетных средств в муниципальное</w:t>
      </w: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D7DC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образовательное</w:t>
      </w: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</w:t>
      </w:r>
      <w:r w:rsidR="009D7DC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ие</w:t>
      </w:r>
      <w:r w:rsidR="00AB13CD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D7DC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средняя общеобразовательная школа</w:t>
      </w:r>
      <w:r w:rsidR="00B97289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FE4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8D7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механизм контроля их расходования</w:t>
      </w:r>
      <w:r w:rsidR="00B97289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50F1B" w:rsidRPr="00437F2E" w:rsidRDefault="00EE3778" w:rsidP="00750F1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Положение «О привлечении внеб</w:t>
      </w:r>
      <w:r w:rsidR="009D7DC0" w:rsidRPr="00437F2E">
        <w:rPr>
          <w:rFonts w:ascii="Times New Roman" w:eastAsia="Times New Roman" w:hAnsi="Times New Roman"/>
          <w:sz w:val="24"/>
          <w:szCs w:val="24"/>
          <w:lang w:eastAsia="ru-RU"/>
        </w:rPr>
        <w:t>юджетных средств в муниципальное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DC0" w:rsidRPr="00437F2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средняя общеобразовательная школа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Положение) разработано в соответствии с Гражданским кодексом Российской Федерации, Законом Российской Федерации от 10.07.1992 г. № 3266-1 «Об образовании», Уставом муниципального 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средней общеобразовательной школы №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), другими нормативными правовыми актами, 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действующими в сфере образования.</w:t>
      </w:r>
      <w:proofErr w:type="gramEnd"/>
    </w:p>
    <w:p w:rsidR="00750F1B" w:rsidRDefault="00EE3778" w:rsidP="009D7D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разработано с целью:</w:t>
      </w:r>
      <w:r w:rsidR="00A53FD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B97289" w:rsidRPr="00437F2E" w:rsidRDefault="00A53FD1" w:rsidP="0075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- правовой защиты участнико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образовательного процесса в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EE3778" w:rsidRPr="00437F2E" w:rsidRDefault="00B97289" w:rsidP="00B97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создания дополн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ительных условий для развития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совершенствования материально-технической базы, обеспечивающей обра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зовательный процесс, организацию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досуга и отдыха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1.3. Основным исто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чником финансирования М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>являю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средства </w:t>
      </w:r>
      <w:r w:rsidR="00965FC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городского округа  город   Рыбинск.          </w:t>
      </w:r>
      <w:r w:rsidR="00750F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настоящим Положением, являются дополнительными к осн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овному источнику. Привлечение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источников финансирования не влечет за собой сокращения объемов финансирования 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65FCF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965FC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бюджета городского округа город Рыбинск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094E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1.4. Дополнительные источники финанси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рования могут быть привлечены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EE3778" w:rsidRPr="00437F2E" w:rsidRDefault="0022094E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.5. Дополнительны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ми источниками финансирования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могут быть средства (доходы), полученные в результате: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предоставления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платных образовательных услуг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Устав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ом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- це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левых взносов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</w:t>
      </w:r>
      <w:r w:rsidR="00130C3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ких  и (или) </w:t>
      </w:r>
      <w:r w:rsidR="007B531C" w:rsidRPr="00437F2E">
        <w:rPr>
          <w:rFonts w:ascii="Times New Roman" w:eastAsia="Times New Roman" w:hAnsi="Times New Roman"/>
          <w:sz w:val="24"/>
          <w:szCs w:val="24"/>
          <w:lang w:eastAsia="ru-RU"/>
        </w:rPr>
        <w:t>физических лиц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- добровольных пожертвований</w:t>
      </w:r>
      <w:r w:rsidR="007B531C" w:rsidRPr="00437F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531C" w:rsidRPr="00437F2E" w:rsidRDefault="007B531C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- приносящей доход деятельн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ости, предусмотренной Уставом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50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E3778" w:rsidRPr="00437F2E" w:rsidRDefault="00B97289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1.6. Привлечение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ОУ внебюджетных средств яв</w:t>
      </w:r>
      <w:r w:rsidR="009B5B7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ляется правом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1.7. Основным принципом привлеч</w:t>
      </w:r>
      <w:r w:rsidR="009B5B7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внебюджетных средств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доброволь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их внесения 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юридическим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и и (или) физическими </w:t>
      </w:r>
      <w:r w:rsidR="00965FC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лицами, в том числе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родителями (законными представителями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965FCF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7B531C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1.8. Предоставление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платных образовательных услуг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оказания платных образовательных услуг, утвержденными постановлением Правительства Российской Федерации от 05.07.2001 № 505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, Уставом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и положением о порядке предоставления  платных образовательных услуг</w:t>
      </w:r>
      <w:r w:rsidR="009B5B7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утверждённым приказом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B5B7F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8A7B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9D7DC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понятия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Законные представители </w:t>
      </w:r>
      <w:r w:rsidR="007B531C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родители, усыновители, опекуны, попечители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8A7B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Целевые взносы – добровольная передача юриди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>ческими или физическими лицами, в том числе родителями (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законными представителями) денежных средств, которые должны быть использованы по объявленному (целевому) назначению.</w:t>
      </w:r>
    </w:p>
    <w:p w:rsidR="0084182F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Добровольное пожертвовани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е – дарение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средств, </w:t>
      </w:r>
      <w:r w:rsidR="003716B2" w:rsidRPr="00437F2E">
        <w:rPr>
          <w:rFonts w:ascii="Times New Roman" w:eastAsia="Times New Roman" w:hAnsi="Times New Roman"/>
          <w:sz w:val="24"/>
          <w:szCs w:val="24"/>
          <w:lang w:eastAsia="ru-RU"/>
        </w:rPr>
        <w:t>вещи или права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общеполезных целях.</w:t>
      </w:r>
    </w:p>
    <w:p w:rsidR="00EE3778" w:rsidRPr="00437F2E" w:rsidRDefault="0084182F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2094E" w:rsidRPr="00437F2E">
        <w:rPr>
          <w:rFonts w:ascii="Times New Roman" w:eastAsia="Times New Roman" w:hAnsi="Times New Roman"/>
          <w:sz w:val="24"/>
          <w:szCs w:val="24"/>
          <w:lang w:eastAsia="ru-RU"/>
        </w:rPr>
        <w:t>ерт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вователь – юридиче</w:t>
      </w:r>
      <w:r w:rsidR="00EC3725" w:rsidRPr="00437F2E">
        <w:rPr>
          <w:rFonts w:ascii="Times New Roman" w:eastAsia="Times New Roman" w:hAnsi="Times New Roman"/>
          <w:sz w:val="24"/>
          <w:szCs w:val="24"/>
          <w:lang w:eastAsia="ru-RU"/>
        </w:rPr>
        <w:t>ское или физическое лицо, в том числе родитель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725" w:rsidRPr="00437F2E">
        <w:rPr>
          <w:rFonts w:ascii="Times New Roman" w:eastAsia="Times New Roman" w:hAnsi="Times New Roman"/>
          <w:sz w:val="24"/>
          <w:szCs w:val="24"/>
          <w:lang w:eastAsia="ru-RU"/>
        </w:rPr>
        <w:t>(законный представитель</w:t>
      </w:r>
      <w:r w:rsidR="003716B2" w:rsidRPr="00437F2E">
        <w:rPr>
          <w:rFonts w:ascii="Times New Roman" w:eastAsia="Times New Roman" w:hAnsi="Times New Roman"/>
          <w:sz w:val="24"/>
          <w:szCs w:val="24"/>
          <w:lang w:eastAsia="ru-RU"/>
        </w:rPr>
        <w:t>), осуществляюще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е добровольное пожертвование.</w:t>
      </w:r>
    </w:p>
    <w:p w:rsidR="00EE3778" w:rsidRPr="00437F2E" w:rsidRDefault="00B97289" w:rsidP="003203F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Условия привлечения М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целевых взносов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3.1. Привлечение целевых взносов может иметь своей це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лью приобретение необходимого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</w:t>
      </w:r>
      <w:r w:rsidR="00B97289" w:rsidRPr="00437F2E">
        <w:rPr>
          <w:rFonts w:ascii="Times New Roman" w:eastAsia="Times New Roman" w:hAnsi="Times New Roman"/>
          <w:sz w:val="24"/>
          <w:szCs w:val="24"/>
          <w:lang w:eastAsia="ru-RU"/>
        </w:rPr>
        <w:t>речащих уставной деятельности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и законодательству Российской Федерации.</w:t>
      </w:r>
    </w:p>
    <w:p w:rsidR="00EE3778" w:rsidRPr="00437F2E" w:rsidRDefault="00B97289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3.2.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EE3778" w:rsidRPr="00437F2E" w:rsidRDefault="006D20C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 Решение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целевых взносов в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со стороны иных физических и юридических лиц принимается ими самостоятельно с указанием цели реализации средств.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целевого взноса также определяется  ими самостоятельно.</w:t>
      </w:r>
    </w:p>
    <w:p w:rsidR="00EE3778" w:rsidRPr="00437F2E" w:rsidRDefault="006D20C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Целевые взносы 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вносятся на внебюджетный счет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6D20C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 Распоряжение привлеченными целевыми взн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осами осуществляет директором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по объявленному целевому назначению.</w:t>
      </w:r>
    </w:p>
    <w:p w:rsidR="00EE3778" w:rsidRPr="00437F2E" w:rsidRDefault="006D20C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. У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чет целевых взносов 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Инструкцией по бюджет</w:t>
      </w:r>
      <w:r w:rsidR="003716B2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учету 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централизованная бухгалтерия департамента образо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вания на основании договора с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«О ведении бюджетного учёта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7F2E" w:rsidRDefault="00437F2E" w:rsidP="006C706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7F2E" w:rsidRDefault="00437F2E" w:rsidP="006C706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094E" w:rsidRPr="00437F2E" w:rsidRDefault="00C85A54" w:rsidP="006C706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Условия привлечения М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добровольных пожертвований</w:t>
      </w:r>
    </w:p>
    <w:p w:rsidR="001C78E2" w:rsidRPr="00437F2E" w:rsidRDefault="001C78E2" w:rsidP="006C706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778" w:rsidRPr="00437F2E" w:rsidRDefault="0022094E" w:rsidP="003203FF">
      <w:pPr>
        <w:tabs>
          <w:tab w:val="left" w:pos="241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C78E2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4.1. Доброво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льные пожертвования М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производиться юридическими и физическими лицами, в том числе 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родителями (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законными представителями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78E2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84182F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Добровольные пожертвования в виде денежных средств 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вносятся на внебюджетный счет М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4.4. Передача иного имущества осуществляется посредством его вручения, символической передачи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вручения правоустанавливающих документов. </w:t>
      </w:r>
    </w:p>
    <w:p w:rsidR="00EE3778" w:rsidRPr="00437F2E" w:rsidRDefault="00EE3778" w:rsidP="003203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4.5. Добровольные пожертвования недвижимого им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ущества подлежат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0C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регистрации в порядке, установленном законодательством Российской Федерации.</w:t>
      </w:r>
    </w:p>
    <w:p w:rsidR="00EE3778" w:rsidRPr="00437F2E" w:rsidRDefault="009B5B7F" w:rsidP="003203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4.6.  Е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сли добровольное пожертвование осуществляет юридическое лицо и стоимость пожертвования превышает три тысячи рублей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 заключается договор пожертвов</w:t>
      </w:r>
      <w:r w:rsidR="00EC3725" w:rsidRPr="00437F2E">
        <w:rPr>
          <w:rFonts w:ascii="Times New Roman" w:eastAsia="Times New Roman" w:hAnsi="Times New Roman"/>
          <w:sz w:val="24"/>
          <w:szCs w:val="24"/>
          <w:lang w:eastAsia="ru-RU"/>
        </w:rPr>
        <w:t>ания</w:t>
      </w:r>
      <w:r w:rsidR="006D20C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простой письменной форме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6D20C8" w:rsidP="003203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4.7.  П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ожертвования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используются в соответствии с целевым назначением согласно заключённому договору. Пожертвованное имущество используется в со</w:t>
      </w:r>
      <w:r w:rsidR="003203FF" w:rsidRPr="00437F2E">
        <w:rPr>
          <w:rFonts w:ascii="Times New Roman" w:eastAsia="Times New Roman" w:hAnsi="Times New Roman"/>
          <w:sz w:val="24"/>
          <w:szCs w:val="24"/>
          <w:lang w:eastAsia="ru-RU"/>
        </w:rPr>
        <w:t>ответствии  с  его  прямым  назначе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нием.</w:t>
      </w:r>
    </w:p>
    <w:p w:rsidR="006D20C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4.8. Учет добровольных пожертвований ведется в соответствии с Инструкцией по бюджет</w:t>
      </w:r>
      <w:r w:rsidR="003203FF" w:rsidRPr="00437F2E">
        <w:rPr>
          <w:rFonts w:ascii="Times New Roman" w:eastAsia="Times New Roman" w:hAnsi="Times New Roman"/>
          <w:sz w:val="24"/>
          <w:szCs w:val="24"/>
          <w:lang w:eastAsia="ru-RU"/>
        </w:rPr>
        <w:t>ному учету.</w:t>
      </w:r>
    </w:p>
    <w:p w:rsidR="00EE3778" w:rsidRPr="00437F2E" w:rsidRDefault="00EE3778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4.9. К случаям, не урегулированным настоящим разделом Положения, применяются нормы Гражданского кодекса Российской Федерации.</w:t>
      </w:r>
    </w:p>
    <w:p w:rsidR="001C78E2" w:rsidRPr="00437F2E" w:rsidRDefault="001C78E2" w:rsidP="001C78E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BF6" w:rsidRPr="00437F2E" w:rsidRDefault="00B32BF6" w:rsidP="001C78E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р</w:t>
      </w:r>
      <w:r w:rsidR="00AC05C8" w:rsidRPr="00437F2E">
        <w:rPr>
          <w:rFonts w:ascii="Times New Roman" w:eastAsia="Times New Roman" w:hAnsi="Times New Roman"/>
          <w:b/>
          <w:sz w:val="24"/>
          <w:szCs w:val="24"/>
          <w:lang w:eastAsia="ru-RU"/>
        </w:rPr>
        <w:t>асходования внебюджетных средств</w:t>
      </w:r>
    </w:p>
    <w:p w:rsidR="003F2CAB" w:rsidRPr="00437F2E" w:rsidRDefault="00D436C4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5.1. Расходование внебюджетных  средств осуществляется в соответствии со сметой доходов и расходов – документом, определяющим объёмы поступления внебюджетных средств с указанием источников образования и направлений использования</w:t>
      </w:r>
      <w:r w:rsidR="003F2CAB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этих средств.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CAB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66A3" w:rsidRDefault="003F2CAB" w:rsidP="003066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связаны с  оказанием  платных образовательных услуг, с 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функционированием и развитием М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погашением кредиторской задолженности за предыдущие 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годы, а также с деятельностью М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обеспеченной </w:t>
      </w:r>
      <w:r w:rsidR="00B04616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бюджетными </w:t>
      </w:r>
      <w:r w:rsidR="00B04616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>ассигнованиями</w:t>
      </w:r>
      <w:r w:rsidR="00B04616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04616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расчёта:</w:t>
      </w:r>
    </w:p>
    <w:p w:rsidR="00ED6131" w:rsidRDefault="003066A3" w:rsidP="003066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оплаты</w:t>
      </w:r>
      <w:r w:rsidR="003203F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</w:t>
      </w:r>
      <w:r w:rsidR="00ED6131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301" w:rsidRPr="00437F2E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FE4B8C" w:rsidRPr="00437F2E" w:rsidRDefault="00FE4B8C" w:rsidP="003203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начисления на оплату труда  27,1</w:t>
      </w:r>
      <w:r w:rsidR="003066A3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proofErr w:type="gramStart"/>
      <w:r w:rsidR="003066A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3066A3">
        <w:rPr>
          <w:rFonts w:ascii="Times New Roman" w:eastAsia="Times New Roman" w:hAnsi="Times New Roman"/>
          <w:sz w:val="24"/>
          <w:szCs w:val="24"/>
          <w:lang w:eastAsia="ru-RU"/>
        </w:rPr>
        <w:t xml:space="preserve"> ФОТ;</w:t>
      </w:r>
    </w:p>
    <w:p w:rsidR="00910301" w:rsidRPr="00437F2E" w:rsidRDefault="00FE4B8C" w:rsidP="003203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фонд материального поощрения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4,93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301" w:rsidRPr="00437F2E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910301" w:rsidRPr="00437F2E" w:rsidRDefault="006C7060" w:rsidP="003203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школы 10 </w:t>
      </w:r>
      <w:r w:rsidR="00910301" w:rsidRPr="00437F2E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3203FF" w:rsidRPr="00437F2E" w:rsidRDefault="003203FF" w:rsidP="003203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коммунальных услуг 5 </w:t>
      </w:r>
      <w:r w:rsidR="001C78E2" w:rsidRPr="00437F2E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04616" w:rsidRPr="00437F2E" w:rsidRDefault="00B04616" w:rsidP="003203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5.2. Проект сметы составляет </w:t>
      </w:r>
      <w:r w:rsidR="00C85A54" w:rsidRPr="00437F2E">
        <w:rPr>
          <w:rFonts w:ascii="Times New Roman" w:eastAsia="Times New Roman" w:hAnsi="Times New Roman"/>
          <w:sz w:val="24"/>
          <w:szCs w:val="24"/>
          <w:lang w:eastAsia="ru-RU"/>
        </w:rPr>
        <w:t>директор МОУ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предстоящий финансовый год. </w:t>
      </w:r>
    </w:p>
    <w:p w:rsidR="00EE3778" w:rsidRPr="00437F2E" w:rsidRDefault="00B04616" w:rsidP="003203F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Контроль за соблюдением закон</w:t>
      </w:r>
      <w:r w:rsidR="00846CEA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ности привлечения 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внебюджетных средств</w:t>
      </w:r>
    </w:p>
    <w:p w:rsidR="00EE3778" w:rsidRPr="00437F2E" w:rsidRDefault="00B04616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.1. Контроль за соблюдением законности привлечения внебюджетны</w:t>
      </w:r>
      <w:r w:rsidR="009D7DC0" w:rsidRPr="00437F2E">
        <w:rPr>
          <w:rFonts w:ascii="Times New Roman" w:eastAsia="Times New Roman" w:hAnsi="Times New Roman"/>
          <w:sz w:val="24"/>
          <w:szCs w:val="24"/>
          <w:lang w:eastAsia="ru-RU"/>
        </w:rPr>
        <w:t>х средств   М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его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учредителем.</w:t>
      </w:r>
    </w:p>
    <w:p w:rsidR="00EE3778" w:rsidRPr="00437F2E" w:rsidRDefault="00B04616" w:rsidP="0032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6CEA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9D7DC0" w:rsidRPr="00437F2E">
        <w:rPr>
          <w:rFonts w:ascii="Times New Roman" w:eastAsia="Times New Roman" w:hAnsi="Times New Roman"/>
          <w:sz w:val="24"/>
          <w:szCs w:val="24"/>
          <w:lang w:eastAsia="ru-RU"/>
        </w:rPr>
        <w:t>Директор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отчитываться перед учредителем и </w:t>
      </w:r>
      <w:r w:rsidR="003203FF" w:rsidRPr="00437F2E">
        <w:rPr>
          <w:rFonts w:ascii="Times New Roman" w:eastAsia="Times New Roman" w:hAnsi="Times New Roman"/>
          <w:sz w:val="24"/>
          <w:szCs w:val="24"/>
          <w:lang w:eastAsia="ru-RU"/>
        </w:rPr>
        <w:t>родителями (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законными представителями</w:t>
      </w:r>
      <w:r w:rsidR="003203FF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D7D7C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6C7060" w:rsidRPr="00437F2E">
        <w:rPr>
          <w:rFonts w:ascii="Times New Roman" w:eastAsia="Times New Roman" w:hAnsi="Times New Roman"/>
          <w:sz w:val="24"/>
          <w:szCs w:val="24"/>
          <w:lang w:eastAsia="ru-RU"/>
        </w:rPr>
        <w:t>поступлении</w:t>
      </w:r>
      <w:r w:rsidR="00846CEA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расходовании средств, полученных от внебюджетных источников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778" w:rsidRPr="00437F2E" w:rsidRDefault="00B04616" w:rsidP="003203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E3778" w:rsidRPr="00437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E3778" w:rsidRPr="00437F2E" w:rsidRDefault="00B04616" w:rsidP="003203F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7DC0" w:rsidRPr="00437F2E">
        <w:rPr>
          <w:rFonts w:ascii="Times New Roman" w:eastAsia="Times New Roman" w:hAnsi="Times New Roman"/>
          <w:sz w:val="24"/>
          <w:szCs w:val="24"/>
          <w:lang w:eastAsia="ru-RU"/>
        </w:rPr>
        <w:t>.1. Директор М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FE4B8C">
        <w:rPr>
          <w:rFonts w:ascii="Times New Roman" w:eastAsia="Times New Roman" w:hAnsi="Times New Roman"/>
          <w:sz w:val="24"/>
          <w:szCs w:val="24"/>
          <w:lang w:eastAsia="ru-RU"/>
        </w:rPr>
        <w:t>СОШ № 30</w:t>
      </w:r>
      <w:r w:rsidR="008A7B89" w:rsidRPr="0043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соблюдение порядка привлеч</w:t>
      </w:r>
      <w:r w:rsidR="00F939B2" w:rsidRPr="00437F2E">
        <w:rPr>
          <w:rFonts w:ascii="Times New Roman" w:eastAsia="Times New Roman" w:hAnsi="Times New Roman"/>
          <w:sz w:val="24"/>
          <w:szCs w:val="24"/>
          <w:lang w:eastAsia="ru-RU"/>
        </w:rPr>
        <w:t>ения и использования внебюджетных средств</w:t>
      </w:r>
      <w:r w:rsidR="00EE3778" w:rsidRPr="00437F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1814" w:rsidRDefault="00651814" w:rsidP="003203FF">
      <w:pPr>
        <w:spacing w:line="240" w:lineRule="auto"/>
        <w:jc w:val="both"/>
      </w:pPr>
    </w:p>
    <w:sectPr w:rsidR="00651814" w:rsidSect="00AC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7D5"/>
    <w:multiLevelType w:val="multilevel"/>
    <w:tmpl w:val="0419001D"/>
    <w:numStyleLink w:val="1ai"/>
  </w:abstractNum>
  <w:abstractNum w:abstractNumId="1">
    <w:nsid w:val="451E505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78"/>
    <w:rsid w:val="00130C3F"/>
    <w:rsid w:val="001C78E2"/>
    <w:rsid w:val="0022094E"/>
    <w:rsid w:val="002A4B62"/>
    <w:rsid w:val="003066A3"/>
    <w:rsid w:val="003203FF"/>
    <w:rsid w:val="00347595"/>
    <w:rsid w:val="003716B2"/>
    <w:rsid w:val="003F2CAB"/>
    <w:rsid w:val="00437F2E"/>
    <w:rsid w:val="005576F8"/>
    <w:rsid w:val="005C43F0"/>
    <w:rsid w:val="005D31B6"/>
    <w:rsid w:val="005E4C39"/>
    <w:rsid w:val="00651814"/>
    <w:rsid w:val="006C7060"/>
    <w:rsid w:val="006D20C8"/>
    <w:rsid w:val="00705A2E"/>
    <w:rsid w:val="00734276"/>
    <w:rsid w:val="00750F1B"/>
    <w:rsid w:val="00786D7C"/>
    <w:rsid w:val="007B531C"/>
    <w:rsid w:val="007E7C01"/>
    <w:rsid w:val="0084182F"/>
    <w:rsid w:val="00846CEA"/>
    <w:rsid w:val="008A7B89"/>
    <w:rsid w:val="008D0EED"/>
    <w:rsid w:val="008D7D7C"/>
    <w:rsid w:val="00910301"/>
    <w:rsid w:val="00965FCF"/>
    <w:rsid w:val="009B5B7F"/>
    <w:rsid w:val="009D7DC0"/>
    <w:rsid w:val="00A53FD1"/>
    <w:rsid w:val="00AA65B1"/>
    <w:rsid w:val="00AB13CD"/>
    <w:rsid w:val="00AC05C8"/>
    <w:rsid w:val="00AE4667"/>
    <w:rsid w:val="00B04616"/>
    <w:rsid w:val="00B32BF6"/>
    <w:rsid w:val="00B97289"/>
    <w:rsid w:val="00BE6437"/>
    <w:rsid w:val="00C85A54"/>
    <w:rsid w:val="00CF5C25"/>
    <w:rsid w:val="00D436C4"/>
    <w:rsid w:val="00DB453B"/>
    <w:rsid w:val="00DC5848"/>
    <w:rsid w:val="00EC3725"/>
    <w:rsid w:val="00ED6131"/>
    <w:rsid w:val="00EE3778"/>
    <w:rsid w:val="00F72B6B"/>
    <w:rsid w:val="00F939B2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3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3778"/>
    <w:rPr>
      <w:color w:val="0000FF"/>
      <w:u w:val="single"/>
    </w:rPr>
  </w:style>
  <w:style w:type="paragraph" w:customStyle="1" w:styleId="date">
    <w:name w:val="date"/>
    <w:basedOn w:val="a"/>
    <w:rsid w:val="00EE3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3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778"/>
    <w:rPr>
      <w:b/>
      <w:bCs/>
    </w:rPr>
  </w:style>
  <w:style w:type="numbering" w:styleId="1ai">
    <w:name w:val="Outline List 1"/>
    <w:basedOn w:val="a2"/>
    <w:rsid w:val="00A53FD1"/>
    <w:pPr>
      <w:numPr>
        <w:numId w:val="1"/>
      </w:numPr>
    </w:pPr>
  </w:style>
  <w:style w:type="paragraph" w:styleId="a6">
    <w:name w:val="Balloon Text"/>
    <w:basedOn w:val="a"/>
    <w:semiHidden/>
    <w:rsid w:val="0096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</dc:creator>
  <cp:keywords/>
  <cp:lastModifiedBy>Администрация</cp:lastModifiedBy>
  <cp:revision>2</cp:revision>
  <cp:lastPrinted>2010-04-12T13:46:00Z</cp:lastPrinted>
  <dcterms:created xsi:type="dcterms:W3CDTF">2013-11-26T08:13:00Z</dcterms:created>
  <dcterms:modified xsi:type="dcterms:W3CDTF">2013-11-26T08:13:00Z</dcterms:modified>
</cp:coreProperties>
</file>