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ADD" w:rsidRPr="007B665A" w:rsidRDefault="007B665A" w:rsidP="00806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t>Методическое письмо</w:t>
      </w:r>
    </w:p>
    <w:p w:rsidR="00127ADD" w:rsidRPr="005E657D" w:rsidRDefault="00127ADD" w:rsidP="00806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5E657D">
        <w:rPr>
          <w:rFonts w:ascii="Times New Roman" w:hAnsi="Times New Roman" w:cs="Times New Roman"/>
          <w:b/>
          <w:bCs/>
          <w:spacing w:val="-6"/>
          <w:sz w:val="30"/>
          <w:szCs w:val="30"/>
        </w:rPr>
        <w:t>о преподавании учебн</w:t>
      </w:r>
      <w:r w:rsidR="0085578A" w:rsidRPr="005E657D">
        <w:rPr>
          <w:rFonts w:ascii="Times New Roman" w:hAnsi="Times New Roman" w:cs="Times New Roman"/>
          <w:b/>
          <w:bCs/>
          <w:spacing w:val="-6"/>
          <w:sz w:val="30"/>
          <w:szCs w:val="30"/>
        </w:rPr>
        <w:t>ых</w:t>
      </w:r>
      <w:r w:rsidRPr="005E657D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предмет</w:t>
      </w:r>
      <w:r w:rsidR="0085578A" w:rsidRPr="005E657D">
        <w:rPr>
          <w:rFonts w:ascii="Times New Roman" w:hAnsi="Times New Roman" w:cs="Times New Roman"/>
          <w:b/>
          <w:bCs/>
          <w:spacing w:val="-6"/>
          <w:sz w:val="30"/>
          <w:szCs w:val="30"/>
        </w:rPr>
        <w:t>ов</w:t>
      </w:r>
      <w:r w:rsidRPr="005E657D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«</w:t>
      </w:r>
      <w:r w:rsidR="0085578A" w:rsidRPr="005E657D">
        <w:rPr>
          <w:rFonts w:ascii="Times New Roman" w:hAnsi="Times New Roman" w:cs="Times New Roman"/>
          <w:b/>
          <w:bCs/>
          <w:spacing w:val="-6"/>
          <w:sz w:val="30"/>
          <w:szCs w:val="30"/>
        </w:rPr>
        <w:t>История</w:t>
      </w:r>
      <w:r w:rsidRPr="005E657D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» </w:t>
      </w:r>
      <w:r w:rsidR="0085578A" w:rsidRPr="005E657D">
        <w:rPr>
          <w:rFonts w:ascii="Times New Roman" w:hAnsi="Times New Roman" w:cs="Times New Roman"/>
          <w:b/>
          <w:bCs/>
          <w:spacing w:val="-6"/>
          <w:sz w:val="30"/>
          <w:szCs w:val="30"/>
        </w:rPr>
        <w:t>и «Обществознание»</w:t>
      </w:r>
      <w:r w:rsidR="005E657D"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E657D">
        <w:rPr>
          <w:rFonts w:ascii="Times New Roman" w:hAnsi="Times New Roman" w:cs="Times New Roman"/>
          <w:b/>
          <w:bCs/>
          <w:sz w:val="30"/>
          <w:szCs w:val="30"/>
        </w:rPr>
        <w:t xml:space="preserve">в образовательных организациях Ярославской области </w:t>
      </w:r>
      <w:r w:rsidRPr="005E657D">
        <w:rPr>
          <w:rFonts w:ascii="Times New Roman" w:hAnsi="Times New Roman" w:cs="Times New Roman"/>
          <w:b/>
          <w:bCs/>
          <w:sz w:val="30"/>
          <w:szCs w:val="30"/>
        </w:rPr>
        <w:br/>
        <w:t>в 202</w:t>
      </w:r>
      <w:r w:rsidR="0085578A" w:rsidRPr="005E657D">
        <w:rPr>
          <w:rFonts w:ascii="Times New Roman" w:hAnsi="Times New Roman" w:cs="Times New Roman"/>
          <w:b/>
          <w:bCs/>
          <w:sz w:val="30"/>
          <w:szCs w:val="30"/>
        </w:rPr>
        <w:t>2</w:t>
      </w:r>
      <w:r w:rsidRPr="005E657D">
        <w:rPr>
          <w:rFonts w:ascii="Times New Roman" w:hAnsi="Times New Roman" w:cs="Times New Roman"/>
          <w:b/>
          <w:bCs/>
          <w:sz w:val="30"/>
          <w:szCs w:val="30"/>
        </w:rPr>
        <w:t>-202</w:t>
      </w:r>
      <w:r w:rsidR="0085578A" w:rsidRPr="005E657D">
        <w:rPr>
          <w:rFonts w:ascii="Times New Roman" w:hAnsi="Times New Roman" w:cs="Times New Roman"/>
          <w:b/>
          <w:bCs/>
          <w:sz w:val="30"/>
          <w:szCs w:val="30"/>
        </w:rPr>
        <w:t>3</w:t>
      </w:r>
      <w:r w:rsidRPr="005E657D">
        <w:rPr>
          <w:rFonts w:ascii="Times New Roman" w:hAnsi="Times New Roman" w:cs="Times New Roman"/>
          <w:b/>
          <w:bCs/>
          <w:sz w:val="30"/>
          <w:szCs w:val="30"/>
        </w:rPr>
        <w:t xml:space="preserve"> учебном году </w:t>
      </w:r>
    </w:p>
    <w:p w:rsidR="00127ADD" w:rsidRPr="00B609AC" w:rsidRDefault="00127ADD" w:rsidP="00E40D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656FA" w:rsidRDefault="00127ADD" w:rsidP="005E657D">
      <w:pPr>
        <w:spacing w:after="0" w:line="240" w:lineRule="auto"/>
        <w:ind w:left="5103"/>
        <w:jc w:val="both"/>
        <w:rPr>
          <w:rFonts w:ascii="Times New Roman" w:hAnsi="Times New Roman" w:cs="Times New Roman"/>
          <w:i/>
          <w:iCs/>
          <w:sz w:val="28"/>
          <w:szCs w:val="24"/>
        </w:rPr>
      </w:pPr>
      <w:r w:rsidRPr="007E2D7E">
        <w:rPr>
          <w:rFonts w:ascii="Times New Roman" w:hAnsi="Times New Roman" w:cs="Times New Roman"/>
          <w:i/>
          <w:iCs/>
          <w:sz w:val="28"/>
          <w:szCs w:val="24"/>
        </w:rPr>
        <w:t xml:space="preserve">Составитель: </w:t>
      </w:r>
      <w:r w:rsidR="0085578A">
        <w:rPr>
          <w:rFonts w:ascii="Times New Roman" w:hAnsi="Times New Roman" w:cs="Times New Roman"/>
          <w:i/>
          <w:iCs/>
          <w:sz w:val="28"/>
          <w:szCs w:val="24"/>
        </w:rPr>
        <w:t xml:space="preserve">Страхова </w:t>
      </w:r>
      <w:r w:rsidR="00D656FA">
        <w:rPr>
          <w:rFonts w:ascii="Times New Roman" w:hAnsi="Times New Roman" w:cs="Times New Roman"/>
          <w:i/>
          <w:iCs/>
          <w:sz w:val="28"/>
          <w:szCs w:val="24"/>
        </w:rPr>
        <w:t>Н.</w:t>
      </w:r>
      <w:r w:rsidRPr="007E2D7E">
        <w:rPr>
          <w:rFonts w:ascii="Times New Roman" w:hAnsi="Times New Roman" w:cs="Times New Roman"/>
          <w:i/>
          <w:iCs/>
          <w:sz w:val="28"/>
          <w:szCs w:val="24"/>
        </w:rPr>
        <w:t xml:space="preserve"> В</w:t>
      </w:r>
      <w:r w:rsidR="00D656FA">
        <w:rPr>
          <w:rFonts w:ascii="Times New Roman" w:hAnsi="Times New Roman" w:cs="Times New Roman"/>
          <w:i/>
          <w:iCs/>
          <w:sz w:val="28"/>
          <w:szCs w:val="24"/>
        </w:rPr>
        <w:t>.,</w:t>
      </w:r>
    </w:p>
    <w:p w:rsidR="00D656FA" w:rsidRDefault="00127ADD" w:rsidP="005E657D">
      <w:pPr>
        <w:spacing w:after="0" w:line="240" w:lineRule="auto"/>
        <w:ind w:left="5103"/>
        <w:jc w:val="both"/>
        <w:rPr>
          <w:rFonts w:ascii="Times New Roman" w:hAnsi="Times New Roman" w:cs="Times New Roman"/>
          <w:i/>
          <w:iCs/>
          <w:sz w:val="28"/>
          <w:szCs w:val="24"/>
        </w:rPr>
      </w:pPr>
      <w:r w:rsidRPr="007E2D7E">
        <w:rPr>
          <w:rFonts w:ascii="Times New Roman" w:hAnsi="Times New Roman" w:cs="Times New Roman"/>
          <w:i/>
          <w:iCs/>
          <w:sz w:val="28"/>
          <w:szCs w:val="24"/>
        </w:rPr>
        <w:t xml:space="preserve">кандидат </w:t>
      </w:r>
      <w:r w:rsidR="0085578A">
        <w:rPr>
          <w:rFonts w:ascii="Times New Roman" w:hAnsi="Times New Roman" w:cs="Times New Roman"/>
          <w:i/>
          <w:iCs/>
          <w:sz w:val="28"/>
          <w:szCs w:val="24"/>
        </w:rPr>
        <w:t>исторических наук</w:t>
      </w:r>
      <w:r w:rsidRPr="007E2D7E">
        <w:rPr>
          <w:rFonts w:ascii="Times New Roman" w:hAnsi="Times New Roman" w:cs="Times New Roman"/>
          <w:i/>
          <w:iCs/>
          <w:sz w:val="28"/>
          <w:szCs w:val="24"/>
        </w:rPr>
        <w:t xml:space="preserve">, </w:t>
      </w:r>
    </w:p>
    <w:p w:rsidR="00015549" w:rsidRDefault="00127ADD" w:rsidP="005E657D">
      <w:pPr>
        <w:spacing w:after="0" w:line="240" w:lineRule="auto"/>
        <w:ind w:left="5103"/>
        <w:jc w:val="both"/>
        <w:rPr>
          <w:rFonts w:ascii="Times New Roman" w:hAnsi="Times New Roman" w:cs="Times New Roman"/>
          <w:i/>
          <w:iCs/>
          <w:sz w:val="28"/>
          <w:szCs w:val="24"/>
        </w:rPr>
      </w:pPr>
      <w:r w:rsidRPr="007E2D7E">
        <w:rPr>
          <w:rFonts w:ascii="Times New Roman" w:hAnsi="Times New Roman" w:cs="Times New Roman"/>
          <w:i/>
          <w:iCs/>
          <w:sz w:val="28"/>
          <w:szCs w:val="24"/>
        </w:rPr>
        <w:t xml:space="preserve">доцент кафедры </w:t>
      </w:r>
      <w:r w:rsidR="00EB7F88">
        <w:rPr>
          <w:rFonts w:ascii="Times New Roman" w:hAnsi="Times New Roman" w:cs="Times New Roman"/>
          <w:i/>
          <w:iCs/>
          <w:sz w:val="28"/>
          <w:szCs w:val="24"/>
        </w:rPr>
        <w:t>общего образования</w:t>
      </w:r>
      <w:r w:rsidRPr="007E2D7E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</w:p>
    <w:p w:rsidR="005E657D" w:rsidRDefault="00127ADD" w:rsidP="005E657D">
      <w:pPr>
        <w:spacing w:after="0" w:line="240" w:lineRule="auto"/>
        <w:ind w:left="5103"/>
        <w:jc w:val="both"/>
        <w:rPr>
          <w:rFonts w:ascii="Times New Roman" w:hAnsi="Times New Roman" w:cs="Times New Roman"/>
          <w:i/>
          <w:iCs/>
          <w:sz w:val="28"/>
          <w:szCs w:val="24"/>
        </w:rPr>
      </w:pPr>
      <w:r w:rsidRPr="007E2D7E">
        <w:rPr>
          <w:rFonts w:ascii="Times New Roman" w:hAnsi="Times New Roman" w:cs="Times New Roman"/>
          <w:i/>
          <w:iCs/>
          <w:sz w:val="28"/>
          <w:szCs w:val="24"/>
        </w:rPr>
        <w:t xml:space="preserve">ГАУ ДПО ЯО </w:t>
      </w:r>
    </w:p>
    <w:p w:rsidR="00127ADD" w:rsidRDefault="00127ADD" w:rsidP="005E657D">
      <w:pPr>
        <w:spacing w:after="0" w:line="240" w:lineRule="auto"/>
        <w:ind w:left="5103"/>
        <w:jc w:val="both"/>
        <w:rPr>
          <w:rFonts w:ascii="Times New Roman" w:hAnsi="Times New Roman" w:cs="Times New Roman"/>
          <w:i/>
          <w:iCs/>
          <w:sz w:val="28"/>
          <w:szCs w:val="24"/>
        </w:rPr>
      </w:pPr>
      <w:r w:rsidRPr="007E2D7E">
        <w:rPr>
          <w:rFonts w:ascii="Times New Roman" w:hAnsi="Times New Roman" w:cs="Times New Roman"/>
          <w:i/>
          <w:iCs/>
          <w:sz w:val="28"/>
          <w:szCs w:val="24"/>
        </w:rPr>
        <w:t>«Институт развития образования»</w:t>
      </w:r>
    </w:p>
    <w:p w:rsidR="00127ADD" w:rsidRPr="00FA1F8E" w:rsidRDefault="0085578A" w:rsidP="005E657D">
      <w:pPr>
        <w:spacing w:after="0" w:line="240" w:lineRule="auto"/>
        <w:ind w:left="5103"/>
        <w:jc w:val="both"/>
        <w:rPr>
          <w:rFonts w:ascii="Times New Roman" w:hAnsi="Times New Roman" w:cs="Times New Roman"/>
          <w:i/>
          <w:iCs/>
          <w:sz w:val="28"/>
          <w:szCs w:val="24"/>
        </w:rPr>
      </w:pPr>
      <w:r>
        <w:rPr>
          <w:rStyle w:val="a3"/>
          <w:rFonts w:ascii="Times New Roman" w:hAnsi="Times New Roman" w:cs="Times New Roman"/>
          <w:i/>
          <w:iCs/>
          <w:sz w:val="28"/>
          <w:szCs w:val="24"/>
          <w:lang w:val="en-US"/>
        </w:rPr>
        <w:t>strahovan</w:t>
      </w:r>
      <w:hyperlink r:id="rId8" w:history="1">
        <w:r w:rsidR="00127ADD" w:rsidRPr="00FA1F8E">
          <w:rPr>
            <w:rStyle w:val="a3"/>
            <w:rFonts w:ascii="Times New Roman" w:hAnsi="Times New Roman" w:cs="Times New Roman"/>
            <w:i/>
            <w:iCs/>
            <w:sz w:val="28"/>
            <w:szCs w:val="24"/>
          </w:rPr>
          <w:t>@</w:t>
        </w:r>
        <w:r w:rsidR="00127ADD" w:rsidRPr="00225432">
          <w:rPr>
            <w:rStyle w:val="a3"/>
            <w:rFonts w:ascii="Times New Roman" w:hAnsi="Times New Roman" w:cs="Times New Roman"/>
            <w:i/>
            <w:iCs/>
            <w:sz w:val="28"/>
            <w:szCs w:val="24"/>
            <w:lang w:val="en-US"/>
          </w:rPr>
          <w:t>mail</w:t>
        </w:r>
        <w:r w:rsidR="00127ADD" w:rsidRPr="00FA1F8E">
          <w:rPr>
            <w:rStyle w:val="a3"/>
            <w:rFonts w:ascii="Times New Roman" w:hAnsi="Times New Roman" w:cs="Times New Roman"/>
            <w:i/>
            <w:iCs/>
            <w:sz w:val="28"/>
            <w:szCs w:val="24"/>
          </w:rPr>
          <w:t>.</w:t>
        </w:r>
        <w:r w:rsidR="00127ADD" w:rsidRPr="00225432">
          <w:rPr>
            <w:rStyle w:val="a3"/>
            <w:rFonts w:ascii="Times New Roman" w:hAnsi="Times New Roman" w:cs="Times New Roman"/>
            <w:i/>
            <w:iCs/>
            <w:sz w:val="28"/>
            <w:szCs w:val="24"/>
            <w:lang w:val="en-US"/>
          </w:rPr>
          <w:t>ru</w:t>
        </w:r>
      </w:hyperlink>
      <w:r w:rsidR="00127ADD" w:rsidRPr="00FA1F8E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</w:p>
    <w:p w:rsidR="00981F96" w:rsidRDefault="00981F96" w:rsidP="00E40D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B7F88" w:rsidRDefault="00EB7F88" w:rsidP="00E40D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537">
        <w:rPr>
          <w:rFonts w:ascii="Times New Roman" w:hAnsi="Times New Roman" w:cs="Times New Roman"/>
          <w:b/>
          <w:i/>
          <w:sz w:val="28"/>
          <w:szCs w:val="28"/>
        </w:rPr>
        <w:t>Ключевые слова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25537">
        <w:rPr>
          <w:rFonts w:ascii="Times New Roman" w:hAnsi="Times New Roman" w:cs="Times New Roman"/>
          <w:sz w:val="28"/>
          <w:szCs w:val="28"/>
        </w:rPr>
        <w:t xml:space="preserve"> </w:t>
      </w:r>
      <w:r w:rsidRPr="00461660">
        <w:rPr>
          <w:rFonts w:ascii="Times New Roman" w:hAnsi="Times New Roman" w:cs="Times New Roman"/>
          <w:sz w:val="28"/>
          <w:szCs w:val="28"/>
        </w:rPr>
        <w:t>нормативно-методическое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, ФГОС ООО, </w:t>
      </w:r>
      <w:r w:rsidR="00981F96">
        <w:rPr>
          <w:rFonts w:ascii="Times New Roman" w:hAnsi="Times New Roman" w:cs="Times New Roman"/>
          <w:sz w:val="28"/>
          <w:szCs w:val="28"/>
        </w:rPr>
        <w:t>примерная программа основного общего образования по</w:t>
      </w:r>
      <w:r w:rsidR="0085578A" w:rsidRPr="0085578A">
        <w:rPr>
          <w:rFonts w:ascii="Times New Roman" w:hAnsi="Times New Roman" w:cs="Times New Roman"/>
          <w:sz w:val="28"/>
          <w:szCs w:val="28"/>
        </w:rPr>
        <w:t xml:space="preserve"> </w:t>
      </w:r>
      <w:r w:rsidR="0085578A">
        <w:rPr>
          <w:rFonts w:ascii="Times New Roman" w:hAnsi="Times New Roman" w:cs="Times New Roman"/>
          <w:sz w:val="28"/>
          <w:szCs w:val="28"/>
        </w:rPr>
        <w:t>истории и</w:t>
      </w:r>
      <w:r w:rsidR="00E40D3C">
        <w:rPr>
          <w:rFonts w:ascii="Times New Roman" w:hAnsi="Times New Roman" w:cs="Times New Roman"/>
          <w:sz w:val="28"/>
          <w:szCs w:val="28"/>
        </w:rPr>
        <w:t xml:space="preserve"> </w:t>
      </w:r>
      <w:r w:rsidR="0085578A">
        <w:rPr>
          <w:rFonts w:ascii="Times New Roman" w:hAnsi="Times New Roman" w:cs="Times New Roman"/>
          <w:sz w:val="28"/>
          <w:szCs w:val="28"/>
        </w:rPr>
        <w:t>обществознанию</w:t>
      </w:r>
      <w:r w:rsidR="00981F96">
        <w:rPr>
          <w:rFonts w:ascii="Times New Roman" w:hAnsi="Times New Roman" w:cs="Times New Roman"/>
          <w:sz w:val="28"/>
          <w:szCs w:val="28"/>
        </w:rPr>
        <w:t xml:space="preserve">, </w:t>
      </w:r>
      <w:r w:rsidRPr="002365D6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zh-CN"/>
        </w:rPr>
        <w:t>рабоч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zh-CN"/>
        </w:rPr>
        <w:t>ая</w:t>
      </w:r>
      <w:r w:rsidRPr="002365D6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zh-CN"/>
        </w:rPr>
        <w:t xml:space="preserve"> программ</w:t>
      </w:r>
      <w:r w:rsidR="00981F96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zh-CN"/>
        </w:rPr>
        <w:t>а</w:t>
      </w:r>
      <w:r w:rsidR="00981F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7F88" w:rsidRPr="00461660" w:rsidRDefault="00EB7F88" w:rsidP="00E40D3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EB7F88" w:rsidRPr="00461660" w:rsidRDefault="00EB7F88" w:rsidP="00E40D3C">
      <w:pPr>
        <w:shd w:val="clear" w:color="auto" w:fill="F4B083" w:themeFill="accent2" w:themeFillTint="99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1660">
        <w:rPr>
          <w:rFonts w:ascii="Times New Roman" w:hAnsi="Times New Roman" w:cs="Times New Roman"/>
          <w:b/>
          <w:bCs/>
          <w:sz w:val="28"/>
          <w:szCs w:val="28"/>
        </w:rPr>
        <w:t xml:space="preserve">1. Нормативно-методическое обеспечение преподавания </w:t>
      </w:r>
      <w:r w:rsidR="0085578A">
        <w:rPr>
          <w:rFonts w:ascii="Times New Roman" w:hAnsi="Times New Roman" w:cs="Times New Roman"/>
          <w:b/>
          <w:bCs/>
          <w:sz w:val="28"/>
          <w:szCs w:val="28"/>
        </w:rPr>
        <w:t xml:space="preserve">истории </w:t>
      </w:r>
      <w:r w:rsidR="00740ABF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85578A">
        <w:rPr>
          <w:rFonts w:ascii="Times New Roman" w:hAnsi="Times New Roman" w:cs="Times New Roman"/>
          <w:b/>
          <w:bCs/>
          <w:sz w:val="28"/>
          <w:szCs w:val="28"/>
        </w:rPr>
        <w:t>и обществознания</w:t>
      </w:r>
    </w:p>
    <w:p w:rsidR="0085578A" w:rsidRPr="0085578A" w:rsidRDefault="0085578A" w:rsidP="00E40D3C">
      <w:pPr>
        <w:tabs>
          <w:tab w:val="left" w:pos="42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Преподавание учебных предметов «История» и «Обществознание» </w:t>
      </w:r>
      <w:r w:rsidR="00740AB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/>
      </w:r>
      <w:r w:rsidRPr="008557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2022/2023 учебном году в общеобразовательных организациях определяется документами:</w:t>
      </w:r>
    </w:p>
    <w:p w:rsidR="0085578A" w:rsidRPr="0085578A" w:rsidRDefault="0085578A" w:rsidP="005E657D">
      <w:pPr>
        <w:numPr>
          <w:ilvl w:val="0"/>
          <w:numId w:val="10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программы, утвержденная решением Коллегии Министерства просвещения Российской Федерации (пр</w:t>
      </w:r>
      <w:r w:rsidR="00740AB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отокол от 23.10.2020 №ПК-1вн). –</w:t>
      </w:r>
      <w:r w:rsidRPr="008557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Режим доступа: </w:t>
      </w:r>
      <w:hyperlink r:id="rId9" w:history="1">
        <w:r w:rsidRPr="0085578A">
          <w:rPr>
            <w:rFonts w:ascii="Times New Roman" w:eastAsiaTheme="minorHAnsi" w:hAnsi="Times New Roman" w:cs="Times New Roman"/>
            <w:color w:val="0563C1" w:themeColor="hyperlink"/>
            <w:sz w:val="28"/>
            <w:szCs w:val="28"/>
            <w:u w:val="single"/>
          </w:rPr>
          <w:t>https://www.instrao.ru/images/concept/Kontseptsiya_po_Istorii.pdf</w:t>
        </w:r>
      </w:hyperlink>
    </w:p>
    <w:p w:rsidR="0085578A" w:rsidRPr="0085578A" w:rsidRDefault="0085578A" w:rsidP="005E657D">
      <w:pPr>
        <w:numPr>
          <w:ilvl w:val="0"/>
          <w:numId w:val="10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Концепция преподавания учебного предмета «Обществознание» в образовательных организациях Российской Федерации, реализующих основные общеобразовательные программы, утвержденная на заседании Коллегии Министерства просвещения Российской Ф</w:t>
      </w:r>
      <w:r w:rsidR="00740AB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едерации 24 декабря 2018 года. –</w:t>
      </w:r>
      <w:r w:rsidRPr="008557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Режим доступа: </w:t>
      </w:r>
      <w:hyperlink r:id="rId10" w:history="1">
        <w:r w:rsidRPr="0085578A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 w:bidi="ru-RU"/>
          </w:rPr>
          <w:t>https://docs.edu.gov.ru/document/9906056a57059c4266eaa78bff1f0bbe/</w:t>
        </w:r>
      </w:hyperlink>
    </w:p>
    <w:p w:rsidR="0085578A" w:rsidRPr="0085578A" w:rsidRDefault="0085578A" w:rsidP="005E657D">
      <w:pPr>
        <w:numPr>
          <w:ilvl w:val="0"/>
          <w:numId w:val="10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Примерная рабочая программа основного общего образования предмета «История» (Одобрена решением федерального учебно-методического объединения по общему образованию, протокол 3/21 от 27.09.2021 г.) [Электронный ресурс]. – Режим доступа: </w:t>
      </w:r>
      <w:hyperlink r:id="rId11" w:history="1">
        <w:r w:rsidRPr="0085578A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 w:bidi="ru-RU"/>
          </w:rPr>
          <w:t>https://edsoo.ru/Primernaya_rabochaya_programma_osnovnogo_obschego_obrazovaniya_predmeta_Istoriya_proekt_.htm</w:t>
        </w:r>
      </w:hyperlink>
    </w:p>
    <w:p w:rsidR="0085578A" w:rsidRPr="0085578A" w:rsidRDefault="0085578A" w:rsidP="005E657D">
      <w:pPr>
        <w:numPr>
          <w:ilvl w:val="0"/>
          <w:numId w:val="10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Примерная рабочая программа основного общего образования предмета «Обществознание» (Одобрена решением федерального учебно-методического объединения по общему образованию, протокол 3/21 от 27.09.2021 г.) [Электронный ресурс]. – Режим доступа: </w:t>
      </w:r>
      <w:hyperlink r:id="rId12" w:history="1">
        <w:r w:rsidRPr="0085578A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 w:bidi="ru-RU"/>
          </w:rPr>
          <w:t>https://edsoo.ru/Primernaya_rabochaya_programma_osnovnogo_obschego_obrazovaniya_predmeta_Obschestvoznanie_proekt_.htm</w:t>
        </w:r>
      </w:hyperlink>
    </w:p>
    <w:p w:rsidR="0085578A" w:rsidRPr="0085578A" w:rsidRDefault="0085578A" w:rsidP="005E657D">
      <w:pPr>
        <w:numPr>
          <w:ilvl w:val="0"/>
          <w:numId w:val="10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Универсальный кодификатор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 для использования в федеральных и региональных процедурах оценки качества образования одобрен решением федерального учебно-методического объединения </w:t>
      </w:r>
      <w:r w:rsidR="00740AB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/>
      </w:r>
      <w:r w:rsidRPr="008557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 общему образованию (протокол от 12.04.2021 г. No1/21). Электронный ре</w:t>
      </w:r>
      <w:r w:rsidR="00740AB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сурс]. </w:t>
      </w:r>
      <w:r w:rsidRPr="008557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– Режим доступа: </w:t>
      </w:r>
      <w:hyperlink r:id="rId13" w:history="1">
        <w:r w:rsidRPr="0085578A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 w:bidi="ru-RU"/>
          </w:rPr>
          <w:t>http://doc.fipi.ru/metodicheskaya-kopilka/univers-kodifikatory-oko/osnovnoye-obshcheye-obrazovaniye/istoriya_5-9_un_kodifikator.pdf</w:t>
        </w:r>
      </w:hyperlink>
    </w:p>
    <w:p w:rsidR="0085578A" w:rsidRPr="0085578A" w:rsidRDefault="0085578A" w:rsidP="005E657D">
      <w:pPr>
        <w:numPr>
          <w:ilvl w:val="0"/>
          <w:numId w:val="10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Универсальный кодификатор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 для использования в федеральных и региональных процедурах оценки качества образования одобрен решением федерального учебно-методического объединения по общему образованию (протокол от 12.04.2021 г. No1/21).</w:t>
      </w:r>
      <w:r w:rsidR="00E40D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8557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Электронный ресурс]. – Режим доступа: </w:t>
      </w:r>
      <w:hyperlink r:id="rId14" w:history="1">
        <w:r w:rsidRPr="0085578A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 w:bidi="ru-RU"/>
          </w:rPr>
          <w:t>http://doc.fipi.ru/metodicheskaya-kopilka/univers-kodifikatory-oko/osnovnoye-obshcheye-obrazovaniye/obschestvoznanie_6-9_un_kodifikator.pdf</w:t>
        </w:r>
      </w:hyperlink>
    </w:p>
    <w:p w:rsidR="00C2768F" w:rsidRPr="000610BD" w:rsidRDefault="00C2768F" w:rsidP="00E40D3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5073" w:rsidRPr="00E55073" w:rsidRDefault="00E55073" w:rsidP="00E40D3C">
      <w:pPr>
        <w:shd w:val="clear" w:color="auto" w:fill="F4B083" w:themeFill="accent2" w:themeFillTint="99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073">
        <w:rPr>
          <w:rFonts w:ascii="Times New Roman" w:hAnsi="Times New Roman" w:cs="Times New Roman"/>
          <w:b/>
          <w:sz w:val="28"/>
          <w:szCs w:val="28"/>
        </w:rPr>
        <w:t>2. Примерная программа осно</w:t>
      </w:r>
      <w:r w:rsidR="00DC36D5">
        <w:rPr>
          <w:rFonts w:ascii="Times New Roman" w:hAnsi="Times New Roman" w:cs="Times New Roman"/>
          <w:b/>
          <w:sz w:val="28"/>
          <w:szCs w:val="28"/>
        </w:rPr>
        <w:t>вно</w:t>
      </w:r>
      <w:r w:rsidRPr="00E55073">
        <w:rPr>
          <w:rFonts w:ascii="Times New Roman" w:hAnsi="Times New Roman" w:cs="Times New Roman"/>
          <w:b/>
          <w:sz w:val="28"/>
          <w:szCs w:val="28"/>
        </w:rPr>
        <w:t>го общего образования.</w:t>
      </w:r>
      <w:r w:rsidR="0085578A">
        <w:rPr>
          <w:rFonts w:ascii="Times New Roman" w:hAnsi="Times New Roman" w:cs="Times New Roman"/>
          <w:b/>
          <w:sz w:val="28"/>
          <w:szCs w:val="28"/>
        </w:rPr>
        <w:t xml:space="preserve"> История</w:t>
      </w:r>
      <w:r w:rsidRPr="00E55073">
        <w:rPr>
          <w:rFonts w:ascii="Times New Roman" w:hAnsi="Times New Roman" w:cs="Times New Roman"/>
          <w:b/>
          <w:sz w:val="28"/>
          <w:szCs w:val="28"/>
        </w:rPr>
        <w:t>.</w:t>
      </w:r>
      <w:r w:rsidR="0085578A">
        <w:rPr>
          <w:rFonts w:ascii="Times New Roman" w:hAnsi="Times New Roman" w:cs="Times New Roman"/>
          <w:b/>
          <w:sz w:val="28"/>
          <w:szCs w:val="28"/>
        </w:rPr>
        <w:t xml:space="preserve"> Обществознание.</w:t>
      </w:r>
    </w:p>
    <w:p w:rsidR="00E55073" w:rsidRPr="00E55073" w:rsidRDefault="0085578A" w:rsidP="00E40D3C">
      <w:pPr>
        <w:shd w:val="clear" w:color="auto" w:fill="F4B083" w:themeFill="accent2" w:themeFillTint="99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 по учебным</w:t>
      </w:r>
      <w:r w:rsidR="00E55073" w:rsidRPr="00E55073">
        <w:rPr>
          <w:rFonts w:ascii="Times New Roman" w:hAnsi="Times New Roman" w:cs="Times New Roman"/>
          <w:b/>
          <w:sz w:val="28"/>
          <w:szCs w:val="28"/>
        </w:rPr>
        <w:t xml:space="preserve"> предмет</w:t>
      </w:r>
      <w:r>
        <w:rPr>
          <w:rFonts w:ascii="Times New Roman" w:hAnsi="Times New Roman" w:cs="Times New Roman"/>
          <w:b/>
          <w:sz w:val="28"/>
          <w:szCs w:val="28"/>
        </w:rPr>
        <w:t>ам</w:t>
      </w:r>
      <w:r w:rsidR="00E55073" w:rsidRPr="00E55073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История</w:t>
      </w:r>
      <w:r w:rsidR="00E55073" w:rsidRPr="00E55073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0ABF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и «Обществознание»</w:t>
      </w:r>
    </w:p>
    <w:p w:rsidR="000D6650" w:rsidRPr="000E46F8" w:rsidRDefault="00F5093B" w:rsidP="00E40D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6F8">
        <w:rPr>
          <w:rFonts w:ascii="Times New Roman" w:hAnsi="Times New Roman" w:cs="Times New Roman"/>
          <w:sz w:val="28"/>
          <w:szCs w:val="28"/>
        </w:rPr>
        <w:t xml:space="preserve">27 сентября 2021 года </w:t>
      </w:r>
      <w:r w:rsidRPr="000E46F8">
        <w:rPr>
          <w:rFonts w:ascii="Times New Roman" w:eastAsia="OfficinaSansBookITC" w:hAnsi="Times New Roman" w:cs="Times New Roman"/>
          <w:sz w:val="28"/>
          <w:szCs w:val="28"/>
        </w:rPr>
        <w:t xml:space="preserve">решением федерального учебно-методического объединения по общему образованию </w:t>
      </w:r>
      <w:r w:rsidR="0085578A">
        <w:rPr>
          <w:rFonts w:ascii="Times New Roman" w:hAnsi="Times New Roman" w:cs="Times New Roman"/>
          <w:sz w:val="28"/>
          <w:szCs w:val="28"/>
        </w:rPr>
        <w:t>были</w:t>
      </w:r>
      <w:r w:rsidRPr="000E46F8">
        <w:rPr>
          <w:rFonts w:ascii="Times New Roman" w:hAnsi="Times New Roman" w:cs="Times New Roman"/>
          <w:sz w:val="28"/>
          <w:szCs w:val="28"/>
        </w:rPr>
        <w:t xml:space="preserve"> одобрен</w:t>
      </w:r>
      <w:r w:rsidR="0085578A">
        <w:rPr>
          <w:rFonts w:ascii="Times New Roman" w:hAnsi="Times New Roman" w:cs="Times New Roman"/>
          <w:sz w:val="28"/>
          <w:szCs w:val="28"/>
        </w:rPr>
        <w:t>ы</w:t>
      </w:r>
      <w:r w:rsidRPr="000E46F8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85578A">
        <w:rPr>
          <w:rFonts w:ascii="Times New Roman" w:hAnsi="Times New Roman" w:cs="Times New Roman"/>
          <w:sz w:val="28"/>
          <w:szCs w:val="28"/>
        </w:rPr>
        <w:t>ые</w:t>
      </w:r>
      <w:r w:rsidRPr="000E46F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85578A">
        <w:rPr>
          <w:rFonts w:ascii="Times New Roman" w:hAnsi="Times New Roman" w:cs="Times New Roman"/>
          <w:sz w:val="28"/>
          <w:szCs w:val="28"/>
        </w:rPr>
        <w:t>ы</w:t>
      </w:r>
      <w:r w:rsidRPr="000E46F8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 по </w:t>
      </w:r>
      <w:r w:rsidR="0085578A">
        <w:rPr>
          <w:rFonts w:ascii="Times New Roman" w:hAnsi="Times New Roman" w:cs="Times New Roman"/>
          <w:sz w:val="28"/>
          <w:szCs w:val="28"/>
        </w:rPr>
        <w:t xml:space="preserve">истории и обществознанию </w:t>
      </w:r>
      <w:r w:rsidR="006E6F7F">
        <w:rPr>
          <w:rFonts w:ascii="Times New Roman" w:hAnsi="Times New Roman" w:cs="Times New Roman"/>
          <w:sz w:val="28"/>
          <w:szCs w:val="28"/>
        </w:rPr>
        <w:t>(далее – Программа)</w:t>
      </w:r>
      <w:r w:rsidRPr="000E46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46F8" w:rsidRPr="000E46F8" w:rsidRDefault="000E46F8" w:rsidP="00E40D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choolBookSanPin-Regular" w:hAnsi="Times New Roman" w:cs="Times New Roman"/>
          <w:sz w:val="28"/>
          <w:szCs w:val="28"/>
        </w:rPr>
      </w:pPr>
      <w:r w:rsidRPr="000E46F8">
        <w:rPr>
          <w:rFonts w:ascii="Times New Roman" w:eastAsia="SchoolBookSanPin-Regular" w:hAnsi="Times New Roman" w:cs="Times New Roman"/>
          <w:sz w:val="28"/>
          <w:szCs w:val="28"/>
        </w:rPr>
        <w:t xml:space="preserve">Основная цель </w:t>
      </w:r>
      <w:r w:rsidR="00EE7A38">
        <w:rPr>
          <w:rFonts w:ascii="Times New Roman" w:eastAsia="SchoolBookSanPin-Regular" w:hAnsi="Times New Roman" w:cs="Times New Roman"/>
          <w:sz w:val="28"/>
          <w:szCs w:val="28"/>
        </w:rPr>
        <w:t xml:space="preserve">Программы </w:t>
      </w:r>
      <w:r w:rsidRPr="000E46F8">
        <w:rPr>
          <w:rFonts w:ascii="Times New Roman" w:eastAsia="SchoolBookSanPin-Regular" w:hAnsi="Times New Roman" w:cs="Times New Roman"/>
          <w:sz w:val="28"/>
          <w:szCs w:val="28"/>
        </w:rPr>
        <w:t xml:space="preserve">– это оказание методической помощи учителю </w:t>
      </w:r>
      <w:r w:rsidR="0085578A">
        <w:rPr>
          <w:rFonts w:ascii="Times New Roman" w:eastAsia="SchoolBookSanPin-Regular" w:hAnsi="Times New Roman" w:cs="Times New Roman"/>
          <w:sz w:val="28"/>
          <w:szCs w:val="28"/>
        </w:rPr>
        <w:t xml:space="preserve">истории и обществознания </w:t>
      </w:r>
      <w:r w:rsidRPr="000E46F8">
        <w:rPr>
          <w:rFonts w:ascii="Times New Roman" w:eastAsia="SchoolBookSanPin-Regular" w:hAnsi="Times New Roman" w:cs="Times New Roman"/>
          <w:sz w:val="28"/>
          <w:szCs w:val="28"/>
        </w:rPr>
        <w:t xml:space="preserve">в создании рабочей программы по учебному предмету, ориентированной на современные тенденции в школьном образовании </w:t>
      </w:r>
      <w:r w:rsidR="00740ABF">
        <w:rPr>
          <w:rFonts w:ascii="Times New Roman" w:eastAsia="SchoolBookSanPin-Regular" w:hAnsi="Times New Roman" w:cs="Times New Roman"/>
          <w:sz w:val="28"/>
          <w:szCs w:val="28"/>
        </w:rPr>
        <w:br/>
      </w:r>
      <w:r w:rsidRPr="000E46F8">
        <w:rPr>
          <w:rFonts w:ascii="Times New Roman" w:eastAsia="SchoolBookSanPin-Regular" w:hAnsi="Times New Roman" w:cs="Times New Roman"/>
          <w:sz w:val="28"/>
          <w:szCs w:val="28"/>
        </w:rPr>
        <w:t>и активные методики обучения.</w:t>
      </w:r>
    </w:p>
    <w:p w:rsidR="004E554C" w:rsidRPr="00A87F07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Примерные рабочие программы по предметам «История» и «Обществознание» содержат все необходимые и определенные ФГОС части, включая тематическое планирование, дифференцирующее как предметные результаты, так и предметное содержание по годам изучения. Примерные рабочие программы могут использоваться как в неизменном виде, так и в качестве методической основы для разработки педагогическими работниками авторских рабочих программ с учетом имеющегося опыта реализации углубленного изучения предмета. </w:t>
      </w:r>
      <w:r w:rsidRPr="00A87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внесения изменений в примерную рабочую программу </w:t>
      </w:r>
      <w:r w:rsidR="00A87F07" w:rsidRPr="00A87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(для организации, являющейся частью федеральной или региональной инновационной инфраструктуры) </w:t>
      </w:r>
      <w:r w:rsidRPr="00A87F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 части ее содержательного дополнения, так и в части перераспределения содержания между годами изучения указанная программа утрачивает статус «примерной»</w:t>
      </w:r>
      <w:r w:rsidR="00814174" w:rsidRPr="00A87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(Письмо «Минпро</w:t>
      </w:r>
      <w:r w:rsidR="005E6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свещения России </w:t>
      </w:r>
      <w:r w:rsidR="00740A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E65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15.02.2022 N </w:t>
      </w:r>
      <w:r w:rsidR="00814174" w:rsidRPr="00A87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АЗ-113/03 </w:t>
      </w:r>
      <w:r w:rsidR="00175B4C" w:rsidRPr="00A87F0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14174" w:rsidRPr="00A87F07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направ</w:t>
      </w:r>
      <w:r w:rsidR="00175B4C" w:rsidRPr="00A87F0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лении методических рекомендаций»</w:t>
      </w:r>
      <w:r w:rsidR="00814174" w:rsidRPr="00A87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(вместе с </w:t>
      </w:r>
      <w:r w:rsidR="00175B4C" w:rsidRPr="00A87F0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14174" w:rsidRPr="00A87F0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Информационно-методическим письмом о введении федеральных госу</w:t>
      </w:r>
      <w:r w:rsidR="00814174" w:rsidRPr="00A87F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дарственных образовательных стандартов начального общего и </w:t>
      </w:r>
      <w:r w:rsidR="005E65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основного общего образования». –</w:t>
      </w:r>
      <w:r w:rsidR="00814174" w:rsidRPr="00A87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См.: https://rulaws.ru/acts/Pismo-Minprosvescheniya-Rossii-ot-15.02.2022-N-AZ-113_03/)</w:t>
      </w:r>
      <w:r w:rsidRPr="00A87F0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Примерные рабочие программы по предметам обязательной части учебного</w:t>
      </w: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плана доступны педагогам посредством портала Единого содержания общего образования https://edsoo.ru/Primernie_rabochie_progra.htm, а также реестра примерных основных общеобразовательных программ </w:t>
      </w:r>
      <w:hyperlink r:id="rId15" w:history="1">
        <w:r w:rsidRPr="0085578A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https://fgosreestr.ru</w:t>
        </w:r>
      </w:hyperlink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Примерная рабочая программа состоит из следующих разделов: </w:t>
      </w:r>
    </w:p>
    <w:p w:rsidR="0085578A" w:rsidRPr="0085578A" w:rsidRDefault="0085578A" w:rsidP="005E657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Пояснительная записка, включающая цели изучения учебного предмета, общую характеристику предмета, место предмета в учебном плане.</w:t>
      </w:r>
    </w:p>
    <w:p w:rsidR="0085578A" w:rsidRPr="0085578A" w:rsidRDefault="0085578A" w:rsidP="005E657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Содержание образования (по годам обучения).</w:t>
      </w:r>
    </w:p>
    <w:p w:rsidR="0085578A" w:rsidRPr="0085578A" w:rsidRDefault="0085578A" w:rsidP="005E657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Планируемые результаты освоения рабочей программы: 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Личностные и метапредметные результаты (раскрываются на основе обновленного ФГОС ООО с учетом специфики учебного предмета)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Предметные (по годам обучения).</w:t>
      </w:r>
    </w:p>
    <w:p w:rsidR="0085578A" w:rsidRPr="0085578A" w:rsidRDefault="0085578A" w:rsidP="005E657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Тематическое планирование (примерные темы и количество часов, отводимое на их изучение; основное программное содержание; основные виды деятельности обучающихся).</w:t>
      </w:r>
    </w:p>
    <w:p w:rsid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портале Единого содержания общего образования действует кон</w:t>
      </w:r>
      <w:r w:rsidR="00A0727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структор рабочих программ –</w:t>
      </w: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онлайн-сервис для индивидуализации примерных рабочих программ по учебным предметам: </w:t>
      </w:r>
      <w:hyperlink r:id="rId16" w:history="1">
        <w:r w:rsidRPr="0085578A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https://edsoo.ru/constructor/</w:t>
        </w:r>
      </w:hyperlink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40A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его помощью учитель, прошедший авторизацию, сможет персонифицировать примерную программу по предмету: локализовать школу и классы, в которых реализуется данная программа, дополнить ее информационными, методическими и цифровыми ресурсами, доступными учителю и используемыми при реализации программы. </w:t>
      </w:r>
    </w:p>
    <w:p w:rsidR="00A07272" w:rsidRPr="0085578A" w:rsidRDefault="00740ABF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3A2FC1B" wp14:editId="4EAE8A39">
            <wp:simplePos x="0" y="0"/>
            <wp:positionH relativeFrom="column">
              <wp:posOffset>852678</wp:posOffset>
            </wp:positionH>
            <wp:positionV relativeFrom="paragraph">
              <wp:posOffset>182245</wp:posOffset>
            </wp:positionV>
            <wp:extent cx="4797905" cy="3079699"/>
            <wp:effectExtent l="0" t="0" r="317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3" t="15964" r="12453" b="7355"/>
                    <a:stretch/>
                  </pic:blipFill>
                  <pic:spPr bwMode="auto">
                    <a:xfrm>
                      <a:off x="0" y="0"/>
                      <a:ext cx="4803675" cy="308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BF" w:rsidRDefault="00740ABF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BF" w:rsidRDefault="00740ABF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78A" w:rsidRDefault="008B5491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eastAsia="ru-RU"/>
        </w:rPr>
      </w:pPr>
      <w:hyperlink r:id="rId18" w:history="1">
        <w:r w:rsidR="0085578A" w:rsidRPr="0085578A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https://edsoo.ru/constructor/</w:t>
        </w:r>
      </w:hyperlink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740ABF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7CD3372" wp14:editId="163B9846">
            <wp:simplePos x="0" y="0"/>
            <wp:positionH relativeFrom="column">
              <wp:posOffset>735330</wp:posOffset>
            </wp:positionH>
            <wp:positionV relativeFrom="paragraph">
              <wp:posOffset>29845</wp:posOffset>
            </wp:positionV>
            <wp:extent cx="4293870" cy="29051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0" t="4277" r="11491" b="5644"/>
                    <a:stretch/>
                  </pic:blipFill>
                  <pic:spPr bwMode="auto">
                    <a:xfrm>
                      <a:off x="0" y="0"/>
                      <a:ext cx="429387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272" w:rsidRDefault="00A072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85578A" w:rsidP="00A07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конструкторе формируется титульный лист (в соответствии с данными педагога), заложены разделы «Пояснительная записка», «Содержание учебного предмета», «Планируемые результаты». Раздел «Тематическое планирование» заполняется учителем. </w:t>
      </w:r>
    </w:p>
    <w:p w:rsidR="00517359" w:rsidRDefault="00517359" w:rsidP="00A07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44F277E" wp14:editId="3BAACA5D">
            <wp:simplePos x="0" y="0"/>
            <wp:positionH relativeFrom="column">
              <wp:posOffset>-3810</wp:posOffset>
            </wp:positionH>
            <wp:positionV relativeFrom="paragraph">
              <wp:posOffset>78740</wp:posOffset>
            </wp:positionV>
            <wp:extent cx="6257925" cy="21240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7" t="23635" r="23038" b="43076"/>
                    <a:stretch/>
                  </pic:blipFill>
                  <pic:spPr bwMode="auto">
                    <a:xfrm>
                      <a:off x="0" y="0"/>
                      <a:ext cx="625792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59" w:rsidRDefault="00517359" w:rsidP="00A07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517359" w:rsidP="00A07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517359" w:rsidP="00A07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517359" w:rsidP="00A07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517359" w:rsidP="00A07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517359" w:rsidP="00A07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517359" w:rsidP="00A07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517359" w:rsidP="00A07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517359" w:rsidP="00A07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78A" w:rsidRPr="0085578A" w:rsidRDefault="0085578A" w:rsidP="00A07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78A" w:rsidRPr="00C609A7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5578A" w:rsidRDefault="0085578A" w:rsidP="00740A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sz w:val="28"/>
          <w:szCs w:val="28"/>
          <w:lang w:eastAsia="ru-RU"/>
        </w:rPr>
        <w:t>«Виды деятельности», «Виды, формы контроля» выбираются из списка</w:t>
      </w: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8A"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11D53FB" wp14:editId="6D2BA750">
            <wp:simplePos x="0" y="0"/>
            <wp:positionH relativeFrom="column">
              <wp:posOffset>1123340</wp:posOffset>
            </wp:positionH>
            <wp:positionV relativeFrom="paragraph">
              <wp:posOffset>23344</wp:posOffset>
            </wp:positionV>
            <wp:extent cx="4012413" cy="2523744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21380" r="21753" b="11916"/>
                    <a:stretch/>
                  </pic:blipFill>
                  <pic:spPr bwMode="auto">
                    <a:xfrm>
                      <a:off x="0" y="0"/>
                      <a:ext cx="4019712" cy="252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359" w:rsidRPr="0085578A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разделе «Учебно-методическое обеспечение» в пункте «Обязательные учебные материалы для ученика» учитель может выбрать учебник из предложенного списка или внести название самостоятельно</w:t>
      </w: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D8CB400" wp14:editId="19E24FD3">
            <wp:simplePos x="0" y="0"/>
            <wp:positionH relativeFrom="column">
              <wp:posOffset>559435</wp:posOffset>
            </wp:positionH>
            <wp:positionV relativeFrom="paragraph">
              <wp:posOffset>9525</wp:posOffset>
            </wp:positionV>
            <wp:extent cx="4905375" cy="230949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2" t="19954" r="29930" b="45553"/>
                    <a:stretch/>
                  </pic:blipFill>
                  <pic:spPr bwMode="auto">
                    <a:xfrm>
                      <a:off x="0" y="0"/>
                      <a:ext cx="4905375" cy="230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59" w:rsidRPr="0085578A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Графы «методические материалы для учителя» и «Цифровые образовательные ресурсы» заполняются учителем самостоятельно.</w:t>
      </w:r>
      <w:r w:rsidR="00E40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«Материально-техническое обеспечение образовательного процесса» также заполняется самостоятельно.</w:t>
      </w: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BF627F9" wp14:editId="0D686BB4">
            <wp:simplePos x="0" y="0"/>
            <wp:positionH relativeFrom="column">
              <wp:posOffset>771525</wp:posOffset>
            </wp:positionH>
            <wp:positionV relativeFrom="paragraph">
              <wp:posOffset>118745</wp:posOffset>
            </wp:positionV>
            <wp:extent cx="3743325" cy="141478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4" t="35063" r="30893" b="38426"/>
                    <a:stretch/>
                  </pic:blipFill>
                  <pic:spPr bwMode="auto">
                    <a:xfrm>
                      <a:off x="0" y="0"/>
                      <a:ext cx="3743325" cy="14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59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59" w:rsidRPr="0085578A" w:rsidRDefault="00517359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обновленным ФГОС название установлено учебного предмета</w:t>
      </w:r>
      <w:r w:rsidR="005173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</w:t>
      </w:r>
      <w:r w:rsidRPr="00855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«История», 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который включает учебные курсы «История России» </w:t>
      </w:r>
      <w:r w:rsidR="00740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«Всеобщая история» </w:t>
      </w:r>
      <w:r w:rsidRPr="00855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(п.33.1).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Сравнительный анализ примерной рабочей программы основного общего образования «История» в соответствии с обновленным ФГОС ООО и программы «История» по действующим стандартам</w:t>
      </w:r>
      <w:r w:rsidR="00E40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855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(5–9 классы) 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разделе «Место учебного предмета «История» в учебном плане» </w:t>
      </w:r>
      <w:r w:rsidR="00F26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новой редакции четко прописано количество часов по каждой параллели классов: в 5</w:t>
      </w:r>
      <w:r w:rsidR="004E554C" w:rsidRPr="004E55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классах по 2 учебных часа в неделю </w:t>
      </w:r>
      <w:r w:rsidR="004E554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34 учебных неделях</w:t>
      </w:r>
      <w:r w:rsidR="004E554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E554C" w:rsidRPr="00517359" w:rsidRDefault="004E554C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</w:pPr>
    </w:p>
    <w:p w:rsidR="0085578A" w:rsidRDefault="0085578A" w:rsidP="005173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</w:t>
      </w:r>
      <w:r w:rsidR="0057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 последовательность изучения</w:t>
      </w:r>
    </w:p>
    <w:p w:rsidR="00517359" w:rsidRPr="00517359" w:rsidRDefault="00517359" w:rsidP="005173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</w:pPr>
    </w:p>
    <w:tbl>
      <w:tblPr>
        <w:tblStyle w:val="TableGrid1"/>
        <w:tblW w:w="9639" w:type="dxa"/>
        <w:jc w:val="center"/>
        <w:tblInd w:w="0" w:type="dxa"/>
        <w:tblCellMar>
          <w:top w:w="72" w:type="dxa"/>
          <w:left w:w="113" w:type="dxa"/>
          <w:right w:w="81" w:type="dxa"/>
        </w:tblCellMar>
        <w:tblLook w:val="04A0" w:firstRow="1" w:lastRow="0" w:firstColumn="1" w:lastColumn="0" w:noHBand="0" w:noVBand="1"/>
      </w:tblPr>
      <w:tblGrid>
        <w:gridCol w:w="1075"/>
        <w:gridCol w:w="6579"/>
        <w:gridCol w:w="1985"/>
      </w:tblGrid>
      <w:tr w:rsidR="0085578A" w:rsidRPr="0085578A" w:rsidTr="00517359">
        <w:trPr>
          <w:trHeight w:val="587"/>
          <w:jc w:val="center"/>
        </w:trPr>
        <w:tc>
          <w:tcPr>
            <w:tcW w:w="107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5578A" w:rsidRPr="00517359" w:rsidRDefault="0085578A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717"/>
                <w:sz w:val="28"/>
                <w:szCs w:val="28"/>
              </w:rPr>
            </w:pPr>
            <w:r w:rsidRPr="00517359">
              <w:rPr>
                <w:rFonts w:ascii="Times New Roman" w:eastAsia="Times New Roman" w:hAnsi="Times New Roman" w:cs="Times New Roman"/>
                <w:b/>
                <w:color w:val="181717"/>
                <w:sz w:val="28"/>
                <w:szCs w:val="28"/>
              </w:rPr>
              <w:t>Класс</w:t>
            </w:r>
          </w:p>
        </w:tc>
        <w:tc>
          <w:tcPr>
            <w:tcW w:w="657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5578A" w:rsidRPr="00517359" w:rsidRDefault="0085578A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717"/>
                <w:sz w:val="28"/>
                <w:szCs w:val="28"/>
              </w:rPr>
            </w:pPr>
            <w:r w:rsidRPr="00517359">
              <w:rPr>
                <w:rFonts w:ascii="Times New Roman" w:eastAsia="Times New Roman" w:hAnsi="Times New Roman" w:cs="Times New Roman"/>
                <w:b/>
                <w:color w:val="181717"/>
                <w:sz w:val="28"/>
                <w:szCs w:val="28"/>
              </w:rPr>
              <w:t>Раздел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5578A" w:rsidRPr="00517359" w:rsidRDefault="0085578A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b/>
                <w:color w:val="181717"/>
                <w:sz w:val="26"/>
                <w:szCs w:val="26"/>
              </w:rPr>
              <w:t>Количество учебных часов</w:t>
            </w:r>
          </w:p>
        </w:tc>
      </w:tr>
      <w:tr w:rsidR="0085578A" w:rsidRPr="00517359" w:rsidTr="00517359">
        <w:trPr>
          <w:trHeight w:val="363"/>
          <w:jc w:val="center"/>
        </w:trPr>
        <w:tc>
          <w:tcPr>
            <w:tcW w:w="107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5578A" w:rsidRPr="00517359" w:rsidRDefault="0085578A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5</w:t>
            </w:r>
          </w:p>
        </w:tc>
        <w:tc>
          <w:tcPr>
            <w:tcW w:w="657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5578A" w:rsidRPr="00517359" w:rsidRDefault="0085578A" w:rsidP="00517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Всеобщая история. История Древнего мира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5578A" w:rsidRPr="00517359" w:rsidRDefault="0085578A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68</w:t>
            </w:r>
          </w:p>
        </w:tc>
      </w:tr>
      <w:tr w:rsidR="00C23540" w:rsidRPr="00517359" w:rsidTr="00517359">
        <w:trPr>
          <w:trHeight w:val="405"/>
          <w:jc w:val="center"/>
        </w:trPr>
        <w:tc>
          <w:tcPr>
            <w:tcW w:w="1075" w:type="dxa"/>
            <w:vMerge w:val="restart"/>
            <w:tcBorders>
              <w:top w:val="single" w:sz="4" w:space="0" w:color="181717"/>
              <w:left w:val="single" w:sz="4" w:space="0" w:color="181717"/>
              <w:right w:val="single" w:sz="4" w:space="0" w:color="181717"/>
            </w:tcBorders>
          </w:tcPr>
          <w:p w:rsidR="00C23540" w:rsidRPr="00517359" w:rsidRDefault="00C23540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6</w:t>
            </w:r>
          </w:p>
        </w:tc>
        <w:tc>
          <w:tcPr>
            <w:tcW w:w="6579" w:type="dxa"/>
            <w:tcBorders>
              <w:top w:val="single" w:sz="4" w:space="0" w:color="181717"/>
              <w:left w:val="single" w:sz="4" w:space="0" w:color="181717"/>
              <w:bottom w:val="single" w:sz="4" w:space="0" w:color="auto"/>
              <w:right w:val="single" w:sz="4" w:space="0" w:color="181717"/>
            </w:tcBorders>
          </w:tcPr>
          <w:p w:rsidR="00C23540" w:rsidRPr="00517359" w:rsidRDefault="00C23540" w:rsidP="00517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Всеобщая история. История Средних веков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auto"/>
              <w:right w:val="single" w:sz="4" w:space="0" w:color="181717"/>
            </w:tcBorders>
          </w:tcPr>
          <w:p w:rsidR="00C23540" w:rsidRPr="00517359" w:rsidRDefault="00517359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23</w:t>
            </w:r>
          </w:p>
        </w:tc>
      </w:tr>
      <w:tr w:rsidR="00C23540" w:rsidRPr="00517359" w:rsidTr="00517359">
        <w:trPr>
          <w:trHeight w:val="315"/>
          <w:jc w:val="center"/>
        </w:trPr>
        <w:tc>
          <w:tcPr>
            <w:tcW w:w="1075" w:type="dxa"/>
            <w:vMerge/>
            <w:tcBorders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23540" w:rsidRPr="00517359" w:rsidRDefault="00C23540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</w:p>
        </w:tc>
        <w:tc>
          <w:tcPr>
            <w:tcW w:w="6579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23540" w:rsidRPr="00517359" w:rsidRDefault="00C23540" w:rsidP="00517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История России</w:t>
            </w:r>
            <w:r w:rsidR="00A6585B"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 xml:space="preserve">. </w:t>
            </w: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От Руси к Российскому государству</w:t>
            </w:r>
            <w:r w:rsidR="00A6585B"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23540" w:rsidRPr="00517359" w:rsidRDefault="00C23540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45</w:t>
            </w:r>
          </w:p>
        </w:tc>
      </w:tr>
      <w:tr w:rsidR="00C23540" w:rsidRPr="00517359" w:rsidTr="00486672">
        <w:trPr>
          <w:trHeight w:val="356"/>
          <w:jc w:val="center"/>
        </w:trPr>
        <w:tc>
          <w:tcPr>
            <w:tcW w:w="1075" w:type="dxa"/>
            <w:vMerge w:val="restart"/>
            <w:tcBorders>
              <w:top w:val="single" w:sz="4" w:space="0" w:color="181717"/>
              <w:left w:val="single" w:sz="4" w:space="0" w:color="181717"/>
              <w:right w:val="single" w:sz="4" w:space="0" w:color="181717"/>
            </w:tcBorders>
          </w:tcPr>
          <w:p w:rsidR="00C23540" w:rsidRPr="00517359" w:rsidRDefault="00C23540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lastRenderedPageBreak/>
              <w:t>7</w:t>
            </w:r>
          </w:p>
        </w:tc>
        <w:tc>
          <w:tcPr>
            <w:tcW w:w="6579" w:type="dxa"/>
            <w:tcBorders>
              <w:top w:val="single" w:sz="4" w:space="0" w:color="181717"/>
              <w:left w:val="single" w:sz="4" w:space="0" w:color="181717"/>
              <w:bottom w:val="single" w:sz="4" w:space="0" w:color="auto"/>
              <w:right w:val="single" w:sz="4" w:space="0" w:color="181717"/>
            </w:tcBorders>
          </w:tcPr>
          <w:p w:rsidR="00C23540" w:rsidRPr="00517359" w:rsidRDefault="00C23540" w:rsidP="00517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Всеобщая история</w:t>
            </w:r>
            <w:r w:rsidR="00A6585B"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 xml:space="preserve">. </w:t>
            </w: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Новая история</w:t>
            </w:r>
            <w:r w:rsidR="00E40D3C"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 xml:space="preserve"> </w:t>
            </w:r>
            <w:r w:rsidR="00486672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XVI-</w:t>
            </w: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XVII вв</w:t>
            </w:r>
            <w:r w:rsidR="00A6585B"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.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auto"/>
              <w:right w:val="single" w:sz="4" w:space="0" w:color="181717"/>
            </w:tcBorders>
          </w:tcPr>
          <w:p w:rsidR="00C23540" w:rsidRPr="00517359" w:rsidRDefault="00486672" w:rsidP="00486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23</w:t>
            </w:r>
          </w:p>
        </w:tc>
      </w:tr>
      <w:tr w:rsidR="00C23540" w:rsidRPr="00517359" w:rsidTr="00486672">
        <w:trPr>
          <w:trHeight w:val="664"/>
          <w:jc w:val="center"/>
        </w:trPr>
        <w:tc>
          <w:tcPr>
            <w:tcW w:w="1075" w:type="dxa"/>
            <w:vMerge/>
            <w:tcBorders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23540" w:rsidRPr="00517359" w:rsidRDefault="00C23540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</w:p>
        </w:tc>
        <w:tc>
          <w:tcPr>
            <w:tcW w:w="6579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23540" w:rsidRPr="00517359" w:rsidRDefault="00C23540" w:rsidP="00517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История России</w:t>
            </w:r>
            <w:r w:rsidR="00A6585B"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 xml:space="preserve">. </w:t>
            </w: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Россия в XVI</w:t>
            </w:r>
            <w:r w:rsidR="007B665A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-</w:t>
            </w: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XVII вв</w:t>
            </w:r>
            <w:r w:rsidR="00A6585B"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.</w:t>
            </w: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: от великого княжества к царству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23540" w:rsidRPr="00517359" w:rsidRDefault="00A6585B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45</w:t>
            </w:r>
          </w:p>
        </w:tc>
      </w:tr>
      <w:tr w:rsidR="00C23540" w:rsidRPr="00517359" w:rsidTr="00517359">
        <w:trPr>
          <w:trHeight w:val="458"/>
          <w:jc w:val="center"/>
        </w:trPr>
        <w:tc>
          <w:tcPr>
            <w:tcW w:w="1075" w:type="dxa"/>
            <w:vMerge w:val="restart"/>
            <w:tcBorders>
              <w:top w:val="single" w:sz="4" w:space="0" w:color="181717"/>
              <w:left w:val="single" w:sz="4" w:space="0" w:color="181717"/>
              <w:right w:val="single" w:sz="4" w:space="0" w:color="181717"/>
            </w:tcBorders>
          </w:tcPr>
          <w:p w:rsidR="00C23540" w:rsidRPr="00517359" w:rsidRDefault="00C23540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8</w:t>
            </w:r>
          </w:p>
        </w:tc>
        <w:tc>
          <w:tcPr>
            <w:tcW w:w="6579" w:type="dxa"/>
            <w:tcBorders>
              <w:top w:val="single" w:sz="4" w:space="0" w:color="181717"/>
              <w:left w:val="single" w:sz="4" w:space="0" w:color="181717"/>
              <w:bottom w:val="single" w:sz="4" w:space="0" w:color="auto"/>
              <w:right w:val="single" w:sz="4" w:space="0" w:color="181717"/>
            </w:tcBorders>
          </w:tcPr>
          <w:p w:rsidR="00C23540" w:rsidRPr="00517359" w:rsidRDefault="00C23540" w:rsidP="00517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Всеобщая история</w:t>
            </w:r>
            <w:r w:rsidR="00A6585B"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 xml:space="preserve">. Новая история XVIII </w:t>
            </w: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в</w:t>
            </w:r>
            <w:r w:rsidR="00A6585B"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.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auto"/>
              <w:right w:val="single" w:sz="4" w:space="0" w:color="181717"/>
            </w:tcBorders>
          </w:tcPr>
          <w:p w:rsidR="00C23540" w:rsidRPr="00517359" w:rsidRDefault="00517359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23</w:t>
            </w:r>
          </w:p>
        </w:tc>
      </w:tr>
      <w:tr w:rsidR="00C23540" w:rsidRPr="00517359" w:rsidTr="00517359">
        <w:trPr>
          <w:trHeight w:val="630"/>
          <w:jc w:val="center"/>
        </w:trPr>
        <w:tc>
          <w:tcPr>
            <w:tcW w:w="1075" w:type="dxa"/>
            <w:vMerge/>
            <w:tcBorders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23540" w:rsidRPr="00517359" w:rsidRDefault="00C23540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</w:p>
        </w:tc>
        <w:tc>
          <w:tcPr>
            <w:tcW w:w="6579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23540" w:rsidRPr="00517359" w:rsidRDefault="00A6585B" w:rsidP="00517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 xml:space="preserve">История России. Россия в конце </w:t>
            </w:r>
            <w:r w:rsidR="00C23540"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XVII</w:t>
            </w: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-</w:t>
            </w:r>
            <w:r w:rsidR="00C23540"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XVIII вв</w:t>
            </w: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.</w:t>
            </w:r>
            <w:r w:rsidR="00C23540"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: от царства к империи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23540" w:rsidRPr="00517359" w:rsidRDefault="00AE7ADF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45</w:t>
            </w:r>
          </w:p>
        </w:tc>
      </w:tr>
      <w:tr w:rsidR="00C23540" w:rsidRPr="00517359" w:rsidTr="00486672">
        <w:trPr>
          <w:trHeight w:val="423"/>
          <w:jc w:val="center"/>
        </w:trPr>
        <w:tc>
          <w:tcPr>
            <w:tcW w:w="1075" w:type="dxa"/>
            <w:vMerge w:val="restart"/>
            <w:tcBorders>
              <w:top w:val="single" w:sz="4" w:space="0" w:color="181717"/>
              <w:left w:val="single" w:sz="4" w:space="0" w:color="181717"/>
              <w:right w:val="single" w:sz="4" w:space="0" w:color="181717"/>
            </w:tcBorders>
          </w:tcPr>
          <w:p w:rsidR="00C23540" w:rsidRPr="00517359" w:rsidRDefault="00C23540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9</w:t>
            </w:r>
          </w:p>
        </w:tc>
        <w:tc>
          <w:tcPr>
            <w:tcW w:w="6579" w:type="dxa"/>
            <w:tcBorders>
              <w:top w:val="single" w:sz="4" w:space="0" w:color="181717"/>
              <w:left w:val="single" w:sz="4" w:space="0" w:color="181717"/>
              <w:bottom w:val="single" w:sz="4" w:space="0" w:color="auto"/>
              <w:right w:val="single" w:sz="4" w:space="0" w:color="181717"/>
            </w:tcBorders>
          </w:tcPr>
          <w:p w:rsidR="00C23540" w:rsidRPr="00517359" w:rsidRDefault="00C23540" w:rsidP="00486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Всеобщая история</w:t>
            </w:r>
            <w:r w:rsidR="00A6585B"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.</w:t>
            </w: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 xml:space="preserve"> Новая история</w:t>
            </w:r>
            <w:r w:rsidR="00E40D3C"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 xml:space="preserve"> </w:t>
            </w:r>
            <w:r w:rsidR="00486672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XIX-</w:t>
            </w: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начало ХХ в</w:t>
            </w:r>
            <w:r w:rsidR="00AE7ADF"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.</w:t>
            </w:r>
            <w:r w:rsidR="00E40D3C"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auto"/>
              <w:right w:val="single" w:sz="4" w:space="0" w:color="181717"/>
            </w:tcBorders>
          </w:tcPr>
          <w:p w:rsidR="00C23540" w:rsidRPr="00517359" w:rsidRDefault="00486672" w:rsidP="00486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23</w:t>
            </w:r>
          </w:p>
        </w:tc>
      </w:tr>
      <w:tr w:rsidR="00C23540" w:rsidRPr="00517359" w:rsidTr="00486672">
        <w:trPr>
          <w:trHeight w:val="473"/>
          <w:jc w:val="center"/>
        </w:trPr>
        <w:tc>
          <w:tcPr>
            <w:tcW w:w="1075" w:type="dxa"/>
            <w:vMerge/>
            <w:tcBorders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23540" w:rsidRPr="00517359" w:rsidRDefault="00C23540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</w:p>
        </w:tc>
        <w:tc>
          <w:tcPr>
            <w:tcW w:w="6579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23540" w:rsidRPr="00486672" w:rsidRDefault="00AE7ADF" w:rsidP="00517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717"/>
                <w:spacing w:val="-4"/>
                <w:sz w:val="26"/>
                <w:szCs w:val="26"/>
              </w:rPr>
            </w:pPr>
            <w:r w:rsidRPr="00486672">
              <w:rPr>
                <w:rFonts w:ascii="Times New Roman" w:eastAsia="Times New Roman" w:hAnsi="Times New Roman" w:cs="Times New Roman"/>
                <w:color w:val="181717"/>
                <w:spacing w:val="-4"/>
                <w:sz w:val="26"/>
                <w:szCs w:val="26"/>
              </w:rPr>
              <w:t xml:space="preserve">История России. </w:t>
            </w:r>
            <w:r w:rsidR="00486672">
              <w:rPr>
                <w:rFonts w:ascii="Times New Roman" w:eastAsia="Times New Roman" w:hAnsi="Times New Roman" w:cs="Times New Roman"/>
                <w:color w:val="181717"/>
                <w:spacing w:val="-4"/>
                <w:sz w:val="26"/>
                <w:szCs w:val="26"/>
              </w:rPr>
              <w:t>Российская империя в XIX-</w:t>
            </w:r>
            <w:r w:rsidR="00C23540" w:rsidRPr="00486672">
              <w:rPr>
                <w:rFonts w:ascii="Times New Roman" w:eastAsia="Times New Roman" w:hAnsi="Times New Roman" w:cs="Times New Roman"/>
                <w:color w:val="181717"/>
                <w:spacing w:val="-4"/>
                <w:sz w:val="26"/>
                <w:szCs w:val="26"/>
              </w:rPr>
              <w:t>начале ХХ в</w:t>
            </w:r>
            <w:r w:rsidRPr="00486672">
              <w:rPr>
                <w:rFonts w:ascii="Times New Roman" w:eastAsia="Times New Roman" w:hAnsi="Times New Roman" w:cs="Times New Roman"/>
                <w:color w:val="181717"/>
                <w:spacing w:val="-4"/>
                <w:sz w:val="26"/>
                <w:szCs w:val="26"/>
              </w:rPr>
              <w:t>.</w:t>
            </w:r>
            <w:r w:rsidR="00C23540" w:rsidRPr="00486672">
              <w:rPr>
                <w:rFonts w:ascii="Times New Roman" w:eastAsia="Times New Roman" w:hAnsi="Times New Roman" w:cs="Times New Roman"/>
                <w:color w:val="181717"/>
                <w:spacing w:val="-4"/>
                <w:sz w:val="26"/>
                <w:szCs w:val="2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23540" w:rsidRPr="00517359" w:rsidRDefault="00AE7ADF" w:rsidP="0051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</w:pPr>
            <w:r w:rsidRPr="00517359">
              <w:rPr>
                <w:rFonts w:ascii="Times New Roman" w:eastAsia="Times New Roman" w:hAnsi="Times New Roman" w:cs="Times New Roman"/>
                <w:color w:val="181717"/>
                <w:sz w:val="26"/>
                <w:szCs w:val="26"/>
              </w:rPr>
              <w:t>45</w:t>
            </w:r>
          </w:p>
        </w:tc>
      </w:tr>
    </w:tbl>
    <w:p w:rsidR="0085578A" w:rsidRPr="00740ABF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структуре примерной программы по истории для 5 – 9 клас</w:t>
      </w:r>
      <w:r w:rsid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 не появилось новых разделов,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содержании исторического образования на </w:t>
      </w:r>
      <w:r w:rsidR="00985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уровне 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школы принципиальных изменений нет. </w:t>
      </w:r>
    </w:p>
    <w:p w:rsid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Последовательность изучения курсов по параллелям осталась той же, как и разбивка на разделы и темы. Есть единичные изменения в последовательности изучения отдельных тем и в количестве часов, выделяемых на изучение отдельных разделов. В 5 классе добавлены новые элементы содержания: </w:t>
      </w:r>
    </w:p>
    <w:p w:rsidR="00486672" w:rsidRPr="00486672" w:rsidRDefault="00486672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a5"/>
        <w:tblW w:w="9639" w:type="dxa"/>
        <w:jc w:val="center"/>
        <w:tblLook w:val="04A0" w:firstRow="1" w:lastRow="0" w:firstColumn="1" w:lastColumn="0" w:noHBand="0" w:noVBand="1"/>
      </w:tblPr>
      <w:tblGrid>
        <w:gridCol w:w="4394"/>
        <w:gridCol w:w="5245"/>
      </w:tblGrid>
      <w:tr w:rsidR="0085578A" w:rsidRPr="00486672" w:rsidTr="00486672">
        <w:trPr>
          <w:jc w:val="center"/>
        </w:trPr>
        <w:tc>
          <w:tcPr>
            <w:tcW w:w="4394" w:type="dxa"/>
          </w:tcPr>
          <w:p w:rsidR="0085578A" w:rsidRPr="00486672" w:rsidRDefault="0085578A" w:rsidP="00486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8667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5245" w:type="dxa"/>
          </w:tcPr>
          <w:p w:rsidR="0085578A" w:rsidRPr="00486672" w:rsidRDefault="009941C7" w:rsidP="00486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8667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Э</w:t>
            </w:r>
            <w:r w:rsidR="0085578A" w:rsidRPr="0048667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лемент</w:t>
            </w:r>
          </w:p>
        </w:tc>
      </w:tr>
      <w:tr w:rsidR="0085578A" w:rsidRPr="00486672" w:rsidTr="00486672">
        <w:trPr>
          <w:jc w:val="center"/>
        </w:trPr>
        <w:tc>
          <w:tcPr>
            <w:tcW w:w="4394" w:type="dxa"/>
          </w:tcPr>
          <w:p w:rsidR="0085578A" w:rsidRPr="00486672" w:rsidRDefault="0085578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Древний Египет</w:t>
            </w:r>
          </w:p>
        </w:tc>
        <w:tc>
          <w:tcPr>
            <w:tcW w:w="5245" w:type="dxa"/>
          </w:tcPr>
          <w:p w:rsidR="0085578A" w:rsidRPr="00486672" w:rsidRDefault="0085578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Могущество Египта при Рамсесе </w:t>
            </w: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</w:t>
            </w:r>
          </w:p>
        </w:tc>
      </w:tr>
      <w:tr w:rsidR="0085578A" w:rsidRPr="00486672" w:rsidTr="00486672">
        <w:trPr>
          <w:jc w:val="center"/>
        </w:trPr>
        <w:tc>
          <w:tcPr>
            <w:tcW w:w="4394" w:type="dxa"/>
          </w:tcPr>
          <w:p w:rsidR="0085578A" w:rsidRPr="00486672" w:rsidRDefault="0085578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Персидская держава</w:t>
            </w:r>
          </w:p>
        </w:tc>
        <w:tc>
          <w:tcPr>
            <w:tcW w:w="5245" w:type="dxa"/>
          </w:tcPr>
          <w:p w:rsidR="0085578A" w:rsidRPr="00486672" w:rsidRDefault="0085578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Держава Ахеменидов</w:t>
            </w:r>
          </w:p>
        </w:tc>
      </w:tr>
      <w:tr w:rsidR="0085578A" w:rsidRPr="00486672" w:rsidTr="00486672">
        <w:trPr>
          <w:jc w:val="center"/>
        </w:trPr>
        <w:tc>
          <w:tcPr>
            <w:tcW w:w="4394" w:type="dxa"/>
          </w:tcPr>
          <w:p w:rsidR="0085578A" w:rsidRPr="00486672" w:rsidRDefault="0085578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Древняя Индия</w:t>
            </w:r>
          </w:p>
        </w:tc>
        <w:tc>
          <w:tcPr>
            <w:tcW w:w="5245" w:type="dxa"/>
          </w:tcPr>
          <w:p w:rsidR="0085578A" w:rsidRPr="00486672" w:rsidRDefault="0085578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Приход ариев в Северную Индию</w:t>
            </w:r>
            <w:r w:rsidR="00E40D3C"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Держава Маурьев</w:t>
            </w:r>
            <w:r w:rsidR="00E40D3C"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Государство Гуптов</w:t>
            </w:r>
          </w:p>
        </w:tc>
      </w:tr>
      <w:tr w:rsidR="0085578A" w:rsidRPr="00486672" w:rsidTr="00486672">
        <w:trPr>
          <w:jc w:val="center"/>
        </w:trPr>
        <w:tc>
          <w:tcPr>
            <w:tcW w:w="4394" w:type="dxa"/>
          </w:tcPr>
          <w:p w:rsidR="0085578A" w:rsidRPr="00486672" w:rsidRDefault="0085578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Древний Китай</w:t>
            </w:r>
          </w:p>
        </w:tc>
        <w:tc>
          <w:tcPr>
            <w:tcW w:w="5245" w:type="dxa"/>
          </w:tcPr>
          <w:p w:rsidR="0085578A" w:rsidRPr="00486672" w:rsidRDefault="0085578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Правление династии Хань</w:t>
            </w:r>
            <w:r w:rsidR="00E40D3C"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85578A" w:rsidRPr="00486672" w:rsidTr="00486672">
        <w:trPr>
          <w:jc w:val="center"/>
        </w:trPr>
        <w:tc>
          <w:tcPr>
            <w:tcW w:w="4394" w:type="dxa"/>
          </w:tcPr>
          <w:p w:rsidR="0085578A" w:rsidRPr="00486672" w:rsidRDefault="0085578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Греческие полисы</w:t>
            </w:r>
          </w:p>
        </w:tc>
        <w:tc>
          <w:tcPr>
            <w:tcW w:w="5245" w:type="dxa"/>
          </w:tcPr>
          <w:p w:rsidR="0085578A" w:rsidRPr="00486672" w:rsidRDefault="0085578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Победа греков при</w:t>
            </w:r>
            <w:r w:rsidR="00E40D3C"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Микале</w:t>
            </w:r>
          </w:p>
          <w:p w:rsidR="0085578A" w:rsidRPr="00486672" w:rsidRDefault="0085578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Пелопоннесская война: причины, участники, итоги</w:t>
            </w:r>
          </w:p>
        </w:tc>
      </w:tr>
      <w:tr w:rsidR="0085578A" w:rsidRPr="00486672" w:rsidTr="00486672">
        <w:trPr>
          <w:jc w:val="center"/>
        </w:trPr>
        <w:tc>
          <w:tcPr>
            <w:tcW w:w="4394" w:type="dxa"/>
          </w:tcPr>
          <w:p w:rsidR="00486672" w:rsidRDefault="00486672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Поздняя Римская республика.</w:t>
            </w:r>
          </w:p>
          <w:p w:rsidR="0085578A" w:rsidRPr="00486672" w:rsidRDefault="0085578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Гражданские войны</w:t>
            </w:r>
          </w:p>
        </w:tc>
        <w:tc>
          <w:tcPr>
            <w:tcW w:w="5245" w:type="dxa"/>
          </w:tcPr>
          <w:p w:rsidR="0085578A" w:rsidRPr="00486672" w:rsidRDefault="0085578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Гражданская война и установление диктатуры Суллы</w:t>
            </w:r>
            <w:r w:rsidR="00E40D3C"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</w:tbl>
    <w:p w:rsidR="0085578A" w:rsidRPr="00486672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основные изменения в содержании в 5 классе</w:t>
      </w:r>
      <w:r w:rsid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41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Новые элементы содержания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85578A" w:rsidRPr="0085578A" w:rsidRDefault="0085578A" w:rsidP="0048667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Фараон Рамсес II</w:t>
      </w:r>
    </w:p>
    <w:p w:rsidR="0085578A" w:rsidRPr="0085578A" w:rsidRDefault="0085578A" w:rsidP="0048667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Возникновение державы Ахеменидов</w:t>
      </w:r>
    </w:p>
    <w:p w:rsidR="0085578A" w:rsidRPr="0085578A" w:rsidRDefault="0085578A" w:rsidP="0048667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Племена ариев</w:t>
      </w:r>
    </w:p>
    <w:p w:rsidR="0085578A" w:rsidRPr="0085578A" w:rsidRDefault="0085578A" w:rsidP="0048667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Держава Маурьев</w:t>
      </w:r>
    </w:p>
    <w:p w:rsidR="0085578A" w:rsidRPr="0085578A" w:rsidRDefault="0085578A" w:rsidP="0048667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Государство Гуптов</w:t>
      </w:r>
    </w:p>
    <w:p w:rsidR="0085578A" w:rsidRPr="0085578A" w:rsidRDefault="0085578A" w:rsidP="0048667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Китай при династии Хань</w:t>
      </w:r>
    </w:p>
    <w:p w:rsidR="0085578A" w:rsidRPr="0085578A" w:rsidRDefault="0085578A" w:rsidP="0048667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Пелопонесская война </w:t>
      </w:r>
    </w:p>
    <w:p w:rsidR="0085578A" w:rsidRPr="0085578A" w:rsidRDefault="0085578A" w:rsidP="0048667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Начало Гражданских войн (в Риме).</w:t>
      </w:r>
    </w:p>
    <w:p w:rsidR="0085578A" w:rsidRPr="009941C7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941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Новые понятия: 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цивилизация, этнография, хронология, пророк, монотеизм, нумизматика, эпос, сатрап, реформа, тиран, олигархия, метрополия, ордер, философия, логика, этика, академия, эллинизм, понтифик, латифундия, проскрипции, террор, титан, триумвират, акведук, церковь, патриарх, великое переселение н</w:t>
      </w:r>
      <w:r w:rsidR="00486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ародов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41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Новые персоналии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Рамсес II, Камбиз, У-ди, Чжан Цянь, Платон, Марий, Сулла,</w:t>
      </w:r>
      <w:r w:rsidR="00E40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новой редакции более подробно и четко прописаны все планируемые результаты освоения учебного предмета «История» на уровне основного общего образования (личностные, метапредметные, предметные). Предметные результаты сначала обозначены в общем для всей основной школы, после конкретизируются отдельно для каждой параллели. В обновленных ФГОС предметные результаты сформулированы так, что позволяют ответить на вопросы: </w:t>
      </w:r>
      <w:r w:rsidR="007B665A" w:rsidRPr="007B6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что конкретно школьник будет знать, чем овладеет и что освоит при изучении истории на каждой возрастной ступени образования; 2) как необходимо выстраивать работу при изучении всех периодов истории, чтобы к 9 классу сформировать у учащихся все основные компетенции познавательной деятельности,</w:t>
      </w:r>
      <w:r w:rsidR="007B665A" w:rsidRPr="007B6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работы с хронологией и историческими фактами до применения знаний в общении, социальной практике. Сделан акцент на всестороннем изучении истории с рассмотрением различных исторических версий и оценок тех или иных исторических событий, явлений, процессов и применением исторических знаний на практике, а также посредством формирования собственных мнения </w:t>
      </w:r>
      <w:r w:rsidR="00740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оценки изучаемого материала.</w:t>
      </w:r>
      <w:r w:rsidR="00E40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40ABF" w:rsidRPr="00740ABF" w:rsidRDefault="00740ABF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5578A" w:rsidRPr="0085578A" w:rsidRDefault="00A632F5" w:rsidP="0048667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="0085578A" w:rsidRPr="00855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овые планируемые результаты</w:t>
      </w:r>
    </w:p>
    <w:p w:rsid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 новым предметным результатом является «умение устанавливать взаимосвязи событий, явлений, процессов прошлого с важнейшими событиями ХХ – начала XXI в.». Достижение данного результата предлагается достигать введением отдельного учебного модуля «Введение в Новейшую историю России», предваряющего систематическое изучение отечественной истории XX–XXI вв. в 10–11 классах. Согласно ФГОС 2021 г. «изучение данного модуля призвано сформировать базу для овладения знаниями об основных этапах и ключевых событиях истории России Новейшего времени (Российская революция 1917 – 1922 гг., Великая Отечественная война 1941 – 1945 гг., распад СССР, сложные 1990-е гг., возрождение страны с 2000-х гг., воссоединение Крыма с Россией)». </w:t>
      </w:r>
    </w:p>
    <w:p w:rsidR="00740ABF" w:rsidRPr="00740ABF" w:rsidRDefault="00740ABF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5578A" w:rsidRPr="0085578A" w:rsidRDefault="0085578A" w:rsidP="0048667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Характеристика деятельности обучающихся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тематическом планировании отдельно выделены компоненты деятельности учащихся, соответствующие метапредметным результатам, прописанным в пояснительной записке: постепенное усложнение от умений объяснять и характеризовать события, факты, явления и т.д. до умений сопоставлять, сравнивать, анализировать, высказывать собственное мнение и оценку. Как вариант деятельности учащихся прописывается исследовательская и проектная деятельность учащихся. </w:t>
      </w:r>
      <w:r w:rsidR="001E1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отборе видов деятельности следует ориентироваться на «</w:t>
      </w:r>
      <w:r w:rsidR="001E19F5" w:rsidRPr="001E1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распределённых по классам проверяемых требований к результатам освоения основной образовательной программы основного общего образования по обществознанию</w:t>
      </w:r>
      <w:r w:rsidR="001E1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="001E19F5" w:rsidRPr="001E1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Перечень распределённых по классам проверяемых требований к результатам освоения основной образовательной программы основного общего образования по </w:t>
      </w:r>
      <w:r w:rsidR="00142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истории» (См. Приложение 1 и 2).</w:t>
      </w:r>
    </w:p>
    <w:p w:rsidR="007540BB" w:rsidRDefault="007540BB" w:rsidP="00E40D3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6672" w:rsidRDefault="0085578A" w:rsidP="0048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Сравнительный анализ примерной рабочей программы </w:t>
      </w:r>
    </w:p>
    <w:p w:rsidR="00486672" w:rsidRDefault="0085578A" w:rsidP="0048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основного общего образования «Обществознание» </w:t>
      </w:r>
    </w:p>
    <w:p w:rsidR="0085578A" w:rsidRPr="00486672" w:rsidRDefault="0085578A" w:rsidP="0048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программы «Обществознание» по действующим стандартам (6–9 классы)</w:t>
      </w:r>
    </w:p>
    <w:p w:rsidR="007540BB" w:rsidRPr="00740ABF" w:rsidRDefault="007540BB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40BB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сравнении с предыдущим вариантом</w:t>
      </w:r>
      <w:r w:rsid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540BB" w:rsidRPr="007540BB" w:rsidRDefault="007540BB" w:rsidP="00486672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изменился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578A" w:rsidRP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прохождения модулей (разделов) по классам</w:t>
      </w:r>
      <w:r w:rsidR="00DD3A8F" w:rsidRP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0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D3A8F" w:rsidRP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DD3A8F" w:rsidRP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таблицу)</w:t>
      </w:r>
    </w:p>
    <w:p w:rsidR="0085578A" w:rsidRPr="007540BB" w:rsidRDefault="007540BB" w:rsidP="00486672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0B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D3A8F" w:rsidRPr="007540B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бновленный </w:t>
      </w:r>
      <w:r w:rsidR="0085578A" w:rsidRP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предусматрива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85578A" w:rsidRP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изменения </w:t>
      </w:r>
      <w:r w:rsidR="00DD3A8F" w:rsidRP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содержания </w:t>
      </w:r>
      <w:r w:rsidR="0085578A" w:rsidRP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модулей обучения</w:t>
      </w:r>
      <w:r w:rsidR="009A15D3" w:rsidRP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85578A" w:rsidRP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основном</w:t>
      </w:r>
      <w:r w:rsidR="009A15D3" w:rsidRP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</w:t>
      </w:r>
      <w:r w:rsidR="0085578A" w:rsidRP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</w:t>
      </w:r>
      <w:r w:rsidR="009A15D3" w:rsidRP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="0085578A" w:rsidRPr="00754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обществознания 7 и 8 классов. </w:t>
      </w:r>
    </w:p>
    <w:p w:rsidR="009A15D3" w:rsidRPr="00740ABF" w:rsidRDefault="009A15D3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672" w:rsidRDefault="009A15D3" w:rsidP="0048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40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Изменение </w:t>
      </w:r>
      <w:r w:rsidR="0085578A" w:rsidRPr="007540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содержательных разделов примерной рабочей программы </w:t>
      </w:r>
    </w:p>
    <w:p w:rsidR="008E362A" w:rsidRPr="007540BB" w:rsidRDefault="0085578A" w:rsidP="0048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40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основного общего образования «Обществознание»</w:t>
      </w:r>
    </w:p>
    <w:p w:rsidR="0085578A" w:rsidRPr="00740ABF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Style w:val="a5"/>
        <w:tblW w:w="9639" w:type="dxa"/>
        <w:jc w:val="center"/>
        <w:tblLook w:val="04A0" w:firstRow="1" w:lastRow="0" w:firstColumn="1" w:lastColumn="0" w:noHBand="0" w:noVBand="1"/>
      </w:tblPr>
      <w:tblGrid>
        <w:gridCol w:w="1333"/>
        <w:gridCol w:w="8306"/>
      </w:tblGrid>
      <w:tr w:rsidR="008E362A" w:rsidRPr="00486672" w:rsidTr="00001481">
        <w:trPr>
          <w:jc w:val="center"/>
        </w:trPr>
        <w:tc>
          <w:tcPr>
            <w:tcW w:w="133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8E362A" w:rsidRPr="00001481" w:rsidRDefault="00740ABF" w:rsidP="00740A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Классы</w:t>
            </w:r>
          </w:p>
        </w:tc>
        <w:tc>
          <w:tcPr>
            <w:tcW w:w="830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8E362A" w:rsidRPr="00001481" w:rsidRDefault="008E362A" w:rsidP="00486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00148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Новые разделы, темы</w:t>
            </w:r>
          </w:p>
        </w:tc>
      </w:tr>
      <w:tr w:rsidR="008E362A" w:rsidRPr="00486672" w:rsidTr="00001481">
        <w:trPr>
          <w:trHeight w:val="709"/>
          <w:jc w:val="center"/>
        </w:trPr>
        <w:tc>
          <w:tcPr>
            <w:tcW w:w="133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8E362A" w:rsidRPr="00486672" w:rsidRDefault="008E362A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8E362A" w:rsidRPr="00486672" w:rsidRDefault="008E362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Темы «Экономика», «Политика», «Глобальные проблемы современности» с учетом возрастных особенностей </w:t>
            </w:r>
          </w:p>
        </w:tc>
      </w:tr>
      <w:tr w:rsidR="008E362A" w:rsidRPr="00486672" w:rsidTr="00001481">
        <w:trPr>
          <w:trHeight w:val="421"/>
          <w:jc w:val="center"/>
        </w:trPr>
        <w:tc>
          <w:tcPr>
            <w:tcW w:w="133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8E362A" w:rsidRPr="00486672" w:rsidRDefault="008E362A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8E362A" w:rsidRPr="00486672" w:rsidRDefault="008E362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Раздел Правовые отношения», «Основы российского права»</w:t>
            </w:r>
          </w:p>
        </w:tc>
      </w:tr>
      <w:tr w:rsidR="008E362A" w:rsidRPr="00486672" w:rsidTr="00001481">
        <w:trPr>
          <w:jc w:val="center"/>
        </w:trPr>
        <w:tc>
          <w:tcPr>
            <w:tcW w:w="133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8E362A" w:rsidRPr="00486672" w:rsidRDefault="008E362A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  <w:p w:rsidR="008E362A" w:rsidRPr="00486672" w:rsidRDefault="008E362A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30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8E362A" w:rsidRPr="00486672" w:rsidRDefault="008E362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Тема «Основы финансовой грамотности», элементы тем «Налоговое правомерное поведение», «Антикоррупционное просвещение» </w:t>
            </w:r>
          </w:p>
        </w:tc>
      </w:tr>
      <w:tr w:rsidR="008E362A" w:rsidRPr="00486672" w:rsidTr="00001481">
        <w:trPr>
          <w:jc w:val="center"/>
        </w:trPr>
        <w:tc>
          <w:tcPr>
            <w:tcW w:w="133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E362A" w:rsidRPr="00486672" w:rsidRDefault="008E362A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E362A" w:rsidRPr="00486672" w:rsidRDefault="008E362A" w:rsidP="004866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8667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Новое содержание темы «Человек в современном изменяющемся мире»</w:t>
            </w:r>
          </w:p>
        </w:tc>
      </w:tr>
    </w:tbl>
    <w:p w:rsidR="008E362A" w:rsidRPr="00740ABF" w:rsidRDefault="008E362A" w:rsidP="00E40D3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F65" w:rsidRDefault="00466F65" w:rsidP="00902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0D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Изменение содержательных элементов разделов </w:t>
      </w:r>
      <w:r w:rsidR="00BE4F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DC0D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примерной рабочей программы основного общего образования </w:t>
      </w:r>
      <w:r w:rsidR="00BE4F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DC0D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«Обществознание»</w:t>
      </w:r>
    </w:p>
    <w:p w:rsidR="0090222D" w:rsidRPr="00740ABF" w:rsidRDefault="0090222D" w:rsidP="00902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5"/>
        <w:tblW w:w="9639" w:type="dxa"/>
        <w:jc w:val="center"/>
        <w:tblLook w:val="04A0" w:firstRow="1" w:lastRow="0" w:firstColumn="1" w:lastColumn="0" w:noHBand="0" w:noVBand="1"/>
      </w:tblPr>
      <w:tblGrid>
        <w:gridCol w:w="1201"/>
        <w:gridCol w:w="8438"/>
      </w:tblGrid>
      <w:tr w:rsidR="00466F65" w:rsidRPr="0090222D" w:rsidTr="0090222D">
        <w:trPr>
          <w:jc w:val="center"/>
        </w:trPr>
        <w:tc>
          <w:tcPr>
            <w:tcW w:w="1165" w:type="dxa"/>
          </w:tcPr>
          <w:p w:rsidR="00466F65" w:rsidRPr="0090222D" w:rsidRDefault="001906FD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8183" w:type="dxa"/>
          </w:tcPr>
          <w:p w:rsidR="00466F65" w:rsidRPr="0090222D" w:rsidRDefault="001906FD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Новые элементы содержания</w:t>
            </w:r>
          </w:p>
        </w:tc>
      </w:tr>
      <w:tr w:rsidR="00466F65" w:rsidRPr="0090222D" w:rsidTr="0090222D">
        <w:trPr>
          <w:jc w:val="center"/>
        </w:trPr>
        <w:tc>
          <w:tcPr>
            <w:tcW w:w="1165" w:type="dxa"/>
          </w:tcPr>
          <w:p w:rsidR="00466F65" w:rsidRPr="0090222D" w:rsidRDefault="001906FD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8183" w:type="dxa"/>
          </w:tcPr>
          <w:p w:rsidR="000B52A4" w:rsidRPr="0090222D" w:rsidRDefault="000B52A4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раздел «Право» с адаптацией к возрасту учащихся включается </w:t>
            </w:r>
            <w:r w:rsidR="00DC0D7E"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–</w:t>
            </w:r>
            <w:r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DC0D7E"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дееспособность учащихся в налоговом поведении</w:t>
            </w:r>
            <w:r w:rsidR="00DC0D7E"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</w:p>
          <w:p w:rsidR="00A4752F" w:rsidRPr="0090222D" w:rsidRDefault="000B52A4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раздел</w:t>
            </w:r>
            <w:r w:rsidR="00A4752F"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«Политика» </w:t>
            </w:r>
            <w:r w:rsidR="00A4752F"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 адаптацией к возрасту учащихся включает</w:t>
            </w:r>
            <w:r w:rsid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ся –</w:t>
            </w:r>
            <w:r w:rsidR="00E40D3C"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DC0D7E"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="00A4752F"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антикоррупционные действия</w:t>
            </w:r>
            <w:r w:rsidR="00DC0D7E"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="00E40D3C"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466F65" w:rsidRPr="0090222D" w:rsidTr="0090222D">
        <w:trPr>
          <w:jc w:val="center"/>
        </w:trPr>
        <w:tc>
          <w:tcPr>
            <w:tcW w:w="1165" w:type="dxa"/>
          </w:tcPr>
          <w:p w:rsidR="00466F65" w:rsidRPr="0090222D" w:rsidRDefault="001906FD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8183" w:type="dxa"/>
          </w:tcPr>
          <w:p w:rsidR="000954A0" w:rsidRPr="0090222D" w:rsidRDefault="000954A0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A4752F"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раздел «Экономика» </w:t>
            </w:r>
            <w:r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 адаптацией к возрасту учащихся включается </w:t>
            </w:r>
            <w:r w:rsidR="00A4752F"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тема «Финансовая грамотность», </w:t>
            </w:r>
            <w:r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элементы налоговой политики</w:t>
            </w:r>
            <w:r w:rsidR="00A4752F"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государства в контексте налогового поведения граждан РФ. </w:t>
            </w:r>
          </w:p>
          <w:p w:rsidR="00466F65" w:rsidRPr="0090222D" w:rsidRDefault="00A4752F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раздел «Политика» </w:t>
            </w:r>
            <w:r w:rsidR="00995C23"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 адаптацией к возрасту учащихся включается изучение </w:t>
            </w:r>
            <w:r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 противодействия коррупции и её негативно</w:t>
            </w:r>
            <w:r w:rsidR="00995C23"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 влияния</w:t>
            </w:r>
            <w:r w:rsidRPr="009022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 российское общество.</w:t>
            </w:r>
          </w:p>
        </w:tc>
      </w:tr>
    </w:tbl>
    <w:p w:rsidR="00466F65" w:rsidRPr="008E362A" w:rsidRDefault="00466F65" w:rsidP="00E40D3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578A" w:rsidRDefault="00E44992" w:rsidP="00902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49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="0085578A" w:rsidRPr="00E449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овые планируемые ре</w:t>
      </w:r>
      <w:r w:rsidR="00DC0D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зультаты</w:t>
      </w:r>
    </w:p>
    <w:p w:rsidR="0090222D" w:rsidRPr="0090222D" w:rsidRDefault="0090222D" w:rsidP="00902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85578A" w:rsidRPr="0085578A" w:rsidRDefault="00644CBF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85578A"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ланируемые личностные и метапредметные результаты</w:t>
      </w:r>
      <w:r w:rsidR="00A8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85578A"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обновленных ФГОС ООО </w:t>
      </w:r>
      <w:r w:rsidR="0085578A"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конкретны, даются не общим списком, а логично сгруппированы по разделам. </w:t>
      </w:r>
    </w:p>
    <w:p w:rsidR="00644CBF" w:rsidRDefault="00644CBF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85578A"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онкретизированы предметные результаты для всех курсов обучения. Для всех классов в программе четко прописано: что, конкретно, должен изучить школьник, что усвоить</w:t>
      </w:r>
      <w:r w:rsidR="00DC0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5578A"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чем овладеть. </w:t>
      </w:r>
    </w:p>
    <w:p w:rsidR="00B62769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Сделан акцент на проектную и исследовательскую деятельность, изучение явлений и процессов, происходящих в основных сферах современного общества.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заявленн</w:t>
      </w:r>
      <w:r w:rsidR="00A87F07" w:rsidRPr="00A8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планируемых результатов</w:t>
      </w:r>
      <w:r w:rsidR="00DC0D7E" w:rsidRPr="00A8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стандартах предыдущей редакции отсутствовали: 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="00E40D3C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основы гражданской финансовой грамотности; 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="00E40D3C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противодействие коррупции в РФ; 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="00B6276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приводить примеры и рассматривать ситуации, связанные </w:t>
      </w:r>
      <w:r w:rsidR="00740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вышеуказанными темами; 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="00B62769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приобретение опыта использования полученных знаний, включая основы финансовой грамотности, в практической деятельности…опыта публичного представления результатов своей деятельности; 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85578A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приобретение опыта составления простейшей документации (электронной и письменной). </w:t>
      </w:r>
    </w:p>
    <w:p w:rsid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Следует обратить внимание, что при формулировке результатов делается акцент на практической применимости изучаемого материала в жизни и формировании личностной позиции обучающегося. Особое внимание уделяется применимости изученного материала в профессиональной деятельности, рассматриваются конкретные профессии. </w:t>
      </w:r>
    </w:p>
    <w:p w:rsidR="0090222D" w:rsidRPr="0085578A" w:rsidRDefault="0090222D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2B36" w:rsidRDefault="0085578A" w:rsidP="0090222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Характеристика </w:t>
      </w:r>
      <w:r w:rsidRPr="00A87F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раздела </w:t>
      </w:r>
      <w:r w:rsidR="00732B36" w:rsidRPr="00A87F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</w:t>
      </w:r>
      <w:r w:rsidRPr="00A87F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ематическое планирование</w:t>
      </w:r>
      <w:r w:rsidR="00732B36" w:rsidRPr="00A87F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A87F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85578A" w:rsidRDefault="0085578A" w:rsidP="0090222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«Методы и формы организации обучения. </w:t>
      </w:r>
      <w:r w:rsidR="009022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855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Характеристика деятельности обучающихся»</w:t>
      </w:r>
    </w:p>
    <w:p w:rsidR="0090222D" w:rsidRPr="0085578A" w:rsidRDefault="0090222D" w:rsidP="0090222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оформлении в тематическом планировании графы «Основные виды деятельности обучающихся» указывается учебная задача, с помощью которой осваивается соответствующий вид деятельности. Предметный результат обозначается по ФГОС ООО с указанием его номера в перечне предметных результатов.</w:t>
      </w:r>
      <w:r w:rsidR="00E40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578A" w:rsidRPr="0085578A" w:rsidRDefault="0085578A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тематическом планировании выделены виды деятельности, связанные </w:t>
      </w:r>
      <w:r w:rsidR="00740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5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основами финансовой грамотности, читательской грамотности и формированием глобальных компетенций.</w:t>
      </w:r>
      <w:r w:rsidRPr="00855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740ABF" w:rsidRDefault="00740ABF" w:rsidP="00E40D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9457B" w:rsidRPr="0090222D" w:rsidRDefault="00A9457B" w:rsidP="00E40D3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0222D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9457B" w:rsidRPr="00A9457B" w:rsidRDefault="00A9457B" w:rsidP="00E40D3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74B4D" w:rsidRPr="00A9457B" w:rsidRDefault="001B53C5" w:rsidP="0090222D">
      <w:pPr>
        <w:shd w:val="clear" w:color="auto" w:fill="A8D08D" w:themeFill="accent6" w:themeFillTint="9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3C5">
        <w:rPr>
          <w:rFonts w:ascii="Times New Roman" w:hAnsi="Times New Roman" w:cs="Times New Roman"/>
          <w:b/>
          <w:sz w:val="28"/>
          <w:szCs w:val="28"/>
        </w:rPr>
        <w:t xml:space="preserve">Перечень распределённых по классам проверяемых требований </w:t>
      </w:r>
      <w:r w:rsidR="0090222D">
        <w:rPr>
          <w:rFonts w:ascii="Times New Roman" w:hAnsi="Times New Roman" w:cs="Times New Roman"/>
          <w:b/>
          <w:sz w:val="28"/>
          <w:szCs w:val="28"/>
        </w:rPr>
        <w:br/>
      </w:r>
      <w:r w:rsidRPr="001B53C5">
        <w:rPr>
          <w:rFonts w:ascii="Times New Roman" w:hAnsi="Times New Roman" w:cs="Times New Roman"/>
          <w:b/>
          <w:sz w:val="28"/>
          <w:szCs w:val="28"/>
        </w:rPr>
        <w:t xml:space="preserve">к результатам освоения основной образовательной программы </w:t>
      </w:r>
      <w:r w:rsidR="0090222D">
        <w:rPr>
          <w:rFonts w:ascii="Times New Roman" w:hAnsi="Times New Roman" w:cs="Times New Roman"/>
          <w:b/>
          <w:sz w:val="28"/>
          <w:szCs w:val="28"/>
        </w:rPr>
        <w:br/>
      </w:r>
      <w:r w:rsidRPr="001B53C5">
        <w:rPr>
          <w:rFonts w:ascii="Times New Roman" w:hAnsi="Times New Roman" w:cs="Times New Roman"/>
          <w:b/>
          <w:sz w:val="28"/>
          <w:szCs w:val="28"/>
        </w:rPr>
        <w:t>основного общего образования по истории</w:t>
      </w:r>
    </w:p>
    <w:p w:rsidR="00DA627D" w:rsidRDefault="00DA627D" w:rsidP="00E40D3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4B4D" w:rsidRPr="0090222D" w:rsidRDefault="00DA627D" w:rsidP="0090222D">
      <w:pPr>
        <w:tabs>
          <w:tab w:val="left" w:pos="25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222D">
        <w:rPr>
          <w:rFonts w:ascii="Times New Roman" w:hAnsi="Times New Roman" w:cs="Times New Roman"/>
          <w:b/>
          <w:i/>
          <w:sz w:val="26"/>
          <w:szCs w:val="26"/>
        </w:rPr>
        <w:t>Источник:</w:t>
      </w:r>
      <w:r w:rsidRPr="0090222D">
        <w:rPr>
          <w:rFonts w:ascii="Times New Roman" w:hAnsi="Times New Roman" w:cs="Times New Roman"/>
          <w:sz w:val="26"/>
          <w:szCs w:val="26"/>
        </w:rPr>
        <w:t xml:space="preserve"> </w:t>
      </w:r>
      <w:r w:rsidR="001B53C5" w:rsidRPr="0090222D">
        <w:rPr>
          <w:rFonts w:ascii="Times New Roman" w:hAnsi="Times New Roman" w:cs="Times New Roman"/>
          <w:sz w:val="26"/>
          <w:szCs w:val="26"/>
        </w:rPr>
        <w:t>5.</w:t>
      </w:r>
      <w:r w:rsidR="001B53C5" w:rsidRPr="0090222D">
        <w:rPr>
          <w:rFonts w:ascii="Times New Roman" w:hAnsi="Times New Roman" w:cs="Times New Roman"/>
          <w:sz w:val="26"/>
          <w:szCs w:val="26"/>
        </w:rPr>
        <w:tab/>
        <w:t>Универсальный кодификатор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 для использования в федеральных и региональных процедурах оценки качества образования одобрен решением федерального учебно-методического объединения по общему образованию</w:t>
      </w:r>
    </w:p>
    <w:p w:rsidR="00DA627D" w:rsidRPr="0090222D" w:rsidRDefault="00DA627D" w:rsidP="009022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B53C5" w:rsidRPr="001B53C5" w:rsidRDefault="0090222D" w:rsidP="009022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5 класс</w:t>
      </w:r>
    </w:p>
    <w:p w:rsidR="001B53C5" w:rsidRPr="0090222D" w:rsidRDefault="001B53C5" w:rsidP="00E40D3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TableGrid2"/>
        <w:tblW w:w="9639" w:type="dxa"/>
        <w:jc w:val="center"/>
        <w:tblInd w:w="0" w:type="dxa"/>
        <w:tblLayout w:type="fixed"/>
        <w:tblCellMar>
          <w:top w:w="9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417"/>
        <w:gridCol w:w="1559"/>
        <w:gridCol w:w="6663"/>
      </w:tblGrid>
      <w:tr w:rsidR="001B53C5" w:rsidRPr="0090222D" w:rsidTr="00BE4F3B">
        <w:trPr>
          <w:trHeight w:val="1621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Метапредметный </w:t>
            </w:r>
          </w:p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Код </w:t>
            </w:r>
          </w:p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прове-</w:t>
            </w:r>
          </w:p>
          <w:p w:rsid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ряемого </w:t>
            </w:r>
          </w:p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требования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Проверяемые предметные требования</w:t>
            </w:r>
            <w:r w:rsidR="00E40D3C"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к результатам обучения </w:t>
            </w:r>
          </w:p>
        </w:tc>
      </w:tr>
      <w:tr w:rsidR="001B53C5" w:rsidRPr="0090222D" w:rsidTr="0090222D">
        <w:trPr>
          <w:trHeight w:val="1466"/>
          <w:jc w:val="center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 </w:t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причинноследственные связи, строить логические рассуждения, делать умозаключения (индуктивные, дедуктивные и по аналогии) и выводы </w:t>
            </w:r>
          </w:p>
        </w:tc>
      </w:tr>
      <w:tr w:rsidR="001B53C5" w:rsidRPr="0090222D" w:rsidTr="00BE4F3B">
        <w:trPr>
          <w:trHeight w:val="331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Применять понятия «эра», «век», «эпоха», «год», «дата» </w:t>
            </w:r>
          </w:p>
        </w:tc>
      </w:tr>
      <w:tr w:rsidR="001B53C5" w:rsidRPr="0090222D" w:rsidTr="00BE4F3B">
        <w:trPr>
          <w:trHeight w:val="655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1.2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длительность исторических процессов, последовательность исторических событий, явлений, процессов </w:t>
            </w:r>
          </w:p>
        </w:tc>
      </w:tr>
      <w:tr w:rsidR="001B53C5" w:rsidRPr="0090222D" w:rsidTr="00BE4F3B">
        <w:trPr>
          <w:trHeight w:val="332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1.3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события истории с историческими периодами </w:t>
            </w:r>
          </w:p>
        </w:tc>
      </w:tr>
      <w:tr w:rsidR="001B53C5" w:rsidRPr="0090222D" w:rsidTr="00BE4F3B">
        <w:trPr>
          <w:trHeight w:val="655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1.4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Синхронизировать события (явления, процессы) истории разных стран и народов </w:t>
            </w:r>
          </w:p>
        </w:tc>
      </w:tr>
      <w:tr w:rsidR="001B53C5" w:rsidRPr="0090222D" w:rsidTr="00BE4F3B">
        <w:trPr>
          <w:trHeight w:val="653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1.5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современников исторических событий (явлений, процессов) </w:t>
            </w:r>
          </w:p>
        </w:tc>
      </w:tr>
      <w:tr w:rsidR="001B53C5" w:rsidRPr="0090222D" w:rsidTr="00BE4F3B">
        <w:trPr>
          <w:trHeight w:val="653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1.6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Знать и применять понятие «исторический источник», различать разные типы исторических источников </w:t>
            </w:r>
          </w:p>
        </w:tc>
      </w:tr>
      <w:tr w:rsidR="001B53C5" w:rsidRPr="0090222D" w:rsidTr="00BE4F3B">
        <w:trPr>
          <w:trHeight w:val="655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1.7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Понимать возможность и ограниченность использования источников для изучения событий (явлений, процессов) </w:t>
            </w:r>
          </w:p>
        </w:tc>
      </w:tr>
      <w:tr w:rsidR="001B53C5" w:rsidRPr="0090222D" w:rsidTr="00BE4F3B">
        <w:trPr>
          <w:trHeight w:val="1621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1.8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Выделять в исторической информации отдельные элементы исторического знания: даты, названия событий, имена исторических деятелей, названия географических объектов, связанных с историческими событиями, исторические термины, материальные объекты и т.п. </w:t>
            </w:r>
          </w:p>
        </w:tc>
      </w:tr>
      <w:tr w:rsidR="001B53C5" w:rsidRPr="0090222D" w:rsidTr="00BE4F3B">
        <w:trPr>
          <w:trHeight w:val="97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1.9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Группировать (систематизировать, обобщать) отдельные элементы исторического знания по определённым признакам по предложенному образцу </w:t>
            </w:r>
          </w:p>
        </w:tc>
      </w:tr>
      <w:tr w:rsidR="001B53C5" w:rsidRPr="0090222D" w:rsidTr="00BE4F3B">
        <w:trPr>
          <w:trHeight w:val="653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1.10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Составлять простой план изучаемой темы по заданию и предложенному образцу </w:t>
            </w:r>
          </w:p>
        </w:tc>
      </w:tr>
      <w:tr w:rsidR="001B53C5" w:rsidRPr="0090222D" w:rsidTr="00BE4F3B">
        <w:trPr>
          <w:trHeight w:val="655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1.11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tabs>
                <w:tab w:val="center" w:pos="2021"/>
                <w:tab w:val="center" w:pos="3416"/>
                <w:tab w:val="center" w:pos="5254"/>
                <w:tab w:val="right" w:pos="75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Объяснять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смысл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изученных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исторических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понятий </w:t>
            </w:r>
          </w:p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 терминов по истории Древнего мира </w:t>
            </w:r>
          </w:p>
        </w:tc>
      </w:tr>
      <w:tr w:rsidR="001B53C5" w:rsidRPr="0090222D" w:rsidTr="0011407A">
        <w:trPr>
          <w:trHeight w:val="1189"/>
          <w:jc w:val="center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1.12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Выделять по предложенному образцу существенные признаки исторических событий (явлений, процессов), общие свойства рассматриваемых объектов материальной </w:t>
            </w:r>
          </w:p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 духовной культуры </w:t>
            </w:r>
          </w:p>
        </w:tc>
      </w:tr>
      <w:tr w:rsidR="001B53C5" w:rsidRPr="0090222D" w:rsidTr="0011407A">
        <w:trPr>
          <w:trHeight w:val="1298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1.13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Устанавливать причинно-следственные, пространственные, временны е связи исторических событий, явлений, процессов на основе анализа исторической ситуации / исторической информации по предложенному алгоритму </w:t>
            </w:r>
          </w:p>
        </w:tc>
      </w:tr>
      <w:tr w:rsidR="001B53C5" w:rsidRPr="0090222D" w:rsidTr="0011407A">
        <w:trPr>
          <w:trHeight w:val="1298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1.14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 предложенному образцу сравнивать исторические события, явления, процессы, представленные в учебном тексте, в форме иллюстративной, условно-графической наглядности по предложенным критериям (2–3 критерия) </w:t>
            </w:r>
          </w:p>
        </w:tc>
      </w:tr>
      <w:tr w:rsidR="001B53C5" w:rsidRPr="0090222D" w:rsidTr="00BE4F3B">
        <w:trPr>
          <w:trHeight w:val="653"/>
          <w:jc w:val="center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2 </w:t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 </w:t>
            </w:r>
          </w:p>
        </w:tc>
      </w:tr>
      <w:tr w:rsidR="001B53C5" w:rsidRPr="0090222D" w:rsidTr="0011407A">
        <w:trPr>
          <w:trHeight w:val="655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11407A">
            <w:pPr>
              <w:tabs>
                <w:tab w:val="center" w:pos="822"/>
                <w:tab w:val="center" w:pos="2625"/>
                <w:tab w:val="center" w:pos="4207"/>
                <w:tab w:val="center" w:pos="64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</w:t>
            </w:r>
            <w:r w:rsid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«ленту</w:t>
            </w:r>
            <w:r w:rsid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времени»,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хронологические и синхронистические таблицы в процессе изучения истории </w:t>
            </w:r>
          </w:p>
        </w:tc>
      </w:tr>
      <w:tr w:rsidR="001B53C5" w:rsidRPr="0090222D" w:rsidTr="0011407A">
        <w:trPr>
          <w:trHeight w:val="653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Читать и использовать для получения информации легенду исторической карты/схемы </w:t>
            </w:r>
          </w:p>
        </w:tc>
      </w:tr>
      <w:tr w:rsidR="001B53C5" w:rsidRPr="0090222D" w:rsidTr="0011407A">
        <w:trPr>
          <w:trHeight w:val="97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2.3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Находить на карте/схеме объекты, обозначенные условными знаками, включёнными в легенду карты/схемы, показывать и называть эти объекты </w:t>
            </w:r>
          </w:p>
        </w:tc>
      </w:tr>
      <w:tr w:rsidR="001B53C5" w:rsidRPr="0090222D" w:rsidTr="0011407A">
        <w:trPr>
          <w:trHeight w:val="1299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2.4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Узнавать, показывать и называть обозначенное на карте пространство (географические объекты, территории расселения народов, государства и др.), изучаемые события (явления, процессы) </w:t>
            </w:r>
          </w:p>
        </w:tc>
      </w:tr>
      <w:tr w:rsidR="001B53C5" w:rsidRPr="0090222D" w:rsidTr="0011407A">
        <w:trPr>
          <w:trHeight w:val="653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2.5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информацию тематических и общих (обзорных) исторических карт </w:t>
            </w:r>
          </w:p>
        </w:tc>
      </w:tr>
      <w:tr w:rsidR="001B53C5" w:rsidRPr="0090222D" w:rsidTr="0011407A">
        <w:trPr>
          <w:trHeight w:val="97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2.6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Заполнять контурную карту, используя атлас, настенную, электронную карту, карту в учебнике и т.п., по предложенным заданиям </w:t>
            </w:r>
          </w:p>
        </w:tc>
      </w:tr>
      <w:tr w:rsidR="001B53C5" w:rsidRPr="0090222D" w:rsidTr="0011407A">
        <w:trPr>
          <w:trHeight w:val="653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2.7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Отличать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макет/изображение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от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вещественного исторического источника </w:t>
            </w:r>
          </w:p>
        </w:tc>
      </w:tr>
      <w:tr w:rsidR="001B53C5" w:rsidRPr="0090222D" w:rsidTr="0011407A">
        <w:trPr>
          <w:trHeight w:val="655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2.9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11407A">
            <w:pPr>
              <w:tabs>
                <w:tab w:val="center" w:pos="416"/>
                <w:tab w:val="center" w:pos="1997"/>
                <w:tab w:val="center" w:pos="3229"/>
                <w:tab w:val="center" w:pos="3860"/>
                <w:tab w:val="center" w:pos="4766"/>
                <w:tab w:val="center" w:pos="64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Читать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информацию,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том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числе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статистическую, представленную в виде таблицы, схемы </w:t>
            </w:r>
          </w:p>
        </w:tc>
      </w:tr>
      <w:tr w:rsidR="001B53C5" w:rsidRPr="0090222D" w:rsidTr="0011407A">
        <w:trPr>
          <w:trHeight w:val="975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2.10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Заполнять структурные и логические схемы, хронологические, синхронистические, сравнительно-обобщающие, </w:t>
            </w:r>
          </w:p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иллюстративные таблицы по предложенному образцу </w:t>
            </w:r>
          </w:p>
        </w:tc>
      </w:tr>
      <w:tr w:rsidR="001B53C5" w:rsidRPr="0090222D" w:rsidTr="0011407A">
        <w:trPr>
          <w:trHeight w:val="97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2.11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Понимать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информацию,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представленную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виде изобразительной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наглядности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(учебная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картина, иллюстрация, макет и др.) </w:t>
            </w:r>
          </w:p>
        </w:tc>
      </w:tr>
      <w:tr w:rsidR="001B53C5" w:rsidRPr="0090222D" w:rsidTr="0011407A">
        <w:trPr>
          <w:trHeight w:val="1298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2.12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информацию, представленную в виде изобразительной наглядности, с историческим периодом, который она иллюстрирует, определять характерные признаки события (явления) </w:t>
            </w:r>
          </w:p>
        </w:tc>
      </w:tr>
      <w:tr w:rsidR="001B53C5" w:rsidRPr="0090222D" w:rsidTr="0011407A">
        <w:trPr>
          <w:trHeight w:val="977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2.13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>Оформлять результаты сравнения в виде сравнительной таблицы по образцу по заданным критериям сравнения, делать вывод на основе сравнения</w:t>
            </w:r>
            <w:r w:rsidR="00E40D3C"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1B53C5" w:rsidRPr="0090222D" w:rsidTr="00BE4F3B">
        <w:trPr>
          <w:trHeight w:val="331"/>
          <w:jc w:val="center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3 </w:t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Смысловое чтение </w:t>
            </w:r>
          </w:p>
        </w:tc>
      </w:tr>
      <w:tr w:rsidR="001B53C5" w:rsidRPr="0090222D" w:rsidTr="0011407A">
        <w:trPr>
          <w:trHeight w:val="655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3.1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Осуществлять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комментированное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чтение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исторического источника </w:t>
            </w:r>
          </w:p>
        </w:tc>
      </w:tr>
      <w:tr w:rsidR="001B53C5" w:rsidRPr="0090222D" w:rsidTr="0011407A">
        <w:trPr>
          <w:trHeight w:val="653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3.2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BE4F3B">
            <w:pPr>
              <w:tabs>
                <w:tab w:val="center" w:pos="549"/>
                <w:tab w:val="center" w:pos="1540"/>
                <w:tab w:val="center" w:pos="2487"/>
                <w:tab w:val="center" w:pos="3441"/>
                <w:tab w:val="center" w:pos="4640"/>
                <w:tab w:val="center" w:pos="65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Отвечать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на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вопросы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по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содержанию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историческо</w:t>
            </w:r>
            <w:r w:rsidR="00BE4F3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го </w:t>
            </w: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источника и составлять на его основе план, таблицу, схему </w:t>
            </w:r>
          </w:p>
        </w:tc>
      </w:tr>
      <w:tr w:rsidR="001B53C5" w:rsidRPr="0090222D" w:rsidTr="0011407A">
        <w:trPr>
          <w:trHeight w:val="655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3.3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содержание исторического источника с учебным текстом при изучении событий (явлений, процессов) </w:t>
            </w:r>
          </w:p>
        </w:tc>
      </w:tr>
      <w:tr w:rsidR="001B53C5" w:rsidRPr="0090222D" w:rsidTr="0011407A">
        <w:trPr>
          <w:trHeight w:val="974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3.4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на основе информации, представленной в письменном историческом источнике, период, к которому он относится, страну, где он был создан </w:t>
            </w:r>
          </w:p>
        </w:tc>
      </w:tr>
      <w:tr w:rsidR="001B53C5" w:rsidRPr="0090222D" w:rsidTr="0011407A">
        <w:trPr>
          <w:trHeight w:val="684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3.5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BE4F3B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</w:pPr>
            <w:r w:rsidRPr="00BE4F3B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Находить в учебном тексте критерии сходства/различия событий (явлений, процессов), находить в тексте примеры сравнения </w:t>
            </w:r>
          </w:p>
        </w:tc>
      </w:tr>
      <w:tr w:rsidR="001B53C5" w:rsidRPr="0090222D" w:rsidTr="00BE4F3B">
        <w:trPr>
          <w:trHeight w:val="1283"/>
          <w:jc w:val="center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4 </w:t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</w:rPr>
      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 </w:t>
            </w:r>
          </w:p>
        </w:tc>
      </w:tr>
      <w:tr w:rsidR="001B53C5" w:rsidRPr="0090222D" w:rsidTr="0011407A">
        <w:trPr>
          <w:trHeight w:val="97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4.1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информацию, полученную при анализе вещественных источников, для краткого описания событий (явлений, процессов) </w:t>
            </w:r>
          </w:p>
        </w:tc>
      </w:tr>
      <w:tr w:rsidR="001B53C5" w:rsidRPr="0090222D" w:rsidTr="0011407A">
        <w:trPr>
          <w:trHeight w:val="975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4.2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информации, представленной в виде изобразительной наглядности, составлять связный образный рассказ о событиях (явлениях), которые она иллюстрирует </w:t>
            </w:r>
          </w:p>
        </w:tc>
      </w:tr>
      <w:tr w:rsidR="001B53C5" w:rsidRPr="0090222D" w:rsidTr="0011407A">
        <w:trPr>
          <w:trHeight w:val="1620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4.3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Участвовать в общении на исторические темы,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</w:t>
            </w:r>
          </w:p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современного русского языка и речевого этикета </w:t>
            </w:r>
          </w:p>
        </w:tc>
      </w:tr>
      <w:tr w:rsidR="001B53C5" w:rsidRPr="0090222D" w:rsidTr="0011407A">
        <w:trPr>
          <w:trHeight w:val="97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4.4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Отвечать на вопросы по освоенному историческому материалу, предполагающие воспроизведение, уточнение, понимание, анализ, синтез </w:t>
            </w:r>
          </w:p>
        </w:tc>
      </w:tr>
      <w:tr w:rsidR="001B53C5" w:rsidRPr="0090222D" w:rsidTr="0011407A">
        <w:trPr>
          <w:trHeight w:val="975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4.5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для устного изложения историческую информацию, представленную в виде текста, иллюстрации, статистических данных и др. </w:t>
            </w:r>
          </w:p>
        </w:tc>
      </w:tr>
      <w:tr w:rsidR="001B53C5" w:rsidRPr="0090222D" w:rsidTr="0011407A">
        <w:trPr>
          <w:trHeight w:val="655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4.6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Объяснять различия археологических, этнографических, эпиграфических источников </w:t>
            </w:r>
          </w:p>
        </w:tc>
      </w:tr>
      <w:tr w:rsidR="001B53C5" w:rsidRPr="0090222D" w:rsidTr="0011407A">
        <w:trPr>
          <w:trHeight w:val="97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4.7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информации, представленной в виде таблицы или схемы, составлять рассказ о представленных событиях (явлениях, процессах) </w:t>
            </w:r>
          </w:p>
        </w:tc>
      </w:tr>
      <w:tr w:rsidR="001B53C5" w:rsidRPr="0090222D" w:rsidTr="0011407A">
        <w:trPr>
          <w:trHeight w:val="977"/>
          <w:jc w:val="center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4.8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и объяснять с опорой на фактический материал своё отношение к наиболее значительным событиям, достижениям и личностям в истории Древнего мира </w:t>
            </w:r>
          </w:p>
        </w:tc>
      </w:tr>
      <w:tr w:rsidR="001B53C5" w:rsidRPr="0090222D" w:rsidTr="0011407A">
        <w:trPr>
          <w:trHeight w:val="97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4.9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Понимать национальные и культурные различия между народами, с уважением относиться к представителям других национальностей и культур </w:t>
            </w:r>
          </w:p>
        </w:tc>
      </w:tr>
      <w:tr w:rsidR="001B53C5" w:rsidRPr="0090222D" w:rsidTr="00BE4F3B">
        <w:trPr>
          <w:trHeight w:val="1296"/>
          <w:jc w:val="center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5 </w:t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 </w:t>
            </w:r>
          </w:p>
        </w:tc>
      </w:tr>
      <w:tr w:rsidR="001B53C5" w:rsidRPr="0090222D" w:rsidTr="0011407A">
        <w:trPr>
          <w:trHeight w:val="97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5.1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0222D" w:rsidRDefault="001B53C5" w:rsidP="00902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222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Привлекать дополнительную информацию для пояснения терминов, используемых в письменном историческом источнике </w:t>
            </w:r>
          </w:p>
        </w:tc>
      </w:tr>
    </w:tbl>
    <w:p w:rsidR="001B53C5" w:rsidRPr="0078637F" w:rsidRDefault="001B53C5" w:rsidP="00E40D3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3C5" w:rsidRPr="0078637F" w:rsidRDefault="001B53C5" w:rsidP="00BE4F3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63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класс</w:t>
      </w:r>
    </w:p>
    <w:p w:rsidR="001B53C5" w:rsidRPr="0076108B" w:rsidRDefault="001B53C5" w:rsidP="00E40D3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2"/>
        <w:tblW w:w="9639" w:type="dxa"/>
        <w:jc w:val="center"/>
        <w:tblInd w:w="0" w:type="dxa"/>
        <w:tblLayout w:type="fixed"/>
        <w:tblCellMar>
          <w:top w:w="9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272"/>
        <w:gridCol w:w="14"/>
        <w:gridCol w:w="15"/>
        <w:gridCol w:w="1229"/>
        <w:gridCol w:w="21"/>
        <w:gridCol w:w="7088"/>
      </w:tblGrid>
      <w:tr w:rsidR="001B53C5" w:rsidRPr="0078637F" w:rsidTr="003E1DCC">
        <w:trPr>
          <w:trHeight w:val="1620"/>
          <w:jc w:val="center"/>
        </w:trPr>
        <w:tc>
          <w:tcPr>
            <w:tcW w:w="13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Метапредметный </w:t>
            </w:r>
          </w:p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результат </w:t>
            </w: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Код </w:t>
            </w:r>
          </w:p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прове-</w:t>
            </w:r>
          </w:p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ряемого требования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Проверяемые предметные требования</w:t>
            </w:r>
          </w:p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к результатам обучения </w:t>
            </w:r>
          </w:p>
        </w:tc>
      </w:tr>
      <w:tr w:rsidR="001B53C5" w:rsidRPr="0078637F" w:rsidTr="003E1DCC">
        <w:trPr>
          <w:trHeight w:val="1505"/>
          <w:jc w:val="center"/>
        </w:trPr>
        <w:tc>
          <w:tcPr>
            <w:tcW w:w="13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 </w:t>
            </w:r>
          </w:p>
        </w:tc>
        <w:tc>
          <w:tcPr>
            <w:tcW w:w="8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причинноследственные связи, строить логические рассуждения, делать умозаключения (индуктивные, дедуктивные и по аналогии) и выводы </w:t>
            </w:r>
          </w:p>
        </w:tc>
      </w:tr>
      <w:tr w:rsidR="001B53C5" w:rsidRPr="0078637F" w:rsidTr="003E1DCC">
        <w:trPr>
          <w:trHeight w:val="653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длительность исторических процессов, последовательность исторических событий, явлений, процессов </w:t>
            </w:r>
          </w:p>
        </w:tc>
      </w:tr>
      <w:tr w:rsidR="001B53C5" w:rsidRPr="0078637F" w:rsidTr="003E1DCC">
        <w:trPr>
          <w:trHeight w:val="977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1.2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с историческими периодами события истории разных стран и народов, региональной и мировой истории, </w:t>
            </w:r>
          </w:p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истории родного края и истории России </w:t>
            </w:r>
          </w:p>
        </w:tc>
      </w:tr>
      <w:tr w:rsidR="001B53C5" w:rsidRPr="0078637F" w:rsidTr="003E1DCC">
        <w:trPr>
          <w:trHeight w:val="653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1.3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Синхронизировать события (явления, процессы) истории разных стран и народов </w:t>
            </w:r>
          </w:p>
        </w:tc>
      </w:tr>
      <w:tr w:rsidR="001B53C5" w:rsidRPr="0078637F" w:rsidTr="003E1DCC">
        <w:trPr>
          <w:trHeight w:val="656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1.4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современников исторических событий (явлений, процессов) </w:t>
            </w:r>
          </w:p>
        </w:tc>
      </w:tr>
      <w:tr w:rsidR="001B53C5" w:rsidRPr="0078637F" w:rsidTr="003E1DCC">
        <w:trPr>
          <w:trHeight w:val="653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1.5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Различать типы исторических источников при изучении событий (явлений, процессов) </w:t>
            </w:r>
          </w:p>
        </w:tc>
      </w:tr>
      <w:tr w:rsidR="001B53C5" w:rsidRPr="0078637F" w:rsidTr="003E1DCC">
        <w:trPr>
          <w:trHeight w:val="655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1.6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Различать в исторической информации события, явления, процессы; факты и мнения </w:t>
            </w:r>
          </w:p>
        </w:tc>
      </w:tr>
      <w:tr w:rsidR="001B53C5" w:rsidRPr="0078637F" w:rsidTr="003E1DCC">
        <w:trPr>
          <w:trHeight w:val="653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1.7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Группировать (систематизировать, обобщать) отдельные элементы исторического знания по определённым признакам </w:t>
            </w:r>
          </w:p>
        </w:tc>
      </w:tr>
      <w:tr w:rsidR="001B53C5" w:rsidRPr="0078637F" w:rsidTr="003E1DCC">
        <w:tblPrEx>
          <w:tblCellMar>
            <w:left w:w="92" w:type="dxa"/>
          </w:tblCellMar>
        </w:tblPrEx>
        <w:trPr>
          <w:trHeight w:val="977"/>
          <w:jc w:val="center"/>
        </w:trPr>
        <w:tc>
          <w:tcPr>
            <w:tcW w:w="12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1.8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Объяснять смысл изученных исторических понятий и терминов по истории России с древнейших времен до начала XVI в. и истории Средних веков </w:t>
            </w:r>
          </w:p>
        </w:tc>
      </w:tr>
      <w:tr w:rsidR="001B53C5" w:rsidRPr="0078637F" w:rsidTr="003E1DCC">
        <w:tblPrEx>
          <w:tblCellMar>
            <w:left w:w="92" w:type="dxa"/>
          </w:tblCellMar>
        </w:tblPrEx>
        <w:trPr>
          <w:trHeight w:val="1150"/>
          <w:jc w:val="center"/>
        </w:trPr>
        <w:tc>
          <w:tcPr>
            <w:tcW w:w="1286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1.9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Выделять по предложенному образцу существенные признаки исторических событий (явлений, процессов), общие свойства рассматриваемых объектов материальной </w:t>
            </w:r>
          </w:p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 духовной культуры </w:t>
            </w:r>
          </w:p>
        </w:tc>
      </w:tr>
      <w:tr w:rsidR="001B53C5" w:rsidRPr="0078637F" w:rsidTr="003E1DCC">
        <w:tblPrEx>
          <w:tblCellMar>
            <w:left w:w="92" w:type="dxa"/>
          </w:tblCellMar>
        </w:tblPrEx>
        <w:trPr>
          <w:trHeight w:val="653"/>
          <w:jc w:val="center"/>
        </w:trPr>
        <w:tc>
          <w:tcPr>
            <w:tcW w:w="1286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1.10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Заполнять пропуски в тексте, схеме, таблице на основе логического анализа источника информации </w:t>
            </w:r>
          </w:p>
        </w:tc>
      </w:tr>
      <w:tr w:rsidR="001B53C5" w:rsidRPr="0078637F" w:rsidTr="003E1DCC">
        <w:tblPrEx>
          <w:tblCellMar>
            <w:left w:w="92" w:type="dxa"/>
          </w:tblCellMar>
        </w:tblPrEx>
        <w:trPr>
          <w:trHeight w:val="2099"/>
          <w:jc w:val="center"/>
        </w:trPr>
        <w:tc>
          <w:tcPr>
            <w:tcW w:w="1286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1.11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Устанавливать причинно-следственные, пространственные, временны е связи исторических событий, явлений, процессов, их взаимосвязь (при наличии) с важнейшими событиями ХХ – начала XXI вв. (Российская революция 1917-1922 гг., Великая Отечественная война, распад СССР, сложные 1990-е годы, возрождение страны с 2000 года по сегодняшний день, воссоединение Крыма с Россией 2014 г.) </w:t>
            </w:r>
          </w:p>
        </w:tc>
      </w:tr>
      <w:tr w:rsidR="001B53C5" w:rsidRPr="0078637F" w:rsidTr="003E1DCC">
        <w:tblPrEx>
          <w:tblCellMar>
            <w:left w:w="92" w:type="dxa"/>
          </w:tblCellMar>
        </w:tblPrEx>
        <w:trPr>
          <w:trHeight w:val="977"/>
          <w:jc w:val="center"/>
        </w:trPr>
        <w:tc>
          <w:tcPr>
            <w:tcW w:w="1286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1.12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Различать значения терминов «причина», «предпосылка», «повод», «итоги», «последствия», «значение» и использовать их при характеристике событий (явлений, процессов </w:t>
            </w:r>
          </w:p>
        </w:tc>
      </w:tr>
      <w:tr w:rsidR="001B53C5" w:rsidRPr="0078637F" w:rsidTr="003E1DCC">
        <w:tblPrEx>
          <w:tblCellMar>
            <w:left w:w="92" w:type="dxa"/>
          </w:tblCellMar>
        </w:tblPrEx>
        <w:trPr>
          <w:trHeight w:val="655"/>
          <w:jc w:val="center"/>
        </w:trPr>
        <w:tc>
          <w:tcPr>
            <w:tcW w:w="1286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1.13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изученного материала указывать причины и последствия важнейших исторических событий (процессов) </w:t>
            </w:r>
          </w:p>
        </w:tc>
      </w:tr>
      <w:tr w:rsidR="001B53C5" w:rsidRPr="0078637F" w:rsidTr="003E1DCC">
        <w:tblPrEx>
          <w:tblCellMar>
            <w:left w:w="92" w:type="dxa"/>
          </w:tblCellMar>
        </w:tblPrEx>
        <w:trPr>
          <w:trHeight w:val="653"/>
          <w:jc w:val="center"/>
        </w:trPr>
        <w:tc>
          <w:tcPr>
            <w:tcW w:w="128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1.14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Понимать основания и примеры сравнений, представленные в учебном материале </w:t>
            </w:r>
          </w:p>
        </w:tc>
      </w:tr>
      <w:tr w:rsidR="001B53C5" w:rsidRPr="0078637F" w:rsidTr="003E1DCC">
        <w:tblPrEx>
          <w:tblCellMar>
            <w:left w:w="92" w:type="dxa"/>
          </w:tblCellMar>
        </w:tblPrEx>
        <w:trPr>
          <w:trHeight w:val="1299"/>
          <w:jc w:val="center"/>
        </w:trPr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1.15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Сравнивать исторические события, явления, процессы, взгляды исторических деятелей, теоретические положения, представленные в форме учебного текста, иллюстративной наглядности, по предложенным критериям (2–3 критерия) </w:t>
            </w:r>
          </w:p>
        </w:tc>
      </w:tr>
      <w:tr w:rsidR="001B53C5" w:rsidRPr="0078637F" w:rsidTr="003E1DCC">
        <w:tblPrEx>
          <w:tblCellMar>
            <w:left w:w="92" w:type="dxa"/>
          </w:tblCellMar>
        </w:tblPrEx>
        <w:trPr>
          <w:trHeight w:val="974"/>
          <w:jc w:val="center"/>
        </w:trPr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1.16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Используя заданные критерии сравнения, самостоятельно оформлять результаты в виде сравнительной таблицы, на основе сравнения делать вывод </w:t>
            </w:r>
          </w:p>
        </w:tc>
      </w:tr>
      <w:tr w:rsidR="001B53C5" w:rsidRPr="0078637F" w:rsidTr="003E1DCC">
        <w:tblPrEx>
          <w:tblCellMar>
            <w:left w:w="92" w:type="dxa"/>
          </w:tblCellMar>
        </w:tblPrEx>
        <w:trPr>
          <w:trHeight w:val="655"/>
          <w:jc w:val="center"/>
        </w:trPr>
        <w:tc>
          <w:tcPr>
            <w:tcW w:w="12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2 </w:t>
            </w:r>
          </w:p>
        </w:tc>
        <w:tc>
          <w:tcPr>
            <w:tcW w:w="8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 </w:t>
            </w:r>
          </w:p>
        </w:tc>
      </w:tr>
      <w:tr w:rsidR="001B53C5" w:rsidRPr="0078637F" w:rsidTr="003E1DCC">
        <w:tblPrEx>
          <w:tblCellMar>
            <w:left w:w="92" w:type="dxa"/>
          </w:tblCellMar>
        </w:tblPrEx>
        <w:trPr>
          <w:trHeight w:val="653"/>
          <w:jc w:val="center"/>
        </w:trPr>
        <w:tc>
          <w:tcPr>
            <w:tcW w:w="1286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Составлять и использовать в процессе изучения истории хронологические и синхронистические таблицы </w:t>
            </w:r>
          </w:p>
        </w:tc>
      </w:tr>
      <w:tr w:rsidR="001B53C5" w:rsidRPr="0078637F" w:rsidTr="003E1DCC">
        <w:tblPrEx>
          <w:tblCellMar>
            <w:left w:w="92" w:type="dxa"/>
          </w:tblCellMar>
        </w:tblPrEx>
        <w:trPr>
          <w:trHeight w:val="656"/>
          <w:jc w:val="center"/>
        </w:trPr>
        <w:tc>
          <w:tcPr>
            <w:tcW w:w="1286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Проводить атрибуцию исторической карты (схемы), используя обозначенную на ней информацию </w:t>
            </w:r>
          </w:p>
        </w:tc>
      </w:tr>
      <w:tr w:rsidR="001B53C5" w:rsidRPr="0078637F" w:rsidTr="003E1DCC">
        <w:tblPrEx>
          <w:tblCellMar>
            <w:left w:w="92" w:type="dxa"/>
          </w:tblCellMar>
        </w:tblPrEx>
        <w:trPr>
          <w:trHeight w:val="653"/>
          <w:jc w:val="center"/>
        </w:trPr>
        <w:tc>
          <w:tcPr>
            <w:tcW w:w="1286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2.3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Читать и использовать для получения информации легенду исторической карты/схемы </w:t>
            </w:r>
          </w:p>
        </w:tc>
      </w:tr>
      <w:tr w:rsidR="001B53C5" w:rsidRPr="0078637F" w:rsidTr="003E1DCC">
        <w:tblPrEx>
          <w:tblCellMar>
            <w:left w:w="92" w:type="dxa"/>
          </w:tblCellMar>
        </w:tblPrEx>
        <w:trPr>
          <w:trHeight w:val="1553"/>
          <w:jc w:val="center"/>
        </w:trPr>
        <w:tc>
          <w:tcPr>
            <w:tcW w:w="128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2.4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Узнавать, показывать на карте/схеме и называть объекты, обозначенные условными знаками, историческое пространство (географические объекты, территории расселения народов, государства, места расположения памятников культуры и др.), изучаемые события (явления, процессы) </w:t>
            </w:r>
          </w:p>
        </w:tc>
      </w:tr>
      <w:tr w:rsidR="001B53C5" w:rsidRPr="0078637F" w:rsidTr="003E1DCC">
        <w:trPr>
          <w:trHeight w:val="655"/>
          <w:jc w:val="center"/>
        </w:trPr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2.5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информацию тематических и общих (обзорных) исторических карт </w:t>
            </w:r>
          </w:p>
        </w:tc>
      </w:tr>
      <w:tr w:rsidR="001B53C5" w:rsidRPr="0078637F" w:rsidTr="003E1DCC">
        <w:trPr>
          <w:trHeight w:val="653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2.6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историческую карту/схему при изучении событий (явлений, процессов) </w:t>
            </w:r>
          </w:p>
        </w:tc>
      </w:tr>
      <w:tr w:rsidR="001B53C5" w:rsidRPr="0078637F" w:rsidTr="003E1DCC">
        <w:trPr>
          <w:trHeight w:val="1298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2.7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Наносить на контурную карту отдельные объекты с непосредственной опорой (или без опоры) на атлас, настенную, электронную карту, карту в учебнике и т.п. по предложенным заданиям, заполнять легенду карты/схемы </w:t>
            </w:r>
          </w:p>
        </w:tc>
      </w:tr>
      <w:tr w:rsidR="001B53C5" w:rsidRPr="0078637F" w:rsidTr="003E1DCC">
        <w:trPr>
          <w:trHeight w:val="655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2.9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tabs>
                <w:tab w:val="center" w:pos="702"/>
                <w:tab w:val="center" w:pos="2783"/>
                <w:tab w:val="center" w:pos="4988"/>
                <w:tab w:val="center" w:pos="68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вещественный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исторический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источник </w:t>
            </w:r>
          </w:p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 историческим периодом, к которому он относится </w:t>
            </w:r>
          </w:p>
        </w:tc>
      </w:tr>
      <w:tr w:rsidR="001B53C5" w:rsidRPr="0078637F" w:rsidTr="003E1DCC">
        <w:trPr>
          <w:trHeight w:val="1618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2.10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вещественные источники для иллюстрации социально-экономических явлений изучаемого периода, характеристики быта, особенностей культуры, составления краткого описания событий (явлений, процессов) региональной истории (истории родного края) и др. </w:t>
            </w:r>
          </w:p>
        </w:tc>
      </w:tr>
      <w:tr w:rsidR="001B53C5" w:rsidRPr="0078637F" w:rsidTr="003E1DCC">
        <w:trPr>
          <w:trHeight w:val="977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2.11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условно-графическую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наглядность и статистическую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информацию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при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изучении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событий (явлений, процессов) </w:t>
            </w:r>
          </w:p>
        </w:tc>
      </w:tr>
      <w:tr w:rsidR="001B53C5" w:rsidRPr="0078637F" w:rsidTr="003E1DCC">
        <w:trPr>
          <w:trHeight w:val="655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2.12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Отбирать информацию, которая может быть представлена в виде таблицы и схемы </w:t>
            </w:r>
          </w:p>
        </w:tc>
      </w:tr>
      <w:tr w:rsidR="001B53C5" w:rsidRPr="0078637F" w:rsidTr="0011407A">
        <w:trPr>
          <w:trHeight w:val="1117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2.13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информации, представленной в виде текста, заполнять структурные и логические схемы, хронологические, синхронистические, сравнительнообобщающие, информационные, статистические таблицы по предложенному образцу </w:t>
            </w:r>
          </w:p>
        </w:tc>
      </w:tr>
      <w:tr w:rsidR="001B53C5" w:rsidRPr="0078637F" w:rsidTr="003E1DCC">
        <w:trPr>
          <w:trHeight w:val="1296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2.14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статистическую информацию для характеристики социально-политических, экономических явлений (процессов), а также для сравнения аналогичных показателей в исторических событиях (явлениях, процессах) </w:t>
            </w:r>
          </w:p>
        </w:tc>
      </w:tr>
      <w:tr w:rsidR="001B53C5" w:rsidRPr="0078637F" w:rsidTr="003E1DCC">
        <w:trPr>
          <w:trHeight w:val="655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2.15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изобразительную наглядность при изучении событий (явлений, процессов) </w:t>
            </w:r>
          </w:p>
        </w:tc>
      </w:tr>
      <w:tr w:rsidR="001B53C5" w:rsidRPr="0078637F" w:rsidTr="003E1DCC">
        <w:trPr>
          <w:trHeight w:val="653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2.16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Проводить атрибуцию изобразительной наглядности как исторического источника </w:t>
            </w:r>
          </w:p>
        </w:tc>
      </w:tr>
      <w:tr w:rsidR="001B53C5" w:rsidRPr="0078637F" w:rsidTr="003E1DCC">
        <w:trPr>
          <w:trHeight w:val="334"/>
          <w:jc w:val="center"/>
        </w:trPr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3 </w:t>
            </w:r>
          </w:p>
        </w:tc>
        <w:tc>
          <w:tcPr>
            <w:tcW w:w="8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Смысловое чтение </w:t>
            </w:r>
          </w:p>
        </w:tc>
      </w:tr>
      <w:tr w:rsidR="001B53C5" w:rsidRPr="0078637F" w:rsidTr="003E1DCC">
        <w:trPr>
          <w:trHeight w:val="975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3.1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Проводить атрибуцию письменного исторического источника (определять его авторство, время и место создания, события, явления, процессы, о которых идёт речь, и др.) </w:t>
            </w:r>
          </w:p>
        </w:tc>
      </w:tr>
      <w:tr w:rsidR="001B53C5" w:rsidRPr="0078637F" w:rsidTr="003E1DCC">
        <w:trPr>
          <w:trHeight w:val="655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3.2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Осуществлять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комментированное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чтение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исторического источника </w:t>
            </w:r>
          </w:p>
        </w:tc>
      </w:tr>
      <w:tr w:rsidR="001B53C5" w:rsidRPr="0078637F" w:rsidTr="003E1DCC">
        <w:trPr>
          <w:trHeight w:val="974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3.3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на основе информации, представленной в письменном историческом источнике, характерные признаки описываемых событий (явлений, процессов) </w:t>
            </w:r>
          </w:p>
        </w:tc>
      </w:tr>
      <w:tr w:rsidR="001B53C5" w:rsidRPr="0078637F" w:rsidTr="0011407A">
        <w:trPr>
          <w:trHeight w:val="547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3.4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Отвечать на вопросы по содержанию исторического источника и составлять по образцу на его основе план, таблицу, схему </w:t>
            </w:r>
          </w:p>
        </w:tc>
      </w:tr>
      <w:tr w:rsidR="001B53C5" w:rsidRPr="0078637F" w:rsidTr="0078637F">
        <w:trPr>
          <w:trHeight w:val="16"/>
          <w:jc w:val="center"/>
        </w:trPr>
        <w:tc>
          <w:tcPr>
            <w:tcW w:w="13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3.5 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содержание исторического источника с учебным текстом при изучении событий (явлений, процессов) </w:t>
            </w:r>
          </w:p>
        </w:tc>
      </w:tr>
      <w:tr w:rsidR="001B53C5" w:rsidRPr="0078637F" w:rsidTr="0078637F">
        <w:trPr>
          <w:trHeight w:val="24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3.6 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Находить в учебном тексте факты, которые могут быть использованы для подтверждения/опровержения заданной точки зрения </w:t>
            </w:r>
          </w:p>
        </w:tc>
      </w:tr>
      <w:tr w:rsidR="001B53C5" w:rsidRPr="0078637F" w:rsidTr="0078637F">
        <w:trPr>
          <w:trHeight w:val="40"/>
          <w:jc w:val="center"/>
        </w:trPr>
        <w:tc>
          <w:tcPr>
            <w:tcW w:w="13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4 </w:t>
            </w:r>
          </w:p>
        </w:tc>
        <w:tc>
          <w:tcPr>
            <w:tcW w:w="8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11407A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</w:pPr>
            <w:r w:rsidRPr="0011407A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</w:rPr>
      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 </w:t>
            </w:r>
          </w:p>
        </w:tc>
      </w:tr>
      <w:tr w:rsidR="001B53C5" w:rsidRPr="0078637F" w:rsidTr="0078637F">
        <w:trPr>
          <w:trHeight w:val="16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4.1 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Рассказывать об исторических событиях по заданному плану, используя историческую карту/схему </w:t>
            </w:r>
          </w:p>
        </w:tc>
      </w:tr>
      <w:tr w:rsidR="001B53C5" w:rsidRPr="0078637F" w:rsidTr="0078637F">
        <w:trPr>
          <w:trHeight w:val="24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4.2 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1140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Рассказывать об исторических событиях по заданному плану, привлекая содержание письменного исторического источника </w:t>
            </w:r>
          </w:p>
        </w:tc>
      </w:tr>
      <w:tr w:rsidR="001B53C5" w:rsidRPr="0078637F" w:rsidTr="0078637F">
        <w:trPr>
          <w:trHeight w:val="16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4.3 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Описывать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вещественный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источник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по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плану, предложенному учителем </w:t>
            </w:r>
          </w:p>
        </w:tc>
      </w:tr>
      <w:tr w:rsidR="001B53C5" w:rsidRPr="0078637F" w:rsidTr="0078637F">
        <w:trPr>
          <w:trHeight w:val="32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4.4 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Рассказывать об исторических событиях по заданному плану, используя информацию, представленную в виде текста, условно-графической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наглядности,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статистическую информацию </w:t>
            </w:r>
          </w:p>
        </w:tc>
      </w:tr>
      <w:tr w:rsidR="001B53C5" w:rsidRPr="0078637F" w:rsidTr="0078637F">
        <w:trPr>
          <w:trHeight w:val="24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4.5 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Описывать события (явления, процессы), которые представлены с использованием изобразительной </w:t>
            </w:r>
          </w:p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наглядности </w:t>
            </w:r>
          </w:p>
        </w:tc>
      </w:tr>
      <w:tr w:rsidR="001B53C5" w:rsidRPr="0078637F" w:rsidTr="0078637F">
        <w:trPr>
          <w:trHeight w:val="24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4.6 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>На основе информации, представленной в виде изобразительной наглядности, составлять рассказ о представленных событиях (явлениях, процессах</w:t>
            </w:r>
            <w:r w:rsid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1B53C5" w:rsidRPr="0078637F" w:rsidTr="0078637F">
        <w:trPr>
          <w:trHeight w:val="40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4.7 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Участвовать в общении на исторические темы, создавать устные монологические высказывания разной коммуникативной направленности в зависимости от целей, сферы и ситуации обще</w:t>
            </w:r>
            <w:r w:rsid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ния с соблюдением норм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современного русского языка и речевого этикета </w:t>
            </w:r>
          </w:p>
        </w:tc>
      </w:tr>
      <w:tr w:rsidR="001B53C5" w:rsidRPr="0078637F" w:rsidTr="0078637F">
        <w:trPr>
          <w:trHeight w:val="16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4.8 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Отвечать на вопросы, предполагающие воспроизведение, уточнение, понимание, анализ, синтез </w:t>
            </w:r>
          </w:p>
        </w:tc>
      </w:tr>
      <w:tr w:rsidR="001B53C5" w:rsidRPr="0078637F" w:rsidTr="0078637F">
        <w:trPr>
          <w:trHeight w:val="8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4.9 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Составлять простой план изучаемой темы </w:t>
            </w:r>
          </w:p>
        </w:tc>
      </w:tr>
      <w:tr w:rsidR="001B53C5" w:rsidRPr="0078637F" w:rsidTr="0078637F">
        <w:trPr>
          <w:trHeight w:val="24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4.10 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Представлять информацию, данную в устной и письменной форме, в иных формулировках, использовать результаты для ответов на вопросы </w:t>
            </w:r>
          </w:p>
        </w:tc>
      </w:tr>
      <w:tr w:rsidR="001B53C5" w:rsidRPr="0078637F" w:rsidTr="0078637F">
        <w:trPr>
          <w:trHeight w:val="24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4.11 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Составлять суждения, характеризующие сущностные признаки события (явления, процесса), на основе 2–3 предложенных исторических понятий </w:t>
            </w:r>
          </w:p>
        </w:tc>
      </w:tr>
      <w:tr w:rsidR="001B53C5" w:rsidRPr="0078637F" w:rsidTr="0078637F">
        <w:trPr>
          <w:trHeight w:val="24"/>
          <w:jc w:val="center"/>
        </w:trPr>
        <w:tc>
          <w:tcPr>
            <w:tcW w:w="130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4.12 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знание причинно-следственных связей в ходе изложения темы, характеристики исторических событий (процессов, явлений) </w:t>
            </w:r>
          </w:p>
        </w:tc>
      </w:tr>
      <w:tr w:rsidR="001B53C5" w:rsidRPr="0078637F" w:rsidTr="003E1DCC">
        <w:trPr>
          <w:trHeight w:val="1299"/>
          <w:jc w:val="center"/>
        </w:trPr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4.13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и объяснять с опорой на фактический материал своё отношение к наиболее значительным событиям, достижениям и личностям в истории России с древнейших времен до начала XVI в. и истории Средних веков </w:t>
            </w:r>
          </w:p>
        </w:tc>
      </w:tr>
      <w:tr w:rsidR="001B53C5" w:rsidRPr="0078637F" w:rsidTr="003E1DCC">
        <w:trPr>
          <w:trHeight w:val="662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4.14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Объяснять, как предложенные факты могут быть использованы для подтверждения/опровержения заданной точки зрения </w:t>
            </w:r>
          </w:p>
        </w:tc>
      </w:tr>
      <w:tr w:rsidR="001B53C5" w:rsidRPr="0078637F" w:rsidTr="003E1DCC">
        <w:trPr>
          <w:trHeight w:val="974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4.15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Понимать национальные, культурные и религиозные различия между народами, с уважением относиться к представителям</w:t>
            </w:r>
            <w:r w:rsid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других национальностей, культур и религий </w:t>
            </w:r>
          </w:p>
        </w:tc>
      </w:tr>
      <w:tr w:rsidR="001B53C5" w:rsidRPr="0078637F" w:rsidTr="003E1DCC">
        <w:trPr>
          <w:trHeight w:val="1942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4.16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Уметь взаимодействовать с людьми другой культуры, национальной и религиозной принадлежности на основе ценностей современного российского общества: гуманистических и демократических ценностей, идей мира и взаимопонимания между народами, людьми разных </w:t>
            </w:r>
          </w:p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культур; уважать историческое наследие народов России </w:t>
            </w:r>
          </w:p>
        </w:tc>
      </w:tr>
      <w:tr w:rsidR="001B53C5" w:rsidRPr="0078637F" w:rsidTr="003E1DCC">
        <w:trPr>
          <w:trHeight w:val="1298"/>
          <w:jc w:val="center"/>
        </w:trPr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5 </w:t>
            </w:r>
          </w:p>
        </w:tc>
        <w:tc>
          <w:tcPr>
            <w:tcW w:w="8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 </w:t>
            </w:r>
          </w:p>
        </w:tc>
      </w:tr>
      <w:tr w:rsidR="001B53C5" w:rsidRPr="0078637F" w:rsidTr="003E1DCC">
        <w:trPr>
          <w:trHeight w:val="977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5.1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Привлекать дополнительную информацию для пояснения терминов, используемых в письменном историческом источнике </w:t>
            </w:r>
          </w:p>
        </w:tc>
      </w:tr>
      <w:tr w:rsidR="001B53C5" w:rsidRPr="0078637F" w:rsidTr="003E1DCC">
        <w:trPr>
          <w:trHeight w:val="977"/>
          <w:jc w:val="center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5.2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78637F" w:rsidRDefault="001B53C5" w:rsidP="00786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Искать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дополнительную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информацию </w:t>
            </w:r>
            <w:r w:rsidRPr="0078637F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 справочной литературе, сети Интернет для решения различных учебных задач </w:t>
            </w:r>
          </w:p>
        </w:tc>
      </w:tr>
    </w:tbl>
    <w:p w:rsidR="001B53C5" w:rsidRPr="0076108B" w:rsidRDefault="001B53C5" w:rsidP="00E40D3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B53C5" w:rsidRPr="003E1DCC" w:rsidRDefault="001B53C5" w:rsidP="003E1D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класс</w:t>
      </w:r>
    </w:p>
    <w:p w:rsidR="001B53C5" w:rsidRPr="0076108B" w:rsidRDefault="001B53C5" w:rsidP="00E40D3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2"/>
        <w:tblW w:w="9639" w:type="dxa"/>
        <w:jc w:val="center"/>
        <w:tblInd w:w="0" w:type="dxa"/>
        <w:tblLayout w:type="fixed"/>
        <w:tblCellMar>
          <w:top w:w="9" w:type="dxa"/>
          <w:left w:w="106" w:type="dxa"/>
          <w:right w:w="37" w:type="dxa"/>
        </w:tblCellMar>
        <w:tblLook w:val="04A0" w:firstRow="1" w:lastRow="0" w:firstColumn="1" w:lastColumn="0" w:noHBand="0" w:noVBand="1"/>
      </w:tblPr>
      <w:tblGrid>
        <w:gridCol w:w="1323"/>
        <w:gridCol w:w="1460"/>
        <w:gridCol w:w="51"/>
        <w:gridCol w:w="6805"/>
      </w:tblGrid>
      <w:tr w:rsidR="001B53C5" w:rsidRPr="003E1DCC" w:rsidTr="007146DA">
        <w:trPr>
          <w:trHeight w:val="1187"/>
          <w:jc w:val="center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Метапредмет ный </w:t>
            </w:r>
          </w:p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результат 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Код </w:t>
            </w:r>
          </w:p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прове-</w:t>
            </w:r>
          </w:p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ряемого требования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Проверяемые предметные требования</w:t>
            </w:r>
            <w:r w:rsidR="00E40D3C"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к результатам обучения </w:t>
            </w:r>
          </w:p>
        </w:tc>
      </w:tr>
      <w:tr w:rsidR="001B53C5" w:rsidRPr="003E1DCC" w:rsidTr="003E1DCC">
        <w:trPr>
          <w:trHeight w:val="1621"/>
          <w:jc w:val="center"/>
        </w:trPr>
        <w:tc>
          <w:tcPr>
            <w:tcW w:w="1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 </w:t>
            </w:r>
          </w:p>
        </w:tc>
        <w:tc>
          <w:tcPr>
            <w:tcW w:w="83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 </w:t>
            </w:r>
          </w:p>
        </w:tc>
      </w:tr>
      <w:tr w:rsidR="001B53C5" w:rsidRPr="003E1DCC" w:rsidTr="003E1DCC">
        <w:trPr>
          <w:trHeight w:val="974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длительность исторических процессов, последовательность исторических событий, явлений,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процессов</w:t>
            </w:r>
            <w:r w:rsidR="00E40D3C"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977"/>
          <w:jc w:val="center"/>
        </w:trPr>
        <w:tc>
          <w:tcPr>
            <w:tcW w:w="1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1.2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с историческими периодами события истории разных стран и народов, региональной и мировой истории, истории родного края и истории России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653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1.3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Синхронизировать события (явления, процессы) истории разных стран и народов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655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1.4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современников исторических событий (явлений, процессов)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653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1.5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tabs>
                <w:tab w:val="center" w:pos="640"/>
                <w:tab w:val="center" w:pos="2023"/>
                <w:tab w:val="center" w:pos="3418"/>
                <w:tab w:val="center" w:pos="5256"/>
                <w:tab w:val="center" w:pos="69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Объяснять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смысл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изученных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исторических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понятий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 терминов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655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1.6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Различать в исторической информации события, явления, процессы; факты и мнения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653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1.7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Группировать (систематизировать, обобщать) отдельные элементы исторического знания по определённым признакам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977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1.8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Выделять существенные признаки исторических событий (явлений, процессов), общие свойства рассматриваемых объектов материальной и духовной культуры </w:t>
            </w:r>
          </w:p>
        </w:tc>
      </w:tr>
      <w:tr w:rsidR="001B53C5" w:rsidRPr="003E1DCC" w:rsidTr="00991AFA">
        <w:tblPrEx>
          <w:tblCellMar>
            <w:right w:w="38" w:type="dxa"/>
          </w:tblCellMar>
        </w:tblPrEx>
        <w:trPr>
          <w:trHeight w:val="2139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1.9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Устанавливать причинно-следственные, пространственные, временны е связи исторических событий, явлений, процессов, их взаимосвязь (при наличии) с важнейшими событиями ХХ – начала XXI вв. (Российская революция 1917-1922 гг., Великая Отечественная война, распад СССР, сложные 1990-е годы, возрождение страны с 2000 года по сегодняшний день, воссоединение Крыма с Россией 2014 г.)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977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1.10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изученного материала определять и указывать причины, предпосылки, поводы, последствия; указывать значение исторических событий (явлений, процессов)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1620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1.11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Сравнивать исторические события, явления, процессы, взгляды исторических деятелей, предложенные в учебном тексте, по 2–3 самостоятельно определённым критериям; оформлять результаты в виде сравнительной таблицы; на основе сравнения самостоятельно делать вывод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653"/>
          <w:jc w:val="center"/>
        </w:trPr>
        <w:tc>
          <w:tcPr>
            <w:tcW w:w="1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2 </w:t>
            </w:r>
          </w:p>
        </w:tc>
        <w:tc>
          <w:tcPr>
            <w:tcW w:w="83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655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tabs>
                <w:tab w:val="center" w:pos="679"/>
                <w:tab w:val="center" w:pos="2192"/>
                <w:tab w:val="center" w:pos="3826"/>
                <w:tab w:val="center" w:pos="641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Составлять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использовать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хронологические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 синхронистические таблицы в процессе изучения истории </w:t>
            </w:r>
          </w:p>
        </w:tc>
      </w:tr>
      <w:tr w:rsidR="001B53C5" w:rsidRPr="003E1DCC" w:rsidTr="00991AFA">
        <w:tblPrEx>
          <w:tblCellMar>
            <w:right w:w="38" w:type="dxa"/>
          </w:tblCellMar>
        </w:tblPrEx>
        <w:trPr>
          <w:trHeight w:val="1107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историческую карту/схему при изучении событий (явлений, процессов); проводить атрибуцию исторической карты/схемы, используя обозначенную на ней информацию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1553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2.3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Узнавать, показывать на карте/схеме и называть объекты, обозначенные условными знаками, историческое пространство (географические объекты, территории расселения народов, государства, места расположения памятников культуры и др.), изучаемые события (явления, процессы)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2.4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информацию тематических и общих (обзорных) исторических карт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2.5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Используя карту, характеризовать социально-экономическое развитие изучаемого региона в указанный период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2.6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Делать выводы о причинах, результатах и последствиях исторических событий (явлений, процессов) на основе анализа картографической информации </w:t>
            </w:r>
          </w:p>
        </w:tc>
      </w:tr>
      <w:tr w:rsidR="001B53C5" w:rsidRPr="003E1DCC" w:rsidTr="003E1DCC">
        <w:trPr>
          <w:trHeight w:val="1620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2.7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информации, представленной на карте/схеме, проводить сравнение исторических объектов (размеры территорий стран, расстояния и т.п.), социальноэкономических и геополитических условий существования государств, народов </w:t>
            </w:r>
          </w:p>
        </w:tc>
      </w:tr>
      <w:tr w:rsidR="001B53C5" w:rsidRPr="003E1DCC" w:rsidTr="003E1DCC">
        <w:trPr>
          <w:trHeight w:val="1299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2.9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Наносить на контурную карту отдельные объекты с непосредственной опорой (или без опоры) на атлас, настенную, электронную карту, карту в учебнике и т.п. по предложенным заданиям; заполнять легенду карты/схемы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2.10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tabs>
                <w:tab w:val="center" w:pos="705"/>
                <w:tab w:val="center" w:pos="2785"/>
                <w:tab w:val="center" w:pos="4990"/>
                <w:tab w:val="center" w:pos="688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вещественный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исторический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источник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 историческим периодом, к которому он относится </w:t>
            </w:r>
          </w:p>
        </w:tc>
      </w:tr>
      <w:tr w:rsidR="001B53C5" w:rsidRPr="003E1DCC" w:rsidTr="003E1DCC">
        <w:trPr>
          <w:trHeight w:val="331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2.11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Описывать вещественный исторический источник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2.12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условно-графическую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наглядность и статистическую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информацию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при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изучении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событий (явлений, процессов)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2.13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Заполнять структурные и логические схемы, сравнительнообобщающие, информационные, статистические таблицы </w:t>
            </w:r>
          </w:p>
        </w:tc>
      </w:tr>
      <w:tr w:rsidR="001B53C5" w:rsidRPr="003E1DCC" w:rsidTr="003E1DCC">
        <w:trPr>
          <w:trHeight w:val="1296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2.14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информации, представленной в виде условнографической, изобразительной наглядности, и статистической информации проводить сравнение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исторических событий (явлений, процессов) </w:t>
            </w:r>
          </w:p>
        </w:tc>
      </w:tr>
      <w:tr w:rsidR="001B53C5" w:rsidRPr="003E1DCC" w:rsidTr="003E1DCC">
        <w:trPr>
          <w:trHeight w:val="1298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2.15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Самостоятельно отбирать оптимальную форму условнографической наглядности для отражения существенных признаков события (явления, процесса), представлять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информацию в условно-графическом виде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2.16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изобразительную наглядность при изучении событий (явлений, процессов)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2.17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DCC" w:rsidRPr="00991AFA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Проводить атрибуцию изобразительной наглядности как исторического источника </w:t>
            </w:r>
          </w:p>
        </w:tc>
      </w:tr>
      <w:tr w:rsidR="001B53C5" w:rsidRPr="003E1DCC" w:rsidTr="003E1DCC">
        <w:trPr>
          <w:trHeight w:val="331"/>
          <w:jc w:val="center"/>
        </w:trPr>
        <w:tc>
          <w:tcPr>
            <w:tcW w:w="1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3 </w:t>
            </w:r>
          </w:p>
        </w:tc>
        <w:tc>
          <w:tcPr>
            <w:tcW w:w="83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Смысловое чтение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3.1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Проводить атрибуцию письменного исторического источника (определять его авторство, время и место создания, события, явления, процессы, о которых идёт речь и др.)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3.2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на основе информации, представленной в письменном историческом источнике, характерные признаки описываемых событий (явлений, процессов)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3.3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в тексте источника основную и второстепенную информацию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977"/>
          <w:jc w:val="center"/>
        </w:trPr>
        <w:tc>
          <w:tcPr>
            <w:tcW w:w="1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3.4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Анализировать позицию автора документа и участников событий (процессов), описываемых в письменном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историческом источнике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653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3.5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комментированное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чтение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исторического источника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655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3.6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991AFA">
            <w:pPr>
              <w:tabs>
                <w:tab w:val="center" w:pos="551"/>
                <w:tab w:val="center" w:pos="1542"/>
                <w:tab w:val="center" w:pos="2489"/>
                <w:tab w:val="center" w:pos="3444"/>
                <w:tab w:val="center" w:pos="4642"/>
                <w:tab w:val="center" w:pos="65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Отвечать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на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вопросы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по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содержанию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исторического источника и составлять на его основе план, таблицу, схему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653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3.7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содержание исторического источника с учебным текстом при изучении событий (явлений, процессов)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655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3.8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учебного текста анализировать историческую ситуацию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977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3.9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учебном тексте или тексте исторического источника отбирать факты, которые могут быть использованы для подтверждения/опровержения заданной точки зрения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1255"/>
          <w:jc w:val="center"/>
        </w:trPr>
        <w:tc>
          <w:tcPr>
            <w:tcW w:w="1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4 </w:t>
            </w:r>
          </w:p>
        </w:tc>
        <w:tc>
          <w:tcPr>
            <w:tcW w:w="83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</w:rPr>
      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1684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4.1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991AFA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</w:pPr>
            <w:r w:rsidRPr="00991AFA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Участвовать в диалогическом и полилогическом общении на исторические темы,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языка и речевого этикета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974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4.2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Отвечать на вопросы, предполагающие воспроизведение, уточнение, понимание, анализ, синтез исторической информации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1298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4.3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Самостоятельно составлять план рассказа и рассказывать об исторических событиях, процессах, явлениях, используя информацию, представленную в исторических источниках различного вида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1299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4.4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Составлять краткое описание, характеризующее сущностные признаки события (явления, процесса), на основе 3–5 предложенных исторических понятий (терминов, названий и др.), включая их в содержание описания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974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4.5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Излагать исторический материал на основе понимания причинно-следственных связей исторических событий (явлений, процессов)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977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4.6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и объяснять с опорой на фактический материал своё отношение к наиболее значительным событиям, достижениям и историческим личностям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977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4.7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Объяснять, как определённые факты могут быть использованы для подтверждения/опровержения заданной точки зрения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977"/>
          <w:jc w:val="center"/>
        </w:trPr>
        <w:tc>
          <w:tcPr>
            <w:tcW w:w="1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4.8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Понимать национальные, культурные и религиозные различия между народами, с уважением относиться к представите</w:t>
            </w:r>
            <w:r w:rsid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лям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других национальностей, культур и религий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1942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4.9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Уметь взаимодействовать с людьми другой культуры, национальной и религиозной принадлежности на основе ценностей современного российского общества: гуманистических и демократических ценностей, идей мира и взаимопонимания между народами, людьми разных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культур; уважать историческое наследие народов России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1298"/>
          <w:jc w:val="center"/>
        </w:trPr>
        <w:tc>
          <w:tcPr>
            <w:tcW w:w="1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5 </w:t>
            </w:r>
          </w:p>
        </w:tc>
        <w:tc>
          <w:tcPr>
            <w:tcW w:w="83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975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5.1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Привлекать дополнительную информацию для пояснения терминов, используемых в письменном историческом источнике </w:t>
            </w:r>
          </w:p>
        </w:tc>
      </w:tr>
      <w:tr w:rsidR="001B53C5" w:rsidRPr="003E1DCC" w:rsidTr="003E1DCC">
        <w:tblPrEx>
          <w:tblCellMar>
            <w:right w:w="38" w:type="dxa"/>
          </w:tblCellMar>
        </w:tblPrEx>
        <w:trPr>
          <w:trHeight w:val="977"/>
          <w:jc w:val="center"/>
        </w:trPr>
        <w:tc>
          <w:tcPr>
            <w:tcW w:w="13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5.2 </w:t>
            </w:r>
          </w:p>
        </w:tc>
        <w:tc>
          <w:tcPr>
            <w:tcW w:w="6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Искать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дополнительную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информацию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 справочной литературе, сети Интернет для решения различных учебных задач </w:t>
            </w:r>
          </w:p>
        </w:tc>
      </w:tr>
    </w:tbl>
    <w:p w:rsidR="001B53C5" w:rsidRPr="0076108B" w:rsidRDefault="001B53C5" w:rsidP="00E40D3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B53C5" w:rsidRPr="003E1DCC" w:rsidRDefault="001B53C5" w:rsidP="003E1DC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1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 класс</w:t>
      </w:r>
    </w:p>
    <w:p w:rsidR="001B53C5" w:rsidRPr="0076108B" w:rsidRDefault="001B53C5" w:rsidP="00E40D3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2"/>
        <w:tblW w:w="9639" w:type="dxa"/>
        <w:jc w:val="center"/>
        <w:tblInd w:w="0" w:type="dxa"/>
        <w:tblLayout w:type="fixed"/>
        <w:tblCellMar>
          <w:top w:w="9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324"/>
        <w:gridCol w:w="1459"/>
        <w:gridCol w:w="6856"/>
      </w:tblGrid>
      <w:tr w:rsidR="001B53C5" w:rsidRPr="003E1DCC" w:rsidTr="003E1DCC">
        <w:trPr>
          <w:trHeight w:val="1620"/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Метапредметный </w:t>
            </w:r>
          </w:p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результат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Код </w:t>
            </w:r>
          </w:p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прове-</w:t>
            </w:r>
          </w:p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ряемого требования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Проверяемые предметные требования</w:t>
            </w:r>
            <w:r w:rsidR="00E40D3C"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к результатам обучения </w:t>
            </w:r>
          </w:p>
        </w:tc>
      </w:tr>
      <w:tr w:rsidR="001B53C5" w:rsidRPr="003E1DCC" w:rsidTr="003E1DCC">
        <w:trPr>
          <w:trHeight w:val="1553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 </w:t>
            </w:r>
          </w:p>
        </w:tc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причинноследственные связи, строить логические рассуждения, делать умозаключения (индуктивные, дедуктивные и по аналогии) и выводы </w:t>
            </w:r>
          </w:p>
        </w:tc>
      </w:tr>
      <w:tr w:rsidR="001B53C5" w:rsidRPr="003E1DCC" w:rsidTr="003E1DCC">
        <w:trPr>
          <w:trHeight w:val="540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длительность исторических процессов, последовательность </w:t>
            </w:r>
            <w:r w:rsid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исторических событий, явлений,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процессов</w:t>
            </w:r>
            <w:r w:rsidR="00E40D3C"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с историческими периодами события истории разных стран и народов, региональной и мировой истории, истории родного края и истории России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Синхронизировать события (явления, процессы) истории разных стран и народов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современников исторических событий (явлений, процессов)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Различать в исторической информации события, явления, процессы; факты и мнения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2E2560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</w:pPr>
            <w:r w:rsidRPr="002E2560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Группировать (систематизировать, обобщать) отдельные элементы исторического знания по определённым признакам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tabs>
                <w:tab w:val="center" w:pos="638"/>
                <w:tab w:val="center" w:pos="2021"/>
                <w:tab w:val="center" w:pos="3416"/>
                <w:tab w:val="center" w:pos="5254"/>
                <w:tab w:val="center" w:pos="69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Объяснять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смысл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изученных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исторических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понятий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 терминов </w:t>
            </w:r>
          </w:p>
        </w:tc>
      </w:tr>
      <w:tr w:rsidR="001B53C5" w:rsidRPr="003E1DCC" w:rsidTr="003E1DCC">
        <w:trPr>
          <w:trHeight w:val="974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Выделять существенные признаки исторических событий (явлений, процессов), общие свойства рассматриваемых объектов материальной и духовной культуры </w:t>
            </w:r>
          </w:p>
        </w:tc>
      </w:tr>
      <w:tr w:rsidR="001B53C5" w:rsidRPr="003E1DCC" w:rsidTr="003E1DCC">
        <w:trPr>
          <w:trHeight w:val="211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Устанавливать причинно-следственные, пространственные, временны</w:t>
            </w:r>
            <w:r w:rsidR="00E40D3C"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 связи исторических событий, явлений, процессов, их взаимосвязь (при наличии) с важнейшими событиями ХХ – начала XXI вв. (Российская революция 1917-1922 гг., Великая Отечественная война, распад СССР, сложные 1990-е годы, возрождение страны с 2000 года по сегодняшний день, воссоединение Крыма с Россией 2014 г.) </w:t>
            </w:r>
          </w:p>
        </w:tc>
      </w:tr>
      <w:tr w:rsidR="001B53C5" w:rsidRPr="003E1DCC" w:rsidTr="003E1DCC">
        <w:trPr>
          <w:trHeight w:val="974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изученного материала определять и указывать причины, предпосылки, поводы, последствия; указывать значение исторических событий (явлений, процессов) </w:t>
            </w:r>
          </w:p>
        </w:tc>
      </w:tr>
      <w:tr w:rsidR="001B53C5" w:rsidRPr="003E1DCC" w:rsidTr="003E1DCC">
        <w:trPr>
          <w:trHeight w:val="1620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Сравнивать исторические события, явления, процессы, взгляды исторических деятелей, по самостоятельно определённым критериям; оформлять результаты в виде сравнительной таблицы; на основе сравнения самостоятельно делать вывод </w:t>
            </w:r>
          </w:p>
        </w:tc>
      </w:tr>
      <w:tr w:rsidR="001B53C5" w:rsidRPr="003E1DCC" w:rsidTr="003E1DCC">
        <w:trPr>
          <w:trHeight w:val="656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2 </w:t>
            </w:r>
          </w:p>
        </w:tc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tabs>
                <w:tab w:val="center" w:pos="676"/>
                <w:tab w:val="center" w:pos="1961"/>
                <w:tab w:val="center" w:pos="3367"/>
                <w:tab w:val="center" w:pos="5724"/>
                <w:tab w:val="center" w:pos="7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Составлять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ис</w:t>
            </w:r>
            <w:r w:rsid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пользовать </w:t>
            </w:r>
            <w:r w:rsid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хронологические </w:t>
            </w:r>
            <w:r w:rsid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синхронистические таблицы в процессе изучения истории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историческую карту/схему при изучении событий (явлений, процессов)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Проводить атрибуцию исторической карты (схемы), используя обозначенную на ней информацию </w:t>
            </w:r>
          </w:p>
        </w:tc>
      </w:tr>
      <w:tr w:rsidR="001B53C5" w:rsidRPr="003E1DCC" w:rsidTr="003E1DCC">
        <w:trPr>
          <w:trHeight w:val="1614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Узнавать, показывать на карте/схеме и называть объекты, обозначенные условными знаками, историческое пространство (географические объекты, территории расселения народов, государства, места расположения памятников культуры и др.), изучаемые события (явления, процессы)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информацию тематических и общих (обзорных) исторических карт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Используя карту, характеризовать социально-экономическое развитие изучаемого региона в указанный период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Делать выводы о причинах, результатах и последствиях исторических событий (явлений, процессов) на основе анализа картографической информации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655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Оформлять результаты анализа исторической карты/схемы в виде таблицы, схемы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1299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информации, представленной на карте/схеме, проводить сравнение исторических объектов, социальноэкономических и геополитических условий существования государств, народов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Заполнять контурную карту/схему на основе анализа исторической информации; заполнять легенду карты/схемы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65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карту родного края для анализа исторической информации и рассказа о событиях региональной истории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Привлекать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контекстную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информацию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при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работе с исторической картой </w:t>
            </w:r>
          </w:p>
        </w:tc>
      </w:tr>
      <w:tr w:rsidR="001B53C5" w:rsidRPr="003E1DCC" w:rsidTr="002E2560">
        <w:tblPrEx>
          <w:tblCellMar>
            <w:right w:w="37" w:type="dxa"/>
          </w:tblCellMar>
        </w:tblPrEx>
        <w:trPr>
          <w:trHeight w:val="149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Проводить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атрибуцию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предложенного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вещественного источника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(определение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времени,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места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создания, утилитарного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назначения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изучаемого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предмета, материальной основы и техники создания, размера, надписей и т.д.)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331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Описывать вещественный исторический источник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612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Используя контекстную информацию, объяснять обстоятельства появления вещественного исторического источника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условно-графическую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наглядность и статистическую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информацию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при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изучении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событий (явлений, процессов)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97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Самостоятельно отбирать информацию, которая может быть представлена в виде условно-графической наглядности и статистической таблицы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Заполнять структурные и логические схемы, хронологические, синхронистические, сравнительнообобщающие, информационные и другие таблицы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1114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информации, представленной в виде условнографической наглядности и статистической информации, Проводить сравнение исторических событий (явлений, процессов)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129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Самостоятельно выбирать оптимальную форму условнографической наглядности для отражения существенных признаков события (явления, процесса), представлять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информацию в условно-графическом виде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изобразительную наглядность при изучении событий (явлений, процессов); проводить атрибуцию изобразительной наглядности как исторического источника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Сравнивать исторические события (явления, процессы) на основе информации, представленной в виде изобразительной наглядности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655"/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Самостоятельно подбирать изобразительную наглядность, иллюстрирующую события (явления, процессы)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332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3 </w:t>
            </w:r>
          </w:p>
        </w:tc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Смысловое чтение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Проводить атрибуцию письменного исторического источника (определять его авторство, время и место создания, события, явления, процессы, о которых идёт речь, и др.)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974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на основе информации, представленной в письменном историческом источнике, характерные признаки описываемых событий (явлений, процессов)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65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смысловые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связи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отдельных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положений исторического источника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1299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в тексте источника основную и второстепенную информацию; анализировать позицию автора документа и участников событий (процессов), описываемых в письменном историческом источнике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tabs>
                <w:tab w:val="center" w:pos="549"/>
                <w:tab w:val="center" w:pos="1540"/>
                <w:tab w:val="center" w:pos="2487"/>
                <w:tab w:val="center" w:pos="3441"/>
                <w:tab w:val="center" w:pos="4640"/>
                <w:tab w:val="center" w:pos="65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Отвечать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на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вопросы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по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содержанию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историче</w:t>
            </w:r>
            <w:r w:rsid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ского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источника и составлять на его основе план, таблицу, схему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65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содержание исторического источника с учебным текстом при изучении событий (явлений, процессов)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974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контекстную информацию для описания событий (процессов, явлений), представленных в письменном историческом источнике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65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учебного текста анализировать историческую ситуацию, отвечать на вопросы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1269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4 </w:t>
            </w:r>
          </w:p>
        </w:tc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</w:rPr>
      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1620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Участвовать в диалогическом и полилогическом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современного русского языка и речевого этикета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97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Отвечать на вопросы, предполагающие воспроизведение, уточнение, понимание, анализ, синтез освоенного учебного материала по истории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1154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Самостоятельно составлять план рассказа и рассказывать об исторических событиях, процессах, явлениях, используя информацию, представленную в исторических источниках различного вида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1298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Составлять краткое описание, характеризующее сущностные признаки события (явления, процесса), на основе 3–5 предложенных исторических понятий (терминов, названий и др.), включая их в содержание описания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977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 опорой на полученные знания излагать исторический материал на основе понимания причинно-следственных связей исторических событий (явлений, процессов)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и объяснять с опорой на фактический материал своё отношение к наиболее значительным событиям, достижениям и историческим личностям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974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Объяснять, как определённые факты могут быть использованы для подтверждения/опровержения какой-либо оценки исторических событий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Понимать национальные, культурные и религиозные различия между народами, с уважением относиться к представите</w:t>
            </w:r>
            <w:r w:rsid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лям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других национальностей, культур и религий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1942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Уметь взаимодействовать с людьми другой культуры, национальной и религиозной принадлежности на основе ценностей современного российского общества: гуманистических и демократических ценностей, идей мира и взаимопонимания между народами, людьми разных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культур; уважать историческое наследие народов России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1298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5 </w:t>
            </w:r>
          </w:p>
        </w:tc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97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5.1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Привлекать дополнительную информацию для пояснения терминов, используемых в письменном историческом источнике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5.2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Искать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дополнительную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информации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справочной литературе и сети Интернет для решения различных учебных задач </w:t>
            </w:r>
          </w:p>
        </w:tc>
      </w:tr>
      <w:tr w:rsidR="001B53C5" w:rsidRPr="003E1DCC" w:rsidTr="003E1DCC">
        <w:tblPrEx>
          <w:tblCellMar>
            <w:right w:w="37" w:type="dxa"/>
          </w:tblCellMar>
        </w:tblPrEx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5.3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Понимать необходимость тщательного анализа исторической информации, найденной в литературе и сети Интернет, с точки зрения её достоверности </w:t>
            </w:r>
          </w:p>
        </w:tc>
      </w:tr>
    </w:tbl>
    <w:p w:rsidR="002E2560" w:rsidRDefault="001B53C5" w:rsidP="00E40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E2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1B53C5" w:rsidRPr="003E1DCC" w:rsidRDefault="001B53C5" w:rsidP="003E1DC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1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9 класс</w:t>
      </w:r>
    </w:p>
    <w:p w:rsidR="001B53C5" w:rsidRPr="002E2560" w:rsidRDefault="001B53C5" w:rsidP="00E40D3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761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2"/>
        <w:tblW w:w="9639" w:type="dxa"/>
        <w:jc w:val="center"/>
        <w:tblInd w:w="0" w:type="dxa"/>
        <w:tblLayout w:type="fixed"/>
        <w:tblCellMar>
          <w:top w:w="9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324"/>
        <w:gridCol w:w="1459"/>
        <w:gridCol w:w="6856"/>
      </w:tblGrid>
      <w:tr w:rsidR="001B53C5" w:rsidRPr="003E1DCC" w:rsidTr="002E2560">
        <w:trPr>
          <w:trHeight w:val="1520"/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Метапредметный </w:t>
            </w:r>
          </w:p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результат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Код </w:t>
            </w:r>
          </w:p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прове-</w:t>
            </w:r>
          </w:p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ряемого требования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Проверяемые предметные требования</w:t>
            </w:r>
            <w:r w:rsidR="00E40D3C"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к результатам обучения </w:t>
            </w:r>
          </w:p>
        </w:tc>
      </w:tr>
      <w:tr w:rsidR="001B53C5" w:rsidRPr="003E1DCC" w:rsidTr="003E1DCC">
        <w:trPr>
          <w:trHeight w:val="1560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 </w:t>
            </w:r>
          </w:p>
        </w:tc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причинноследственные связи, строить логические рассуждения, делать умозаключения (индуктивные, дедуктивные и по аналогии) и выводы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длительность исторических процессов, последовательность исторических событий, явлений, процессов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с историческими периодами события истории разных стран и народов, региональной и мировой истории, истории родного края и истории России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Синхронизировать события (явления, процессы) истории разных стран и народов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современников исторических событий (явлений, процессов)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Различать в исторической информации события, явления, процессы; факты и мнения </w:t>
            </w:r>
          </w:p>
        </w:tc>
      </w:tr>
      <w:tr w:rsidR="001B53C5" w:rsidRPr="003E1DCC" w:rsidTr="003E1DCC">
        <w:trPr>
          <w:trHeight w:val="656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Группировать (систематизировать, обобщать) отдельные элементы исторического знания по определённым признакам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tabs>
                <w:tab w:val="center" w:pos="2021"/>
                <w:tab w:val="center" w:pos="3416"/>
                <w:tab w:val="center" w:pos="5254"/>
                <w:tab w:val="right" w:pos="75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Объяснять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смысл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изученных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исторических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понятий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 терминов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Выделять существенные признаки исторических событий (явлений, процессов), общие свойства рассматриваемых объектов материальной и духовной культуры </w:t>
            </w:r>
          </w:p>
        </w:tc>
      </w:tr>
      <w:tr w:rsidR="001B53C5" w:rsidRPr="003E1DCC" w:rsidTr="003E1DCC">
        <w:trPr>
          <w:trHeight w:val="2120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Устанавливать причинно-следственные, пространственные, временны е связи исторических событий, явлений, процессов, их взаимосвязь (при наличии) с важнейшими событиями ХХ – начала XXI вв. (Российская революция 1917-1922 гг., Великая Отечественная война, распад СССР, сложные 1990-е годы, возрождение страны с 2000 года по сегодняшний день, воссоединение Крыма с Россией 2014 г.) </w:t>
            </w:r>
          </w:p>
        </w:tc>
      </w:tr>
      <w:tr w:rsidR="001B53C5" w:rsidRPr="003E1DCC" w:rsidTr="003E1DCC">
        <w:trPr>
          <w:trHeight w:val="1620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изученного материала определять и указывать причины, предпосылки, поводы, последствия, указывать значение исторических событий (явлений, процессов); делать предположения о возможных причинах (предпосылках) и последствиях исторических событий (явлений, процессов </w:t>
            </w:r>
          </w:p>
        </w:tc>
      </w:tr>
      <w:tr w:rsidR="001B53C5" w:rsidRPr="003E1DCC" w:rsidTr="003E1DCC">
        <w:trPr>
          <w:trHeight w:val="1566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Сравнивать исторические события, явления, процессы, взгляды исторических деятелей, теоретические положения по самостоятельно определённым критериям; оформлять результаты в виде сравнительной таблицы; на основе сравнения самостоятельно делать вывод </w:t>
            </w:r>
          </w:p>
        </w:tc>
      </w:tr>
      <w:tr w:rsidR="001B53C5" w:rsidRPr="003E1DCC" w:rsidTr="002E2560">
        <w:trPr>
          <w:trHeight w:val="951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2E2560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</w:pPr>
            <w:r w:rsidRPr="002E2560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На основе изученного исторического материала давать оценку возможности/корректности сравнения исторических событий, явлений, процессов, взглядов исторических деятелей </w:t>
            </w:r>
          </w:p>
        </w:tc>
      </w:tr>
      <w:tr w:rsidR="001B53C5" w:rsidRPr="003E1DCC" w:rsidTr="002E2560">
        <w:trPr>
          <w:trHeight w:val="554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Понимать необходимость фактической аргументации для своей позиции </w:t>
            </w:r>
          </w:p>
        </w:tc>
      </w:tr>
      <w:tr w:rsidR="001B53C5" w:rsidRPr="003E1DCC" w:rsidTr="003E1DCC">
        <w:trPr>
          <w:trHeight w:val="97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Самостоятельно отбирать факты, которые могут быть использованы для подтверждения/опровержения какой-либо оценки исторических событий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1.15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Сравнивать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предложенную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аргументацию,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выбирать наиболее аргументированную позицию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2 </w:t>
            </w:r>
          </w:p>
        </w:tc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tabs>
                <w:tab w:val="center" w:pos="676"/>
                <w:tab w:val="center" w:pos="2189"/>
                <w:tab w:val="center" w:pos="3824"/>
                <w:tab w:val="center" w:pos="641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Составлять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использовать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хронологические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 синхронистические таблицы в процессе изучения истории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историческую карту/схему при изучении событий (явлений, процессов)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Проводить атрибуцию исторической карты/схемы, используя обозначенную на ней информацию </w:t>
            </w:r>
          </w:p>
        </w:tc>
      </w:tr>
      <w:tr w:rsidR="001B53C5" w:rsidRPr="003E1DCC" w:rsidTr="003E1DCC">
        <w:trPr>
          <w:trHeight w:val="1508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Узнавать, показывать на карте/схеме и называть объекты, обозначенные условными знаками, историческое пространство (географические объекты, территории расселения народов, государства, места расположения памятников культуры и др.), изучаемые события (явления, процессы)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информацию тематических и общих (обзорных) исторических карт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Сопоставлять, анализировать информацию, представленную на двух или более тематических (обзорных) исторических картах/схемах, делать выводы </w:t>
            </w:r>
          </w:p>
        </w:tc>
      </w:tr>
      <w:tr w:rsidR="001B53C5" w:rsidRPr="003E1DCC" w:rsidTr="003E1DCC">
        <w:trPr>
          <w:trHeight w:val="97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Используя карту, характеризовать социально-экономическое развитие изучаемых регионов, геополитическое положение государств в указанный период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Оформлять результаты анализа исторической карты/схемы в виде таблицы, схемы </w:t>
            </w:r>
          </w:p>
        </w:tc>
      </w:tr>
      <w:tr w:rsidR="001B53C5" w:rsidRPr="003E1DCC" w:rsidTr="003E1DCC">
        <w:trPr>
          <w:trHeight w:val="1298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информации, представленной на карте/схеме, проводить сравнение исторических объектов, социальноэкономических и геополитических условий существования государств, народов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Заполнять контурную карту на основе исторических знаний, самостоятельно создавать систему обозначений для легенды карты/схемы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карту родного края для анализа исторической информации и рассказа о событиях региональной истории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Привлекать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контекстную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информацию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при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работе с исторической картой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>Сопоставлять информацию, представленную на исторической карте/схеме, с информацией из письменных исторических источников, иллюстративных источников</w:t>
            </w:r>
            <w:r w:rsidR="00E40D3C"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Указывать различия археологических, этнографических, эпиграфических источников </w:t>
            </w:r>
          </w:p>
        </w:tc>
      </w:tr>
      <w:tr w:rsidR="001B53C5" w:rsidRPr="003E1DCC" w:rsidTr="002E2560">
        <w:trPr>
          <w:trHeight w:val="121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2E2560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</w:pPr>
            <w:r w:rsidRPr="002E2560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Проводить </w:t>
            </w:r>
            <w:r w:rsidRPr="002E2560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ab/>
              <w:t xml:space="preserve">атрибуцию </w:t>
            </w:r>
            <w:r w:rsidRPr="002E2560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ab/>
              <w:t xml:space="preserve">предложенного </w:t>
            </w:r>
            <w:r w:rsidRPr="002E2560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ab/>
              <w:t xml:space="preserve">вещественного источника </w:t>
            </w:r>
            <w:r w:rsidRPr="002E2560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ab/>
              <w:t xml:space="preserve">(определение </w:t>
            </w:r>
            <w:r w:rsidRPr="002E2560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ab/>
              <w:t xml:space="preserve">времени, </w:t>
            </w:r>
            <w:r w:rsidRPr="002E2560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ab/>
              <w:t xml:space="preserve">места </w:t>
            </w:r>
            <w:r w:rsidRPr="002E2560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ab/>
              <w:t xml:space="preserve">создания, утилитарного </w:t>
            </w:r>
            <w:r w:rsidRPr="002E2560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ab/>
              <w:t xml:space="preserve">назначения </w:t>
            </w:r>
            <w:r w:rsidRPr="002E2560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ab/>
              <w:t xml:space="preserve">изучаемого </w:t>
            </w:r>
            <w:r w:rsidRPr="002E2560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ab/>
              <w:t xml:space="preserve">предмета, материальной основы и техники создания, размера, надписей и т.д.) </w:t>
            </w:r>
          </w:p>
        </w:tc>
      </w:tr>
      <w:tr w:rsidR="001B53C5" w:rsidRPr="003E1DCC" w:rsidTr="003E1DCC">
        <w:trPr>
          <w:trHeight w:val="331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Описывать вещественный исторический источник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Сопоставлять информацию, представленную в виде вещественных источников, с информацией из письменных исторических источников, делать выводы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условно-графическую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наглядность и статистическую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информацию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при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изучении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событий (явлений, процессов) </w:t>
            </w:r>
          </w:p>
        </w:tc>
      </w:tr>
      <w:tr w:rsidR="001B53C5" w:rsidRPr="003E1DCC" w:rsidTr="003E1DCC">
        <w:trPr>
          <w:trHeight w:val="1296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знаний по истории и (или) результатов анализа различных источников информации самостоятельно представлять историческую информацию в виде таблиц, графиков, схем, диаграмм </w:t>
            </w:r>
          </w:p>
        </w:tc>
      </w:tr>
      <w:tr w:rsidR="001B53C5" w:rsidRPr="003E1DCC" w:rsidTr="002E2560">
        <w:trPr>
          <w:trHeight w:val="1141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информации, представленной в виде условнографической наглядности, и статистической информации проводить сравнение исторических событий (явлений, процессов) </w:t>
            </w:r>
          </w:p>
        </w:tc>
      </w:tr>
      <w:tr w:rsidR="001B53C5" w:rsidRPr="003E1DCC" w:rsidTr="003E1DCC">
        <w:trPr>
          <w:trHeight w:val="1299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Самостоятельно отбирать оптимальную форму условнографической наглядности для отражения существенных признаков события (явления, процесса), представлять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информацию в условно-графическом виде </w:t>
            </w:r>
          </w:p>
        </w:tc>
      </w:tr>
      <w:tr w:rsidR="001B53C5" w:rsidRPr="003E1DCC" w:rsidTr="003E1DCC">
        <w:trPr>
          <w:trHeight w:val="1298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Сопоставлять, анализировать информацию двух и более источников, представленных в виде условно-графической наглядности, статистических иллюстративных источников информации, и делать выводы </w:t>
            </w:r>
          </w:p>
        </w:tc>
      </w:tr>
      <w:tr w:rsidR="001B53C5" w:rsidRPr="003E1DCC" w:rsidTr="003E1DCC">
        <w:trPr>
          <w:trHeight w:val="1298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Сопоставлять информацию, представленную в виде условнографической наглядности, иллюстративных источников информации, статистических таблиц, с информацией письменных исторических источников, и делать выводы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изобразительную наглядность при изучении событий (явлений, процессов)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Проводить атрибуцию изобразительной наглядности как источника информации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Сравнивать исторические события (явления, процессы) на основе информации, представленной в виде изобразительной наглядности </w:t>
            </w:r>
          </w:p>
        </w:tc>
      </w:tr>
      <w:tr w:rsidR="001B53C5" w:rsidRPr="003E1DCC" w:rsidTr="003E1DCC">
        <w:trPr>
          <w:trHeight w:val="116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основе знаний по истории и результатов анализа различных источников информации самостоятельно подбирать изобразительную наглядность, иллюстрирующую сущностные признаки исторического события (явления, процесса) </w:t>
            </w:r>
          </w:p>
        </w:tc>
      </w:tr>
      <w:tr w:rsidR="001B53C5" w:rsidRPr="003E1DCC" w:rsidTr="003E1DCC">
        <w:trPr>
          <w:trHeight w:val="1299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Составлять краткое описание, характеризующее сущностные признаки события (явления, процесса), на основе предложенных исторических понятий (терминов, названий и др.), включая их в содержание описания </w:t>
            </w:r>
          </w:p>
        </w:tc>
      </w:tr>
      <w:tr w:rsidR="001B53C5" w:rsidRPr="003E1DCC" w:rsidTr="003E1DCC">
        <w:trPr>
          <w:trHeight w:val="331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3 </w:t>
            </w:r>
          </w:p>
        </w:tc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Смысловое чтение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Проводить атрибуцию письменного исторического источника (определять его авторство, время и место создания, события, явления, процессы, о которых идёт речь, и др.) </w:t>
            </w:r>
          </w:p>
        </w:tc>
      </w:tr>
      <w:tr w:rsidR="001B53C5" w:rsidRPr="003E1DCC" w:rsidTr="003E1DCC">
        <w:trPr>
          <w:trHeight w:val="974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на основе информации, представленной в письменном историческом источнике, характерные признаки описываемых событий (явлений, процессов)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Анализировать текст исторического источника с точки зрения его темы, цели, основной мысли, основной и дополнительной информации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tabs>
                <w:tab w:val="center" w:pos="703"/>
                <w:tab w:val="center" w:pos="2432"/>
                <w:tab w:val="center" w:pos="3784"/>
                <w:tab w:val="center" w:pos="5102"/>
                <w:tab w:val="center" w:pos="676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смысловые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связи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отдельных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положений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исторического источника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Анализировать позицию автора документа и участников событий (процессов), описываемых в письменном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историческом источнике </w:t>
            </w:r>
          </w:p>
        </w:tc>
      </w:tr>
      <w:tr w:rsidR="001B53C5" w:rsidRPr="003E1DCC" w:rsidTr="002E2560">
        <w:trPr>
          <w:trHeight w:val="83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Отвечать на вопросы по содержанию письменного исторического источника и составлять на его основе план, таблицу, схему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Соотносить содержание исторического источника с учебным текстом при изучении событий (явлений, процессов)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контекстную информацию для описания событий (процессов, явлений), представленных в письменном историческом источнике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Сопоставлять и анализировать информацию двух и более письменных исторических источников, делать выводы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3.10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исторические письменные источники при аргументации дискуссионных точек зрения </w:t>
            </w:r>
          </w:p>
        </w:tc>
      </w:tr>
      <w:tr w:rsidR="001B53C5" w:rsidRPr="003E1DCC" w:rsidTr="002A0886">
        <w:trPr>
          <w:trHeight w:val="1212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 xml:space="preserve">4 </w:t>
            </w:r>
          </w:p>
        </w:tc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</w:rPr>
      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 </w:t>
            </w:r>
          </w:p>
        </w:tc>
      </w:tr>
      <w:tr w:rsidR="001B53C5" w:rsidRPr="003E1DCC" w:rsidTr="002A0886">
        <w:trPr>
          <w:trHeight w:val="154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2E2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Участвовать в диалогическом и полилогическом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языка и речевого этикета </w:t>
            </w:r>
          </w:p>
        </w:tc>
      </w:tr>
      <w:tr w:rsidR="001B53C5" w:rsidRPr="003E1DCC" w:rsidTr="003E1DCC">
        <w:trPr>
          <w:trHeight w:val="65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Отвечать на вопросы, предполагающие воспроизведение, уточнение, понимание, анализ, синтез </w:t>
            </w:r>
          </w:p>
        </w:tc>
      </w:tr>
      <w:tr w:rsidR="001B53C5" w:rsidRPr="003E1DCC" w:rsidTr="002E2560">
        <w:trPr>
          <w:trHeight w:val="1229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Самостоятельно составлять план рассказа и рассказывать об исторических событиях, процессах, явлениях, используя информацию, представленную в исторических источниках различного вида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Излагать исторический материал на основе понимания причинно-следственных, пространственно-временны х связей исторических событий (явлений, процессов) </w:t>
            </w:r>
          </w:p>
        </w:tc>
      </w:tr>
      <w:tr w:rsidR="001B53C5" w:rsidRPr="003E1DCC" w:rsidTr="003E1DCC">
        <w:trPr>
          <w:trHeight w:val="977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и объяснять с опорой на фактический материал своё отношение к наиболее значительным событиям, достижениям и историческим личностям </w:t>
            </w:r>
          </w:p>
        </w:tc>
      </w:tr>
      <w:tr w:rsidR="001B53C5" w:rsidRPr="003E1DCC" w:rsidTr="003E1DCC">
        <w:trPr>
          <w:trHeight w:val="653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Понимать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национальные,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культурные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религиозные различия между народами </w:t>
            </w:r>
          </w:p>
        </w:tc>
      </w:tr>
      <w:tr w:rsidR="001B53C5" w:rsidRPr="003E1DCC" w:rsidTr="003E1DCC">
        <w:trPr>
          <w:trHeight w:val="656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tabs>
                <w:tab w:val="center" w:pos="94"/>
                <w:tab w:val="center" w:pos="1194"/>
                <w:tab w:val="center" w:pos="2866"/>
                <w:tab w:val="center" w:pos="3946"/>
                <w:tab w:val="center" w:pos="5313"/>
                <w:tab w:val="center" w:pos="70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уважением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относиться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к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представителям </w:t>
            </w: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других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национальностей, культур и религий </w:t>
            </w:r>
          </w:p>
        </w:tc>
      </w:tr>
      <w:tr w:rsidR="001B53C5" w:rsidRPr="003E1DCC" w:rsidTr="002E2560">
        <w:trPr>
          <w:trHeight w:val="1748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Уметь взаимодействовать с людьми другой культуры, национальной и религиозной принадлежности на основе ценностей современного российского общества: гуманистических и демократических ценностей, идей мира и взаимопонимания между народами, людьми разных </w:t>
            </w:r>
          </w:p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культур; уважать историческое наследие народов России </w:t>
            </w:r>
          </w:p>
        </w:tc>
      </w:tr>
      <w:tr w:rsidR="001B53C5" w:rsidRPr="003E1DCC" w:rsidTr="002E2560">
        <w:trPr>
          <w:trHeight w:val="1208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5 </w:t>
            </w:r>
          </w:p>
        </w:tc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2A08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 </w:t>
            </w:r>
          </w:p>
        </w:tc>
      </w:tr>
      <w:tr w:rsidR="001B53C5" w:rsidRPr="003E1DCC" w:rsidTr="003E1DCC">
        <w:trPr>
          <w:trHeight w:val="975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5.1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Привлекать дополнительную информацию для пояснения терминов, используемых в письменном историческом источнике </w:t>
            </w:r>
          </w:p>
        </w:tc>
      </w:tr>
      <w:tr w:rsidR="001B53C5" w:rsidRPr="003E1DCC" w:rsidTr="002E2560">
        <w:trPr>
          <w:trHeight w:val="790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5.2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Осуществлять поиск дополнительной информации в справочной литературе и сети Интернет для решения различных учебных задач </w:t>
            </w:r>
          </w:p>
        </w:tc>
      </w:tr>
      <w:tr w:rsidR="001B53C5" w:rsidRPr="003E1DCC" w:rsidTr="002E2560">
        <w:tblPrEx>
          <w:tblCellMar>
            <w:right w:w="37" w:type="dxa"/>
          </w:tblCellMar>
        </w:tblPrEx>
        <w:trPr>
          <w:trHeight w:val="1073"/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5.3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3C5" w:rsidRPr="003E1DCC" w:rsidRDefault="001B53C5" w:rsidP="003E1D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1D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Понимать необходимость тщательного анализа исторической информации, найденной в литературе и сети Интернет, с точки зрения её достоверности; проверять достоверность найденной информации </w:t>
            </w:r>
          </w:p>
        </w:tc>
      </w:tr>
    </w:tbl>
    <w:p w:rsidR="00015C70" w:rsidRDefault="00D94DCF" w:rsidP="002E256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15C7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D399F">
        <w:rPr>
          <w:rFonts w:ascii="Times New Roman" w:hAnsi="Times New Roman" w:cs="Times New Roman"/>
          <w:sz w:val="28"/>
          <w:szCs w:val="28"/>
        </w:rPr>
        <w:t>2</w:t>
      </w:r>
    </w:p>
    <w:p w:rsidR="00015C70" w:rsidRDefault="00015C70" w:rsidP="00E40D3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A0886" w:rsidRDefault="001B53C5" w:rsidP="002A0886">
      <w:pPr>
        <w:shd w:val="clear" w:color="auto" w:fill="A8D08D" w:themeFill="accent6" w:themeFillTint="9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3C5">
        <w:rPr>
          <w:rFonts w:ascii="Times New Roman" w:hAnsi="Times New Roman" w:cs="Times New Roman"/>
          <w:b/>
          <w:sz w:val="28"/>
          <w:szCs w:val="28"/>
        </w:rPr>
        <w:t xml:space="preserve">Перечень распределённых по классам проверяемых требований </w:t>
      </w:r>
    </w:p>
    <w:p w:rsidR="002A0886" w:rsidRDefault="001B53C5" w:rsidP="002A0886">
      <w:pPr>
        <w:shd w:val="clear" w:color="auto" w:fill="A8D08D" w:themeFill="accent6" w:themeFillTint="9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3C5">
        <w:rPr>
          <w:rFonts w:ascii="Times New Roman" w:hAnsi="Times New Roman" w:cs="Times New Roman"/>
          <w:b/>
          <w:sz w:val="28"/>
          <w:szCs w:val="28"/>
        </w:rPr>
        <w:t xml:space="preserve">к результатам освоения основной образовательной программы </w:t>
      </w:r>
    </w:p>
    <w:p w:rsidR="001B53C5" w:rsidRPr="00A9457B" w:rsidRDefault="001B53C5" w:rsidP="002A0886">
      <w:pPr>
        <w:shd w:val="clear" w:color="auto" w:fill="A8D08D" w:themeFill="accent6" w:themeFillTint="9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3C5">
        <w:rPr>
          <w:rFonts w:ascii="Times New Roman" w:hAnsi="Times New Roman" w:cs="Times New Roman"/>
          <w:b/>
          <w:sz w:val="28"/>
          <w:szCs w:val="28"/>
        </w:rPr>
        <w:t xml:space="preserve">основного общего образования по </w:t>
      </w:r>
      <w:r>
        <w:rPr>
          <w:rFonts w:ascii="Times New Roman" w:hAnsi="Times New Roman" w:cs="Times New Roman"/>
          <w:b/>
          <w:sz w:val="28"/>
          <w:szCs w:val="28"/>
        </w:rPr>
        <w:t>обществознанию</w:t>
      </w:r>
    </w:p>
    <w:p w:rsidR="00015C70" w:rsidRPr="002A0886" w:rsidRDefault="00015C70" w:rsidP="00E40D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074B4D" w:rsidRPr="002A0886" w:rsidRDefault="00015C70" w:rsidP="00E40D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0886">
        <w:rPr>
          <w:rFonts w:ascii="Times New Roman" w:hAnsi="Times New Roman" w:cs="Times New Roman"/>
          <w:b/>
          <w:i/>
          <w:sz w:val="26"/>
          <w:szCs w:val="26"/>
        </w:rPr>
        <w:t>Источник:</w:t>
      </w:r>
      <w:r w:rsidRPr="002A0886">
        <w:rPr>
          <w:rFonts w:ascii="Times New Roman" w:hAnsi="Times New Roman" w:cs="Times New Roman"/>
          <w:sz w:val="26"/>
          <w:szCs w:val="26"/>
        </w:rPr>
        <w:t xml:space="preserve"> </w:t>
      </w:r>
      <w:r w:rsidR="001B53C5" w:rsidRPr="002A0886">
        <w:rPr>
          <w:rFonts w:ascii="Times New Roman" w:hAnsi="Times New Roman" w:cs="Times New Roman"/>
          <w:sz w:val="26"/>
          <w:szCs w:val="26"/>
        </w:rPr>
        <w:tab/>
        <w:t>Универсальный кодификатор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 для использования в федеральных и региональных процедурах оценки качества образования одобрен решением федерального учебно-методического объединения по общему образованию</w:t>
      </w:r>
    </w:p>
    <w:p w:rsidR="0076108B" w:rsidRPr="0076108B" w:rsidRDefault="0076108B" w:rsidP="002A0886">
      <w:pPr>
        <w:spacing w:after="0" w:line="240" w:lineRule="auto"/>
        <w:ind w:firstLine="709"/>
        <w:jc w:val="center"/>
        <w:rPr>
          <w:color w:val="000000"/>
          <w:lang w:eastAsia="ru-RU"/>
        </w:rPr>
      </w:pPr>
      <w:r w:rsidRPr="0076108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6 класс</w:t>
      </w:r>
    </w:p>
    <w:p w:rsidR="0076108B" w:rsidRPr="0076108B" w:rsidRDefault="0076108B" w:rsidP="00E40D3C">
      <w:pPr>
        <w:spacing w:after="0" w:line="240" w:lineRule="auto"/>
        <w:ind w:firstLine="709"/>
        <w:jc w:val="center"/>
        <w:rPr>
          <w:color w:val="000000"/>
          <w:lang w:eastAsia="ru-RU"/>
        </w:rPr>
      </w:pPr>
    </w:p>
    <w:tbl>
      <w:tblPr>
        <w:tblStyle w:val="TableGrid2"/>
        <w:tblpPr w:leftFromText="180" w:rightFromText="180" w:vertAnchor="text" w:tblpXSpec="center" w:tblpY="1"/>
        <w:tblOverlap w:val="never"/>
        <w:tblW w:w="9639" w:type="dxa"/>
        <w:jc w:val="center"/>
        <w:tblInd w:w="0" w:type="dxa"/>
        <w:tblLayout w:type="fixed"/>
        <w:tblCellMar>
          <w:top w:w="14" w:type="dxa"/>
          <w:left w:w="107" w:type="dxa"/>
          <w:right w:w="39" w:type="dxa"/>
        </w:tblCellMar>
        <w:tblLook w:val="04A0" w:firstRow="1" w:lastRow="0" w:firstColumn="1" w:lastColumn="0" w:noHBand="0" w:noVBand="1"/>
      </w:tblPr>
      <w:tblGrid>
        <w:gridCol w:w="1383"/>
        <w:gridCol w:w="29"/>
        <w:gridCol w:w="1530"/>
        <w:gridCol w:w="9"/>
        <w:gridCol w:w="6620"/>
        <w:gridCol w:w="68"/>
      </w:tblGrid>
      <w:tr w:rsidR="0076108B" w:rsidRPr="002A0886" w:rsidTr="002E2560">
        <w:trPr>
          <w:trHeight w:val="1106"/>
          <w:jc w:val="center"/>
        </w:trPr>
        <w:tc>
          <w:tcPr>
            <w:tcW w:w="1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Метапред-</w:t>
            </w:r>
          </w:p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метный </w:t>
            </w:r>
          </w:p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результат 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886" w:rsidRDefault="0076108B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Код </w:t>
            </w:r>
          </w:p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прове-</w:t>
            </w:r>
          </w:p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ряемого требования </w:t>
            </w:r>
          </w:p>
        </w:tc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A0886" w:rsidRDefault="0076108B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Проверяемые предметные требования</w:t>
            </w:r>
            <w:r w:rsidR="00E40D3C"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к результатам обучения </w:t>
            </w:r>
          </w:p>
        </w:tc>
      </w:tr>
      <w:tr w:rsidR="0076108B" w:rsidRPr="002A0886" w:rsidTr="002A0886">
        <w:trPr>
          <w:trHeight w:val="1590"/>
          <w:jc w:val="center"/>
        </w:trPr>
        <w:tc>
          <w:tcPr>
            <w:tcW w:w="14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8B" w:rsidRDefault="0076108B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1 </w:t>
            </w: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Default="002A0886" w:rsidP="002A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2A0886" w:rsidRPr="002A0886" w:rsidRDefault="002A0886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причинноследственные связи, строить логические рассуждения, делать умозаключения (индуктивные, дедуктивные и по аналогии) и выводы </w:t>
            </w:r>
          </w:p>
        </w:tc>
      </w:tr>
      <w:tr w:rsidR="0076108B" w:rsidRPr="002A0886" w:rsidTr="002A0886">
        <w:trPr>
          <w:trHeight w:val="1297"/>
          <w:jc w:val="center"/>
        </w:trPr>
        <w:tc>
          <w:tcPr>
            <w:tcW w:w="14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1.1 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Характеризовать социальные свойства человека, особенности его взаимодействия с другими людьми; основные сферы жизни общества; причины возникновения и проявления социальных различий в обществе</w:t>
            </w: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</w:tc>
      </w:tr>
      <w:tr w:rsidR="0076108B" w:rsidRPr="002A0886" w:rsidTr="002A0886">
        <w:trPr>
          <w:trHeight w:val="1298"/>
          <w:jc w:val="center"/>
        </w:trPr>
        <w:tc>
          <w:tcPr>
            <w:tcW w:w="14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1.2 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Раскрывать смысл понятий: индивид, индивидуальность, личность; потребности и способности человека; деятельность; общение; межличностные отношения; семья; общество; культура </w:t>
            </w:r>
          </w:p>
        </w:tc>
      </w:tr>
      <w:tr w:rsidR="0076108B" w:rsidRPr="002A0886" w:rsidTr="002A0886">
        <w:trPr>
          <w:trHeight w:val="1734"/>
          <w:jc w:val="center"/>
        </w:trPr>
        <w:tc>
          <w:tcPr>
            <w:tcW w:w="14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1.3 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Называть черты сходства и различия человека и животных; факторы формирования личности; основные возрастные периоды жизни человека; особые потребности людей с ограниченными возможностями; виды деятельности; социальные общности и группы; глобальные проблемы современности </w:t>
            </w:r>
          </w:p>
        </w:tc>
      </w:tr>
      <w:tr w:rsidR="0076108B" w:rsidRPr="002A0886" w:rsidTr="002A0886">
        <w:trPr>
          <w:trHeight w:val="1942"/>
          <w:jc w:val="center"/>
        </w:trPr>
        <w:tc>
          <w:tcPr>
            <w:tcW w:w="14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1.4 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Описывать особенности подросткового возраста; типы семей; виды экономической деятельности; особенности социальной структуры современного российского общества; место России среди современных государств; значение российской культуры для мировой культуры; возможности решения глобальных проблем усилиями международного сообщества </w:t>
            </w:r>
          </w:p>
        </w:tc>
      </w:tr>
      <w:tr w:rsidR="0076108B" w:rsidRPr="002A0886" w:rsidTr="002A0886">
        <w:trPr>
          <w:gridAfter w:val="1"/>
          <w:wAfter w:w="68" w:type="dxa"/>
          <w:trHeight w:val="1540"/>
          <w:jc w:val="center"/>
        </w:trPr>
        <w:tc>
          <w:tcPr>
            <w:tcW w:w="14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F2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1.5 </w:t>
            </w:r>
          </w:p>
          <w:p w:rsidR="00200CF2" w:rsidRPr="002A0886" w:rsidRDefault="00200CF2" w:rsidP="002A08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Приводить примеры биологических и социальных характеристик человека; отношений между поколениями; особенностей общения в подростковом возрасте; потребностей человека; различных видов деятельности; межличностных отношений; межличностных конфликтов </w:t>
            </w:r>
          </w:p>
        </w:tc>
      </w:tr>
      <w:tr w:rsidR="0076108B" w:rsidRPr="002A0886" w:rsidTr="002A0886">
        <w:trPr>
          <w:trHeight w:val="1249"/>
          <w:jc w:val="center"/>
        </w:trPr>
        <w:tc>
          <w:tcPr>
            <w:tcW w:w="1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6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способов их разрешения; семейных ценностей и традиций; роли семьи в жизни человека и общества; прав и обязанностей обучающегося; взаимосвязей общества и природы; взаимодействия основных сфер жизни общества </w:t>
            </w:r>
          </w:p>
        </w:tc>
      </w:tr>
      <w:tr w:rsidR="0076108B" w:rsidRPr="002A0886" w:rsidTr="002A0886">
        <w:trPr>
          <w:trHeight w:val="977"/>
          <w:jc w:val="center"/>
        </w:trPr>
        <w:tc>
          <w:tcPr>
            <w:tcW w:w="138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1.6 </w:t>
            </w:r>
          </w:p>
        </w:tc>
        <w:tc>
          <w:tcPr>
            <w:tcW w:w="6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Классифицировать потребности и способности человека; виды деятельности; межличностные отношения; межличностные конфликты; социальные общности и группы </w:t>
            </w:r>
          </w:p>
        </w:tc>
      </w:tr>
      <w:tr w:rsidR="0076108B" w:rsidRPr="002A0886" w:rsidTr="002A0886">
        <w:trPr>
          <w:trHeight w:val="976"/>
          <w:jc w:val="center"/>
        </w:trPr>
        <w:tc>
          <w:tcPr>
            <w:tcW w:w="138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1.7 </w:t>
            </w:r>
          </w:p>
        </w:tc>
        <w:tc>
          <w:tcPr>
            <w:tcW w:w="6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Сравнивать основные сферы жизни общества; основные виды деятельности; способы разрешения межличностных </w:t>
            </w:r>
          </w:p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конфликтов; типы семей </w:t>
            </w:r>
          </w:p>
        </w:tc>
      </w:tr>
      <w:tr w:rsidR="0076108B" w:rsidRPr="002A0886" w:rsidTr="002A0886">
        <w:trPr>
          <w:trHeight w:val="1297"/>
          <w:jc w:val="center"/>
        </w:trPr>
        <w:tc>
          <w:tcPr>
            <w:tcW w:w="138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1.8 </w:t>
            </w:r>
          </w:p>
        </w:tc>
        <w:tc>
          <w:tcPr>
            <w:tcW w:w="6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Устанавливать взаимосвязи изученных социальных объектов, явлений, процессов, их элементов и основных функций (включая взаимодействия общества и природы, человека и общества, сфер общественной жизни) </w:t>
            </w:r>
          </w:p>
        </w:tc>
      </w:tr>
      <w:tr w:rsidR="0076108B" w:rsidRPr="002A0886" w:rsidTr="002A0886">
        <w:trPr>
          <w:trHeight w:val="1943"/>
          <w:jc w:val="center"/>
        </w:trPr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1.9 </w:t>
            </w:r>
          </w:p>
        </w:tc>
        <w:tc>
          <w:tcPr>
            <w:tcW w:w="6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E2560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2E256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Использовать изученные понятия и теоретические положения для объяснения особенностей подросткового возраста; взаимосвязей общества и природы; взаимодействия основных сфер жизни общества; для объяснения личного социального опыта общения, межличностных отношений, </w:t>
            </w:r>
          </w:p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E2560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взаимоотношений с родителями, сверстниками, учителями</w:t>
            </w: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76108B" w:rsidRPr="002A0886" w:rsidTr="002A0886">
        <w:trPr>
          <w:trHeight w:val="331"/>
          <w:jc w:val="center"/>
        </w:trPr>
        <w:tc>
          <w:tcPr>
            <w:tcW w:w="1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2 </w:t>
            </w:r>
          </w:p>
        </w:tc>
        <w:tc>
          <w:tcPr>
            <w:tcW w:w="8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Смысловое чтение </w:t>
            </w:r>
          </w:p>
        </w:tc>
      </w:tr>
      <w:tr w:rsidR="0076108B" w:rsidRPr="002A0886" w:rsidTr="002A0886">
        <w:trPr>
          <w:trHeight w:val="654"/>
          <w:jc w:val="center"/>
        </w:trPr>
        <w:tc>
          <w:tcPr>
            <w:tcW w:w="138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2.1 </w:t>
            </w:r>
          </w:p>
        </w:tc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Владеть смысловым чтением текстов обществоведческой тематики; уметь составлять на их основе план </w:t>
            </w:r>
          </w:p>
        </w:tc>
      </w:tr>
      <w:tr w:rsidR="0076108B" w:rsidRPr="002A0886" w:rsidTr="002A0886">
        <w:trPr>
          <w:trHeight w:val="1298"/>
          <w:jc w:val="center"/>
        </w:trPr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2.2 </w:t>
            </w:r>
          </w:p>
        </w:tc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Анализировать, </w:t>
            </w: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обобщать, </w:t>
            </w: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систематизировать и конкретизировать </w:t>
            </w: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информацию </w:t>
            </w: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из </w:t>
            </w: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адаптированных источников </w:t>
            </w: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по </w:t>
            </w: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изученным </w:t>
            </w: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темам, </w:t>
            </w: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соотносить </w:t>
            </w: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её с собственными знаниями </w:t>
            </w:r>
          </w:p>
        </w:tc>
      </w:tr>
      <w:tr w:rsidR="0076108B" w:rsidRPr="002A0886" w:rsidTr="002A0886">
        <w:trPr>
          <w:trHeight w:val="654"/>
          <w:jc w:val="center"/>
        </w:trPr>
        <w:tc>
          <w:tcPr>
            <w:tcW w:w="1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3 </w:t>
            </w:r>
          </w:p>
        </w:tc>
        <w:tc>
          <w:tcPr>
            <w:tcW w:w="8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 </w:t>
            </w:r>
          </w:p>
        </w:tc>
      </w:tr>
      <w:tr w:rsidR="0076108B" w:rsidRPr="002A0886" w:rsidTr="002A0886">
        <w:trPr>
          <w:trHeight w:val="1620"/>
          <w:jc w:val="center"/>
        </w:trPr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3.1 </w:t>
            </w:r>
          </w:p>
        </w:tc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Извлекать социальную информацию по изученным темам из различных источников (материалов СМИ, учебного текста, других адаптированных источников и т.п.), составлять на её основе план, таблицу, схему; переводить информацию из текста в таблицу</w:t>
            </w: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</w:tc>
      </w:tr>
      <w:tr w:rsidR="0076108B" w:rsidRPr="002A0886" w:rsidTr="002A0886">
        <w:trPr>
          <w:trHeight w:val="1256"/>
          <w:jc w:val="center"/>
        </w:trPr>
        <w:tc>
          <w:tcPr>
            <w:tcW w:w="1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4 </w:t>
            </w:r>
          </w:p>
        </w:tc>
        <w:tc>
          <w:tcPr>
            <w:tcW w:w="8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6"/>
                <w:szCs w:val="26"/>
              </w:rPr>
      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 </w:t>
            </w:r>
          </w:p>
        </w:tc>
      </w:tr>
      <w:tr w:rsidR="0076108B" w:rsidRPr="002A0886" w:rsidTr="002A0886">
        <w:trPr>
          <w:trHeight w:val="1298"/>
          <w:jc w:val="center"/>
        </w:trPr>
        <w:tc>
          <w:tcPr>
            <w:tcW w:w="138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4.1 </w:t>
            </w:r>
          </w:p>
        </w:tc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Определять и объяснять с опорой на факты социальной жизни, личный социальный опыт и обществоведческие знания своё отношение к изученным социальным явлениям, процессам </w:t>
            </w:r>
          </w:p>
        </w:tc>
      </w:tr>
      <w:tr w:rsidR="0076108B" w:rsidRPr="002A0886" w:rsidTr="002A0886">
        <w:trPr>
          <w:trHeight w:val="654"/>
          <w:jc w:val="center"/>
        </w:trPr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4.2 </w:t>
            </w:r>
          </w:p>
        </w:tc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Решать в рамках изученного материала познавательные и практические задачи, отражающие выполнение типичных </w:t>
            </w:r>
          </w:p>
        </w:tc>
      </w:tr>
      <w:tr w:rsidR="0076108B" w:rsidRPr="002A0886" w:rsidTr="002A0886">
        <w:trPr>
          <w:trHeight w:val="654"/>
          <w:jc w:val="center"/>
        </w:trPr>
        <w:tc>
          <w:tcPr>
            <w:tcW w:w="1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для подростка социальных ролей, типичные социальные взаимодействия в различных сферах общественной жизни</w:t>
            </w: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</w:tc>
      </w:tr>
      <w:tr w:rsidR="0076108B" w:rsidRPr="002A0886" w:rsidTr="002A0886">
        <w:trPr>
          <w:trHeight w:val="976"/>
          <w:jc w:val="center"/>
        </w:trPr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4.3 </w:t>
            </w:r>
          </w:p>
        </w:tc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Использовать </w:t>
            </w: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приобретённые </w:t>
            </w: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знания </w:t>
            </w: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и </w:t>
            </w: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умения </w:t>
            </w: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для выполнения и защиты проектов по проблематике учебного курса </w:t>
            </w:r>
          </w:p>
        </w:tc>
      </w:tr>
      <w:tr w:rsidR="0076108B" w:rsidRPr="002A0886" w:rsidTr="002A0886">
        <w:trPr>
          <w:trHeight w:val="1620"/>
          <w:jc w:val="center"/>
        </w:trPr>
        <w:tc>
          <w:tcPr>
            <w:tcW w:w="1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5 </w:t>
            </w:r>
          </w:p>
        </w:tc>
        <w:tc>
          <w:tcPr>
            <w:tcW w:w="8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 </w:t>
            </w:r>
          </w:p>
        </w:tc>
      </w:tr>
      <w:tr w:rsidR="0076108B" w:rsidRPr="002A0886" w:rsidTr="002A0886">
        <w:trPr>
          <w:trHeight w:val="1298"/>
          <w:jc w:val="center"/>
        </w:trPr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5.1 </w:t>
            </w:r>
          </w:p>
        </w:tc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2A0886" w:rsidRDefault="0076108B" w:rsidP="002A08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08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 основе осознания своей этнокультурной и общенациональной (российской) идентичности быть способным проявлять уважение к представителям других народов, наций, культур и религиозных конфессий</w:t>
            </w:r>
            <w:r w:rsidRPr="002A088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</w:tc>
      </w:tr>
    </w:tbl>
    <w:p w:rsidR="0076108B" w:rsidRPr="00303011" w:rsidRDefault="0076108B" w:rsidP="00E40D3C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76108B" w:rsidRPr="002A0886" w:rsidRDefault="002A0886" w:rsidP="002A08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A08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 </w:t>
      </w:r>
      <w:r w:rsidR="0076108B" w:rsidRPr="002A08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класс</w:t>
      </w:r>
    </w:p>
    <w:p w:rsidR="0076108B" w:rsidRPr="00303011" w:rsidRDefault="0076108B" w:rsidP="00E40D3C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03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2"/>
        <w:tblW w:w="9639" w:type="dxa"/>
        <w:jc w:val="center"/>
        <w:tblInd w:w="0" w:type="dxa"/>
        <w:tblLayout w:type="fixed"/>
        <w:tblCellMar>
          <w:top w:w="14" w:type="dxa"/>
          <w:left w:w="35" w:type="dxa"/>
          <w:right w:w="39" w:type="dxa"/>
        </w:tblCellMar>
        <w:tblLook w:val="04A0" w:firstRow="1" w:lastRow="0" w:firstColumn="1" w:lastColumn="0" w:noHBand="0" w:noVBand="1"/>
      </w:tblPr>
      <w:tblGrid>
        <w:gridCol w:w="1345"/>
        <w:gridCol w:w="1610"/>
        <w:gridCol w:w="6684"/>
      </w:tblGrid>
      <w:tr w:rsidR="0076108B" w:rsidRPr="007544FD" w:rsidTr="007544FD">
        <w:trPr>
          <w:trHeight w:val="123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Метапредметный</w:t>
            </w:r>
          </w:p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результат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4FD" w:rsidRDefault="0076108B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Код </w:t>
            </w:r>
          </w:p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прове-</w:t>
            </w:r>
          </w:p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ряемого требования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4FD" w:rsidRDefault="0076108B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Проверяемые предметные требования</w:t>
            </w:r>
          </w:p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к результатам обучения</w:t>
            </w:r>
          </w:p>
        </w:tc>
      </w:tr>
      <w:tr w:rsidR="0076108B" w:rsidRPr="007544FD" w:rsidTr="007544FD">
        <w:trPr>
          <w:trHeight w:val="1545"/>
          <w:jc w:val="center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1 </w:t>
            </w:r>
          </w:p>
        </w:tc>
        <w:tc>
          <w:tcPr>
            <w:tcW w:w="8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</w:t>
            </w:r>
            <w:r w:rsid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-</w:t>
            </w: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следственные связи, строить логические рассуждения, делать умозаключения (индуктивные, дедуктивные и по аналогии) и выводы </w:t>
            </w:r>
          </w:p>
        </w:tc>
      </w:tr>
      <w:tr w:rsidR="0076108B" w:rsidRPr="007544FD" w:rsidTr="007544FD">
        <w:trPr>
          <w:trHeight w:val="2586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1.1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Характеризовать социальные ценности и нормы; роль права в регулировании общественных отношений; конституционные права, свободы и обязанности человека и гражданина в Российской Федерации; основы правового статуса несовершеннолетнего; основы гражданского, трудового, семейного права; признаки правомерного и противоправного поведения; опасность асоциальных форм поведения</w:t>
            </w: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</w:tc>
      </w:tr>
      <w:tr w:rsidR="0076108B" w:rsidRPr="007544FD" w:rsidTr="00F50924">
        <w:trPr>
          <w:trHeight w:val="2115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1.2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Раскрывать смысл понятий: социальные нормы; мораль; самоконтроль; гражданственность; патриотизм; гуманизм; право; норма права; отрасль права; правовая культура личности; права и свободы человека и гражданина; правоспособность; дееспособность; право собственности; права потребителей; трудовой договор; рабочее время; время отдыха; правомерное поведение; правонарушение; наказание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1793"/>
          <w:jc w:val="center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1.3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Называть основные принципы морали; права ребёнка; основные международные документы о правах человека и правах ребёнка; права человека в период вооруженных конфликтов; конституционные обязанности гражданина РФ; способы защиты интересов и прав детей, оставшихся без попечения родителей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654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1.4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Описывать </w:t>
            </w: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отношения, </w:t>
            </w: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регулируемые </w:t>
            </w: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гражданским, трудовым и семейным законодательством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976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1.5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Приводить примеры ситуаций, регулируемых различными видами социальных норм; исторических и современных нормативных правовых актов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654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1.6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Классифицировать социальные нормы; субъекты права; правонарушения; наказания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1455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1.7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Сравнивать нормы права и нормы морали; дееспособность малолетних и несовершеннолетних в возрасте от 14 до 18 лет; правомерное и противоправное поведение; виды правонарушений; виды наказаний; выявлять черты их сходства и различия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976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1.8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Устанавливать взаимосвязи изученных социальных объектов, явлений, процессов, их элементов и основных функций (включая взаимодействия гражданина и государства)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976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1.9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Использовать изученные понятия и теоретические положения для объяснения явлений социальной действительности, личного социального опыта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332"/>
          <w:jc w:val="center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2 </w:t>
            </w:r>
          </w:p>
        </w:tc>
        <w:tc>
          <w:tcPr>
            <w:tcW w:w="8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Смысловое чтение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1298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2.1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Владеть смысловым чтением текстов обществоведческой тематики, в том числе извлечений из Конституции Российской Федерации и других нормативных правовых </w:t>
            </w:r>
          </w:p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актов; уметь составлять на их основе план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16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2.2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Default="0076108B" w:rsidP="00754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Анализировать, обобщать, систематизировать и конкретизировать информацию из адаптированных источников о ценностях и нормах, определяющих поведение человека, соотносить её с собственными знаниями о моральном и правовом регулировании поведения человека </w:t>
            </w:r>
          </w:p>
          <w:p w:rsidR="00F50924" w:rsidRDefault="00F50924" w:rsidP="00754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</w:p>
          <w:p w:rsidR="00F50924" w:rsidRDefault="00F50924" w:rsidP="00754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</w:p>
          <w:p w:rsidR="00F50924" w:rsidRPr="00F50924" w:rsidRDefault="00F50924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654"/>
          <w:jc w:val="center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3 </w:t>
            </w:r>
          </w:p>
        </w:tc>
        <w:tc>
          <w:tcPr>
            <w:tcW w:w="8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 </w:t>
            </w:r>
          </w:p>
        </w:tc>
      </w:tr>
      <w:tr w:rsidR="0076108B" w:rsidRPr="007544FD" w:rsidTr="00F50924">
        <w:tblPrEx>
          <w:tblCellMar>
            <w:left w:w="107" w:type="dxa"/>
          </w:tblCellMar>
        </w:tblPrEx>
        <w:trPr>
          <w:trHeight w:val="1831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3.1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Извлекать социальную информацию о ценностях и нормах, определяющих поведение человека, из различных источников (материалов СМИ, учебного текста, других адаптированных источников и т.п.), составлять на её основе план, таблицу, схему; переводить информацию из текста в таблицу</w:t>
            </w: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97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4 </w:t>
            </w:r>
          </w:p>
        </w:tc>
        <w:tc>
          <w:tcPr>
            <w:tcW w:w="8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Умение осознанно использовать речевые средства в соответствии с</w:t>
            </w: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задачей коммуникации для выражения своих чувств, мыслей и потребностей? планирования и регуляции своей деятельности;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654"/>
          <w:jc w:val="center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владение устной и письменной речью, монологической контекстной речью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976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4.1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Определять и объяснять с опорой на факты социальной жизни, личный социальный опыт и обществоведческие знания своё отношение к нормам, определяющим поведение человека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976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4.2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Решать в рамках изученного материала познавательные и практические задачи, отражающие роль различных социальных норм в жизни общества</w:t>
            </w: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16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4.3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Использовать приобретённые знания в практической деятельности и повседневной жизни для реализации и защиты прав человека и гражданина, осознанного выполнения гражданских обязанностей, а также для выбора профессии и оценки собственных перспектив в профессиональной сфере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654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4.4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Использовать приобретённые знания и умения для выполнения и защиты проектов по проблематике учебного курса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654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4.5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Самостоятельно составлять простейшие виды правовых документов (заявления, доверенности и т.п.)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16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4.6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Оценивать поведение людей с точки зрения моральных и правовых норм; осознавать неприемлемость антиобщественного поведения и необходимость поиска решений социальных конфликтов, согласующихся </w:t>
            </w:r>
          </w:p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 социальными нормами </w:t>
            </w:r>
          </w:p>
        </w:tc>
      </w:tr>
      <w:tr w:rsidR="0076108B" w:rsidRPr="007544FD" w:rsidTr="007544FD">
        <w:tblPrEx>
          <w:tblCellMar>
            <w:left w:w="107" w:type="dxa"/>
          </w:tblCellMar>
        </w:tblPrEx>
        <w:trPr>
          <w:trHeight w:val="2265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5.1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08B" w:rsidRPr="007544FD" w:rsidRDefault="0076108B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 основе осознания своей этнокультурной и общенациональной (российской) идентичности проявлять уважение к другим народам, людям разных культур, национальной и религиозной принадлежности; взаимодействовать с представителями других народов, наций, культур и религиозных конфессий на основе моральных и правовых норм</w:t>
            </w: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</w:tc>
      </w:tr>
    </w:tbl>
    <w:p w:rsidR="00FE517A" w:rsidRDefault="00FE517A" w:rsidP="007544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0924" w:rsidRDefault="00F50924" w:rsidP="007544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32AB9" w:rsidRPr="00632AB9" w:rsidRDefault="007544FD" w:rsidP="00C87628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7 </w:t>
      </w:r>
      <w:r w:rsidR="00632AB9" w:rsidRPr="00632AB9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632AB9" w:rsidRDefault="00632AB9" w:rsidP="00E40D3C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3"/>
        <w:tblW w:w="9639" w:type="dxa"/>
        <w:jc w:val="center"/>
        <w:tblInd w:w="0" w:type="dxa"/>
        <w:tblLayout w:type="fixed"/>
        <w:tblCellMar>
          <w:top w:w="14" w:type="dxa"/>
          <w:left w:w="35" w:type="dxa"/>
          <w:right w:w="39" w:type="dxa"/>
        </w:tblCellMar>
        <w:tblLook w:val="04A0" w:firstRow="1" w:lastRow="0" w:firstColumn="1" w:lastColumn="0" w:noHBand="0" w:noVBand="1"/>
      </w:tblPr>
      <w:tblGrid>
        <w:gridCol w:w="1340"/>
        <w:gridCol w:w="1211"/>
        <w:gridCol w:w="400"/>
        <w:gridCol w:w="6688"/>
      </w:tblGrid>
      <w:tr w:rsidR="00632AB9" w:rsidRPr="007544FD" w:rsidTr="00C87628">
        <w:trPr>
          <w:trHeight w:val="1175"/>
          <w:jc w:val="center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Метапредметный</w:t>
            </w:r>
          </w:p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результат</w:t>
            </w: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4FD" w:rsidRDefault="00632AB9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Код </w:t>
            </w:r>
          </w:p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прове-</w:t>
            </w:r>
          </w:p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ряемого требования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4FD" w:rsidRDefault="00632AB9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Проверяемые предметные требования</w:t>
            </w:r>
          </w:p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к результатам обучения</w:t>
            </w:r>
          </w:p>
        </w:tc>
      </w:tr>
      <w:tr w:rsidR="00632AB9" w:rsidRPr="007544FD" w:rsidTr="00C87628">
        <w:trPr>
          <w:trHeight w:val="1801"/>
          <w:jc w:val="center"/>
        </w:trPr>
        <w:tc>
          <w:tcPr>
            <w:tcW w:w="1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1 </w:t>
            </w:r>
          </w:p>
        </w:tc>
        <w:tc>
          <w:tcPr>
            <w:tcW w:w="8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tabs>
                <w:tab w:val="left" w:pos="41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ab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</w:t>
            </w: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ab/>
              <w:t>следственные связи, строить логические рас</w:t>
            </w:r>
            <w:r w:rsidR="00512C55"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суждения, делать умозаключения </w:t>
            </w: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(индуктивные, </w:t>
            </w: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ab/>
              <w:t xml:space="preserve">дедуктивные </w:t>
            </w: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ab/>
              <w:t>и</w:t>
            </w:r>
            <w:r w:rsidR="00E40D3C"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по </w:t>
            </w:r>
            <w:r w:rsidRPr="007544F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ab/>
              <w:t>аналогии) и выводы</w:t>
            </w:r>
          </w:p>
        </w:tc>
      </w:tr>
      <w:tr w:rsidR="00632AB9" w:rsidRPr="007544FD" w:rsidTr="00C87628">
        <w:trPr>
          <w:trHeight w:val="691"/>
          <w:jc w:val="center"/>
        </w:trPr>
        <w:tc>
          <w:tcPr>
            <w:tcW w:w="13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1.1 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C87628" w:rsidRDefault="00632AB9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</w:pPr>
            <w:r w:rsidRPr="00C87628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Характеризовать роль экономики в жизни общества; производительный и непроизводительный труд; особенности вознаграждения за деятельность; экономические функции домохозяйства; особенности потребления домашних хозяйств; источники доходов и расходов семьи; предпринимательскую и трудовую деятельность; разделение труда; способы защиты права собственности; доходы и расходы государства; банковскую систему; налогообложение; государственную экономическую политику; влияние духовной культуры на формирование личности; личностную и общественную значимость образования в информационном обществе; роль религии в жизни человека и общества; роль искусства в жизни человека и общества; роль информации и информационных технологий в современном мире</w:t>
            </w:r>
          </w:p>
        </w:tc>
      </w:tr>
      <w:tr w:rsidR="00632AB9" w:rsidRPr="007544FD" w:rsidTr="00C87628">
        <w:trPr>
          <w:trHeight w:val="2264"/>
          <w:jc w:val="center"/>
        </w:trPr>
        <w:tc>
          <w:tcPr>
            <w:tcW w:w="1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1.2 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Раскрывать смысл понятий: экономика; ресурсы; труд; альтернативная стоимость; активы; пассивы; личный финансовый план; сбережения; факторы производства; издержки; выручка; прибыль; производительность труда; государственный бюджет; обмен; торговля; деньги; банк; кредит; наука; образование; религия; свобода совести; искусство; информационная культура; информационная безопасность</w:t>
            </w:r>
          </w:p>
        </w:tc>
      </w:tr>
      <w:tr w:rsidR="00632AB9" w:rsidRPr="007544FD" w:rsidTr="00C87628">
        <w:tblPrEx>
          <w:tblCellMar>
            <w:left w:w="107" w:type="dxa"/>
          </w:tblCellMar>
        </w:tblPrEx>
        <w:trPr>
          <w:trHeight w:val="1226"/>
          <w:jc w:val="center"/>
        </w:trPr>
        <w:tc>
          <w:tcPr>
            <w:tcW w:w="1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1.3 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Описывать принципы государственной политики Российской Федерации в сфере культуры и образования; уровни образования в Российской Федерации; мировые религии; правила безопасного поведения в Интернете</w:t>
            </w:r>
          </w:p>
        </w:tc>
      </w:tr>
      <w:tr w:rsidR="00632AB9" w:rsidRPr="007544FD" w:rsidTr="00C87628">
        <w:tblPrEx>
          <w:tblCellMar>
            <w:left w:w="107" w:type="dxa"/>
          </w:tblCellMar>
        </w:tblPrEx>
        <w:trPr>
          <w:trHeight w:val="654"/>
          <w:jc w:val="center"/>
        </w:trPr>
        <w:tc>
          <w:tcPr>
            <w:tcW w:w="13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1.4 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Приводить примеры факторов выбора вида деятельности; экономических функций домохозяйств; источников доходов и расходов семьи; способов накопления сбережений; факторов производства; предпринимательской и трудовой деятельности; издержек; способов оплаты и стимулирования труда; разделения труда; защиты права собственности; форм торговли; функций денег; услуг финансовых посредников; экономических целей и функций государства; форм культуры; современных молодёжных субкультур; диалога культур; влияния культуры на формирование личности; видов искусства; безопасного поведения в Интернете</w:t>
            </w:r>
          </w:p>
        </w:tc>
      </w:tr>
      <w:tr w:rsidR="00632AB9" w:rsidRPr="007544FD" w:rsidTr="00C87628">
        <w:tblPrEx>
          <w:tblCellMar>
            <w:left w:w="107" w:type="dxa"/>
          </w:tblCellMar>
        </w:tblPrEx>
        <w:trPr>
          <w:trHeight w:val="976"/>
          <w:jc w:val="center"/>
        </w:trPr>
        <w:tc>
          <w:tcPr>
            <w:tcW w:w="13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1.5 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Классифицировать факторы выбора вида деятельности; источники доходов и расходов семьи; факторы производства; издержки; финансовые рынки и посредников; услуги финансовых посредников; религии; науки; виды искусства</w:t>
            </w:r>
          </w:p>
        </w:tc>
      </w:tr>
      <w:tr w:rsidR="00632AB9" w:rsidRPr="007544FD" w:rsidTr="00C87628">
        <w:tblPrEx>
          <w:tblCellMar>
            <w:left w:w="107" w:type="dxa"/>
          </w:tblCellMar>
        </w:tblPrEx>
        <w:trPr>
          <w:trHeight w:val="654"/>
          <w:jc w:val="center"/>
        </w:trPr>
        <w:tc>
          <w:tcPr>
            <w:tcW w:w="13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32AB9" w:rsidRPr="007544FD" w:rsidRDefault="00632AB9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1.6 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Сравнивать производительный и непроизводительный труд; факторы выбора вида деятельности; факторы производства; издержки; формы заработной платы и стимулирования труда; факторы производительности труда; формы торговли; виды денег; финансовые рынки; услуги финансовых посредников; виды кредитов; формы культуры; естественные и социально-гуманитарные науки; мировые и национальные религии; виды искусств</w:t>
            </w:r>
          </w:p>
        </w:tc>
      </w:tr>
      <w:tr w:rsidR="00632AB9" w:rsidRPr="007544FD" w:rsidTr="00FC34C2">
        <w:tblPrEx>
          <w:tblCellMar>
            <w:left w:w="107" w:type="dxa"/>
          </w:tblCellMar>
        </w:tblPrEx>
        <w:trPr>
          <w:trHeight w:val="593"/>
          <w:jc w:val="center"/>
        </w:trPr>
        <w:tc>
          <w:tcPr>
            <w:tcW w:w="13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32AB9" w:rsidRPr="007544FD" w:rsidRDefault="00632AB9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1.7 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Устанавливать взаимосвязи изученных социальных объектов, явлений, процессов, их элементов и основных функций</w:t>
            </w:r>
          </w:p>
        </w:tc>
      </w:tr>
      <w:tr w:rsidR="00632AB9" w:rsidRPr="007544FD" w:rsidTr="00C87628">
        <w:tblPrEx>
          <w:tblCellMar>
            <w:left w:w="107" w:type="dxa"/>
          </w:tblCellMar>
        </w:tblPrEx>
        <w:trPr>
          <w:trHeight w:val="976"/>
          <w:jc w:val="center"/>
        </w:trPr>
        <w:tc>
          <w:tcPr>
            <w:tcW w:w="13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32AB9" w:rsidRPr="007544FD" w:rsidRDefault="00632AB9" w:rsidP="007544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1.8 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Использовать изученные понятия и теоретические положения для анализа потребления домашнего хозяйства, источников доходов и расходов семьи, составления семейного бюджета, личного финансового плана; построения личной траектории образования; формирования </w:t>
            </w:r>
          </w:p>
          <w:p w:rsidR="00632AB9" w:rsidRPr="007544FD" w:rsidRDefault="00632AB9" w:rsidP="007544FD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>информац</w:t>
            </w:r>
            <w:r w:rsid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ионной </w:t>
            </w:r>
            <w:r w:rsid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культуры </w:t>
            </w:r>
            <w:r w:rsid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и соблюдения </w:t>
            </w:r>
            <w:r w:rsidRPr="007544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правил безопасного поведения в Интернете</w:t>
            </w:r>
          </w:p>
        </w:tc>
      </w:tr>
    </w:tbl>
    <w:tbl>
      <w:tblPr>
        <w:tblStyle w:val="TableGrid"/>
        <w:tblW w:w="9639" w:type="dxa"/>
        <w:jc w:val="center"/>
        <w:tblInd w:w="0" w:type="dxa"/>
        <w:tblLayout w:type="fixed"/>
        <w:tblCellMar>
          <w:top w:w="14" w:type="dxa"/>
          <w:left w:w="107" w:type="dxa"/>
          <w:right w:w="39" w:type="dxa"/>
        </w:tblCellMar>
        <w:tblLook w:val="04A0" w:firstRow="1" w:lastRow="0" w:firstColumn="1" w:lastColumn="0" w:noHBand="0" w:noVBand="1"/>
      </w:tblPr>
      <w:tblGrid>
        <w:gridCol w:w="1340"/>
        <w:gridCol w:w="1611"/>
        <w:gridCol w:w="6688"/>
      </w:tblGrid>
      <w:tr w:rsidR="00632AB9" w:rsidRPr="007544FD" w:rsidTr="007544FD">
        <w:trPr>
          <w:trHeight w:val="332"/>
          <w:jc w:val="center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2 </w:t>
            </w:r>
          </w:p>
        </w:tc>
        <w:tc>
          <w:tcPr>
            <w:tcW w:w="8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Смысловое чтение </w:t>
            </w:r>
          </w:p>
        </w:tc>
      </w:tr>
      <w:tr w:rsidR="00632AB9" w:rsidRPr="007544FD" w:rsidTr="007544FD">
        <w:trPr>
          <w:trHeight w:val="1297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32AB9" w:rsidRPr="007544FD" w:rsidRDefault="00632AB9" w:rsidP="0075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Владеть смысловым чтением текстов обществоведческой тематики, в том числе извлечений из Конституции Российской Федерации и других нормативных правовых </w:t>
            </w:r>
          </w:p>
          <w:p w:rsidR="00632AB9" w:rsidRPr="007544FD" w:rsidRDefault="00632AB9" w:rsidP="0075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актов; уметь составлять на их основе план </w:t>
            </w:r>
          </w:p>
        </w:tc>
      </w:tr>
      <w:tr w:rsidR="00632AB9" w:rsidRPr="007544FD" w:rsidTr="00FC34C2">
        <w:trPr>
          <w:trHeight w:val="1408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Анализировать, </w:t>
            </w: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обобщать, </w:t>
            </w: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систематизировать и конкретизировать </w:t>
            </w: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информацию </w:t>
            </w: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из </w:t>
            </w: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адаптированных источников </w:t>
            </w: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по </w:t>
            </w: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изученным </w:t>
            </w: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темам, </w:t>
            </w: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соотносить </w:t>
            </w: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её с собственными знаниями об экономической и духовной сферах общества </w:t>
            </w:r>
          </w:p>
        </w:tc>
      </w:tr>
      <w:tr w:rsidR="00632AB9" w:rsidRPr="007544FD" w:rsidTr="007544FD">
        <w:trPr>
          <w:trHeight w:val="654"/>
          <w:jc w:val="center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3 </w:t>
            </w:r>
          </w:p>
        </w:tc>
        <w:tc>
          <w:tcPr>
            <w:tcW w:w="8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 </w:t>
            </w:r>
          </w:p>
        </w:tc>
      </w:tr>
      <w:tr w:rsidR="00632AB9" w:rsidRPr="007544FD" w:rsidTr="00FC34C2">
        <w:trPr>
          <w:trHeight w:val="1482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3.1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4C2" w:rsidRPr="00FE37E3" w:rsidRDefault="00632AB9" w:rsidP="00FE37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>Извлекать социальную информацию по изученным темам из различных источников (материалов СМИ, учебного текста, других адаптированных источников и т.п.), составлять на её основе план, таблицу, схему; переводить информацию из текста в таблицу</w:t>
            </w:r>
            <w:r w:rsidRPr="007544F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632AB9" w:rsidRPr="007544FD" w:rsidTr="007544FD">
        <w:trPr>
          <w:trHeight w:val="1264"/>
          <w:jc w:val="center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4 </w:t>
            </w:r>
          </w:p>
        </w:tc>
        <w:tc>
          <w:tcPr>
            <w:tcW w:w="8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</w:rPr>
      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 </w:t>
            </w:r>
          </w:p>
        </w:tc>
      </w:tr>
      <w:tr w:rsidR="00632AB9" w:rsidRPr="007544FD" w:rsidTr="00FC34C2">
        <w:trPr>
          <w:trHeight w:val="1098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4.1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Определять и объяснять, аргументировать с опорой на факты социальной жизни, личный социальный опыт и обществоведческие знания своё отношение к изученным социальным явлениям, процессам </w:t>
            </w:r>
          </w:p>
        </w:tc>
      </w:tr>
      <w:tr w:rsidR="00632AB9" w:rsidRPr="007544FD" w:rsidTr="007544FD">
        <w:trPr>
          <w:trHeight w:val="655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4.2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B9" w:rsidRPr="007544FD" w:rsidRDefault="00632AB9" w:rsidP="00754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Решать в рамках изученного материала познавательные и практические задачи, отражающие выполнение типичных </w:t>
            </w:r>
            <w:r w:rsidR="00512C55"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>для подростка социальных ролей, взаимодействия в экономической и духовной сферах общественной жизни</w:t>
            </w:r>
          </w:p>
        </w:tc>
      </w:tr>
      <w:tr w:rsidR="00512C55" w:rsidRPr="007544FD" w:rsidTr="007544FD">
        <w:trPr>
          <w:trHeight w:val="655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7544FD" w:rsidRDefault="00512C55" w:rsidP="0075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7544FD" w:rsidRDefault="00512C55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4.3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7544FD" w:rsidRDefault="00512C55" w:rsidP="00754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приобретённые знания в практической деятельности и повседневной жизни для реализации и защиты прав человека и гражданина в экономической и духовной сферах общественной жизни, осознанного выполнения гражданских обязанностей, а также для выбора профессии и оценки собственных перспектив в профессиональной сфере </w:t>
            </w:r>
          </w:p>
        </w:tc>
      </w:tr>
      <w:tr w:rsidR="00512C55" w:rsidRPr="007544FD" w:rsidTr="007544FD">
        <w:trPr>
          <w:trHeight w:val="655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7544FD" w:rsidRDefault="00512C55" w:rsidP="0075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7544FD" w:rsidRDefault="00512C55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4.4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7544FD" w:rsidRDefault="00512C55" w:rsidP="00754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приобретённые знания и умения для выполнения и защиты проектов по проблематике учебного курса </w:t>
            </w:r>
          </w:p>
        </w:tc>
      </w:tr>
      <w:tr w:rsidR="00512C55" w:rsidRPr="007544FD" w:rsidTr="007544FD">
        <w:trPr>
          <w:trHeight w:val="655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7544FD" w:rsidRDefault="00512C55" w:rsidP="0075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7544FD" w:rsidRDefault="00512C55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4.5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7544FD" w:rsidRDefault="00512C55" w:rsidP="0075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Составлять </w:t>
            </w: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личный </w:t>
            </w: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финансовый </w:t>
            </w: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план, </w:t>
            </w: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рассчитывать семейный бюджет и т.п. </w:t>
            </w:r>
          </w:p>
        </w:tc>
      </w:tr>
      <w:tr w:rsidR="00512C55" w:rsidRPr="007544FD" w:rsidTr="007544FD">
        <w:trPr>
          <w:trHeight w:val="655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7544FD" w:rsidRDefault="00512C55" w:rsidP="0075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7544FD" w:rsidRDefault="00512C55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4.6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7544FD" w:rsidRDefault="00512C55" w:rsidP="00754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Оценивать поведение людей с точки зрения социальных норм экономической рациональности; осознавать неприемлемость антиобщественного поведения </w:t>
            </w:r>
          </w:p>
        </w:tc>
      </w:tr>
      <w:tr w:rsidR="00512C55" w:rsidRPr="007544FD" w:rsidTr="007544FD">
        <w:trPr>
          <w:trHeight w:val="655"/>
          <w:jc w:val="center"/>
        </w:trPr>
        <w:tc>
          <w:tcPr>
            <w:tcW w:w="141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12C55" w:rsidRPr="007544FD" w:rsidRDefault="00512C55" w:rsidP="0075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8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7544FD" w:rsidRDefault="00512C55" w:rsidP="00754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 </w:t>
            </w:r>
          </w:p>
        </w:tc>
      </w:tr>
      <w:tr w:rsidR="00512C55" w:rsidRPr="007544FD" w:rsidTr="007544FD">
        <w:trPr>
          <w:trHeight w:val="655"/>
          <w:jc w:val="center"/>
        </w:trPr>
        <w:tc>
          <w:tcPr>
            <w:tcW w:w="14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7544FD" w:rsidRDefault="00512C55" w:rsidP="00754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7544FD" w:rsidRDefault="007544FD" w:rsidP="0075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7544FD" w:rsidRDefault="00512C55" w:rsidP="00754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4FD">
              <w:rPr>
                <w:rFonts w:ascii="Times New Roman" w:eastAsia="Times New Roman" w:hAnsi="Times New Roman" w:cs="Times New Roman"/>
                <w:sz w:val="26"/>
                <w:szCs w:val="26"/>
              </w:rPr>
              <w:t>Взаимодействовать с представителями других народов, наций, культур и религиозных конфессий; участвовать в диалоге культур, в том числе и в современном информационном пространстве; принимать многообразие культур и их представителей</w:t>
            </w:r>
          </w:p>
        </w:tc>
      </w:tr>
    </w:tbl>
    <w:p w:rsidR="00FC34C2" w:rsidRDefault="00FC34C2" w:rsidP="00E40D3C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FC34C2" w:rsidRDefault="00FC34C2" w:rsidP="00CA0F1C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632AB9" w:rsidRDefault="00CA0F1C" w:rsidP="00CA0F1C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7 </w:t>
      </w:r>
      <w:r w:rsidR="00512C55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CA0F1C" w:rsidRDefault="00CA0F1C" w:rsidP="00CA0F1C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4"/>
        <w:tblW w:w="9639" w:type="dxa"/>
        <w:jc w:val="center"/>
        <w:tblInd w:w="0" w:type="dxa"/>
        <w:tblLayout w:type="fixed"/>
        <w:tblCellMar>
          <w:top w:w="14" w:type="dxa"/>
          <w:left w:w="107" w:type="dxa"/>
        </w:tblCellMar>
        <w:tblLook w:val="04A0" w:firstRow="1" w:lastRow="0" w:firstColumn="1" w:lastColumn="0" w:noHBand="0" w:noVBand="1"/>
      </w:tblPr>
      <w:tblGrid>
        <w:gridCol w:w="1340"/>
        <w:gridCol w:w="1611"/>
        <w:gridCol w:w="6688"/>
      </w:tblGrid>
      <w:tr w:rsidR="00512C55" w:rsidRPr="00CA0F1C" w:rsidTr="00CA0F1C">
        <w:trPr>
          <w:trHeight w:val="1213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Метапредметный</w:t>
            </w:r>
          </w:p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результат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F1C" w:rsidRDefault="008B22C9" w:rsidP="00CA0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Код </w:t>
            </w:r>
          </w:p>
          <w:p w:rsidR="008B22C9" w:rsidRPr="00CA0F1C" w:rsidRDefault="008B22C9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прове-</w:t>
            </w:r>
          </w:p>
          <w:p w:rsidR="00512C55" w:rsidRPr="00CA0F1C" w:rsidRDefault="008B22C9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ряемого требования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F1C" w:rsidRDefault="008B22C9" w:rsidP="00CA0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Проверяемые предметные требования</w:t>
            </w:r>
            <w:r w:rsidR="00E40D3C"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  <w:p w:rsidR="00512C55" w:rsidRPr="00CA0F1C" w:rsidRDefault="008B22C9" w:rsidP="00CA0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к результатам обучения</w:t>
            </w:r>
          </w:p>
        </w:tc>
      </w:tr>
      <w:tr w:rsidR="008B22C9" w:rsidRPr="00CA0F1C" w:rsidTr="00CA0F1C">
        <w:trPr>
          <w:trHeight w:val="1489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2C9" w:rsidRPr="00CA0F1C" w:rsidRDefault="008B22C9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8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2C9" w:rsidRPr="00CA0F1C" w:rsidRDefault="008B22C9" w:rsidP="00CA0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причинноследственные связи, строить логические рассуждения, делать умозаключения (индуктивные, дедуктивные и по аналогии) и выводы</w:t>
            </w:r>
          </w:p>
        </w:tc>
      </w:tr>
      <w:tr w:rsidR="00512C55" w:rsidRPr="00CA0F1C" w:rsidTr="00CA0F1C">
        <w:trPr>
          <w:trHeight w:val="3230"/>
          <w:jc w:val="center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8B22C9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1.1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8B22C9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Характеризовать государство как политическую организацию; форму государства; демократию; демократические ценности; формы политического участия граждан; выборы и референдум; политические партии; Конституцию Российской Федерации как основной закон государства; Россию как демократическое </w:t>
            </w:r>
            <w:r w:rsidR="00512C55"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федеративное правовое государство с республиканской формой правления; территориальное устройство и уровни власти в Российской Федерации; Россию как многонациональное государство; диалог культур как способ межэтнического и межнационального взаимодействия; социальную политику Российского государства; социальную структуру общества; основные социальные роли в подростковом возрасте; сущность информационного общества, сущность глобализации; причины, проявления и последствия глобализации, её противоречия</w:t>
            </w:r>
            <w:r w:rsidR="00512C55"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</w:tc>
      </w:tr>
      <w:tr w:rsidR="00512C55" w:rsidRPr="00CA0F1C" w:rsidTr="00CA0F1C">
        <w:trPr>
          <w:trHeight w:val="2586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1.2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Раскрывать смысл понятий: политическая власть, политика, государство; суверенитет государства; политический режим; выборы; референдум; политическая партия, общественнополитические организации; социализация личности; социальные статусы; социальные роли; социальная мобильность; отклоняющееся поведение; этнос, нация; национальное самосознание; социальный конфликт; образ жизни </w:t>
            </w:r>
          </w:p>
        </w:tc>
      </w:tr>
      <w:tr w:rsidR="00512C55" w:rsidRPr="00CA0F1C" w:rsidTr="00CA0F1C">
        <w:trPr>
          <w:trHeight w:val="1942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1.3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Описывать отдельные элементы формы государства; полномочия Президента Российской Федерации; социальные статусы; социальные роли; социальную и личную</w:t>
            </w:r>
            <w:r w:rsidR="00E40D3C"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значимость здорового образа жизни; опасность наркомании и алкоголизма для человека и общества; роль непрерывного образования </w:t>
            </w:r>
          </w:p>
        </w:tc>
      </w:tr>
      <w:tr w:rsidR="00512C55" w:rsidRPr="00CA0F1C" w:rsidTr="00CA0F1C">
        <w:trPr>
          <w:trHeight w:val="2965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1.4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Приводить примеры реализации функций государства; политических режимов; проявлений демократии; форм политического участия; деятельности политических партий, общественно-политических организаций; правомочий законодательных, исполнительных, судебных органов государственной власти в Российской Федерации; социальных общностей и групп; социальных статусов, социальных ролей; видов социальной мобильности; проявления процесса глобализации и его противоречий; современных профессий; здорового образа жизни </w:t>
            </w:r>
          </w:p>
        </w:tc>
      </w:tr>
      <w:tr w:rsidR="00512C55" w:rsidRPr="00CA0F1C" w:rsidTr="00CA0F1C">
        <w:trPr>
          <w:trHeight w:val="1505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1.5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Классифицировать современные государства по разным признакам; элементы формы государства; типы политических партий; типы общественно-политических организаций; социальные общности и группы; социальные статусы; социальные роли </w:t>
            </w:r>
          </w:p>
        </w:tc>
      </w:tr>
      <w:tr w:rsidR="00512C55" w:rsidRPr="00CA0F1C" w:rsidTr="00CA0F1C">
        <w:trPr>
          <w:trHeight w:val="1811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1.6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Сравнивать формы правления, формы государственного (территориального) устройства; политические режимы; выборы и референдум; политические партии, общественнополитические организации; социальные общности и группы; социальные статусы; социальные роли; современные профессии </w:t>
            </w:r>
          </w:p>
        </w:tc>
      </w:tr>
      <w:tr w:rsidR="00512C55" w:rsidRPr="00CA0F1C" w:rsidTr="00CA0F1C">
        <w:tblPrEx>
          <w:tblCellMar>
            <w:right w:w="39" w:type="dxa"/>
          </w:tblCellMar>
        </w:tblPrEx>
        <w:trPr>
          <w:trHeight w:val="976"/>
          <w:jc w:val="center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1.7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Устанавливать взаимосвязи изученных социальных объектов, явлений, процессов, их элементов и основных функций (включая взаимодействия гражданина и государства) </w:t>
            </w:r>
          </w:p>
        </w:tc>
      </w:tr>
      <w:tr w:rsidR="00512C55" w:rsidRPr="00CA0F1C" w:rsidTr="00CA0F1C">
        <w:tblPrEx>
          <w:tblCellMar>
            <w:right w:w="39" w:type="dxa"/>
          </w:tblCellMar>
        </w:tblPrEx>
        <w:trPr>
          <w:trHeight w:val="976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1.8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Использовать изученные понятия и теоретические положения для объяснения явлений социальной действительности, личного социального опыта </w:t>
            </w:r>
          </w:p>
        </w:tc>
      </w:tr>
      <w:tr w:rsidR="00512C55" w:rsidRPr="00CA0F1C" w:rsidTr="00CA0F1C">
        <w:tblPrEx>
          <w:tblCellMar>
            <w:right w:w="39" w:type="dxa"/>
          </w:tblCellMar>
        </w:tblPrEx>
        <w:trPr>
          <w:trHeight w:val="332"/>
          <w:jc w:val="center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2 </w:t>
            </w:r>
          </w:p>
        </w:tc>
        <w:tc>
          <w:tcPr>
            <w:tcW w:w="8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Смысловое чтение </w:t>
            </w:r>
          </w:p>
        </w:tc>
      </w:tr>
      <w:tr w:rsidR="00512C55" w:rsidRPr="00CA0F1C" w:rsidTr="00CA0F1C">
        <w:tblPrEx>
          <w:tblCellMar>
            <w:right w:w="39" w:type="dxa"/>
          </w:tblCellMar>
        </w:tblPrEx>
        <w:trPr>
          <w:trHeight w:val="1298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2.1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Владеть смысловым чтением текстов обществоведческой тематики, в том числе извлечений из Конституции Российской Федерации и других нормативных правовых </w:t>
            </w:r>
          </w:p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актов; уметь составлять на их основе план </w:t>
            </w:r>
          </w:p>
        </w:tc>
      </w:tr>
      <w:tr w:rsidR="00512C55" w:rsidRPr="00CA0F1C" w:rsidTr="00CA0F1C">
        <w:tblPrEx>
          <w:tblCellMar>
            <w:right w:w="39" w:type="dxa"/>
          </w:tblCellMar>
        </w:tblPrEx>
        <w:trPr>
          <w:trHeight w:val="1620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2.2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Анализировать, </w:t>
            </w: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обобщать, </w:t>
            </w: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систематизировать и конкретизировать </w:t>
            </w: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информацию </w:t>
            </w: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из </w:t>
            </w: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адаптированных источников </w:t>
            </w: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по </w:t>
            </w: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изученным </w:t>
            </w: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темам, </w:t>
            </w: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соотносить </w:t>
            </w: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её с собственными знаниями о политической и социальной сферах общества </w:t>
            </w:r>
          </w:p>
        </w:tc>
      </w:tr>
      <w:tr w:rsidR="00512C55" w:rsidRPr="00CA0F1C" w:rsidTr="00CA0F1C">
        <w:tblPrEx>
          <w:tblCellMar>
            <w:right w:w="39" w:type="dxa"/>
          </w:tblCellMar>
        </w:tblPrEx>
        <w:trPr>
          <w:trHeight w:val="654"/>
          <w:jc w:val="center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3 </w:t>
            </w:r>
          </w:p>
        </w:tc>
        <w:tc>
          <w:tcPr>
            <w:tcW w:w="8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 </w:t>
            </w:r>
          </w:p>
        </w:tc>
      </w:tr>
      <w:tr w:rsidR="00512C55" w:rsidRPr="00CA0F1C" w:rsidTr="00CA0F1C">
        <w:tblPrEx>
          <w:tblCellMar>
            <w:right w:w="39" w:type="dxa"/>
          </w:tblCellMar>
        </w:tblPrEx>
        <w:trPr>
          <w:trHeight w:val="1620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3.1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Извлекать социальную информацию по изученным темам из различных источников (материалов СМИ, учебного текста, других адаптированных источников и т.п.), составлять на её основе план, таблицу, схему; переводить информацию из текста в таблицу</w:t>
            </w: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</w:tc>
      </w:tr>
      <w:tr w:rsidR="00512C55" w:rsidRPr="00CA0F1C" w:rsidTr="00CA0F1C">
        <w:tblPrEx>
          <w:tblCellMar>
            <w:right w:w="39" w:type="dxa"/>
          </w:tblCellMar>
        </w:tblPrEx>
        <w:trPr>
          <w:trHeight w:val="1264"/>
          <w:jc w:val="center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4 </w:t>
            </w:r>
          </w:p>
        </w:tc>
        <w:tc>
          <w:tcPr>
            <w:tcW w:w="8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 </w:t>
            </w:r>
          </w:p>
        </w:tc>
      </w:tr>
      <w:tr w:rsidR="00512C55" w:rsidRPr="00CA0F1C" w:rsidTr="00CA0F1C">
        <w:tblPrEx>
          <w:tblCellMar>
            <w:right w:w="39" w:type="dxa"/>
          </w:tblCellMar>
        </w:tblPrEx>
        <w:trPr>
          <w:trHeight w:val="1299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4.1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Определять и объяснять, аргументировать с опорой на факты социальной жизни, личный социальный опыт и обществоведческие знания; своё отношение к изученным социальным явлениям, процессам </w:t>
            </w:r>
          </w:p>
        </w:tc>
      </w:tr>
      <w:tr w:rsidR="00512C55" w:rsidRPr="00CA0F1C" w:rsidTr="00CA0F1C">
        <w:tblPrEx>
          <w:tblCellMar>
            <w:right w:w="39" w:type="dxa"/>
          </w:tblCellMar>
        </w:tblPrEx>
        <w:trPr>
          <w:trHeight w:val="1297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4.2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Решать в рамках изученного материала познавательные и практические задачи, отражающие выполнение типичных для подростка социальных ролей, взаимодействия </w:t>
            </w:r>
          </w:p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 социальной и политической сферах общественной жизни</w:t>
            </w: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</w:tc>
      </w:tr>
      <w:tr w:rsidR="00512C55" w:rsidRPr="00CA0F1C" w:rsidTr="00CA0F1C">
        <w:tblPrEx>
          <w:tblCellMar>
            <w:right w:w="39" w:type="dxa"/>
          </w:tblCellMar>
        </w:tblPrEx>
        <w:trPr>
          <w:trHeight w:val="2142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4.3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Использовать приобретённые знания в практической деятельности и повседневной жизни для реализации и защиты прав человека и гражданина в социальной и политической сферах общественной жизни, осознанного выполнения гражданских обязанностей, а также для выбора профессии и оценки собственных перспектив в профессиональной сфере </w:t>
            </w:r>
          </w:p>
        </w:tc>
      </w:tr>
      <w:tr w:rsidR="00512C55" w:rsidRPr="00CA0F1C" w:rsidTr="00CA0F1C">
        <w:tblPrEx>
          <w:tblCellMar>
            <w:right w:w="39" w:type="dxa"/>
          </w:tblCellMar>
        </w:tblPrEx>
        <w:trPr>
          <w:trHeight w:val="654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4.4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Использовать приобретённые знания и умения для выполнения и защиты проектов по проблематике учебного курса </w:t>
            </w:r>
          </w:p>
        </w:tc>
      </w:tr>
      <w:tr w:rsidR="00512C55" w:rsidRPr="00CA0F1C" w:rsidTr="00CA0F1C">
        <w:tblPrEx>
          <w:tblCellMar>
            <w:right w:w="39" w:type="dxa"/>
          </w:tblCellMar>
        </w:tblPrEx>
        <w:trPr>
          <w:trHeight w:val="331"/>
          <w:jc w:val="center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4.5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Составлять резюме для приёма на работу и т.п. </w:t>
            </w:r>
          </w:p>
        </w:tc>
      </w:tr>
      <w:tr w:rsidR="00512C55" w:rsidRPr="00CA0F1C" w:rsidTr="00CA0F1C">
        <w:tblPrEx>
          <w:tblCellMar>
            <w:right w:w="39" w:type="dxa"/>
          </w:tblCellMar>
        </w:tblPrEx>
        <w:trPr>
          <w:trHeight w:val="977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4.6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Оценивать поведение людей с точки зрения социальных норм; осознавать неприемлемость антиобщественного поведения </w:t>
            </w:r>
          </w:p>
        </w:tc>
      </w:tr>
      <w:tr w:rsidR="00512C55" w:rsidRPr="00CA0F1C" w:rsidTr="00CA0F1C">
        <w:tblPrEx>
          <w:tblCellMar>
            <w:right w:w="39" w:type="dxa"/>
          </w:tblCellMar>
        </w:tblPrEx>
        <w:trPr>
          <w:trHeight w:val="1619"/>
          <w:jc w:val="center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5 </w:t>
            </w:r>
          </w:p>
        </w:tc>
        <w:tc>
          <w:tcPr>
            <w:tcW w:w="8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 </w:t>
            </w:r>
          </w:p>
        </w:tc>
      </w:tr>
      <w:tr w:rsidR="00512C55" w:rsidRPr="00CA0F1C" w:rsidTr="00CA0F1C">
        <w:tblPrEx>
          <w:tblCellMar>
            <w:right w:w="39" w:type="dxa"/>
          </w:tblCellMar>
        </w:tblPrEx>
        <w:trPr>
          <w:trHeight w:val="2264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5.1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5" w:rsidRPr="00CA0F1C" w:rsidRDefault="00512C55" w:rsidP="00CA0F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0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Взаимодействовать с представителями других народов, наций, культур и религиозных конфессий на основе гуманистических и демократических ценностей современного российского общества, идей мира и взаимопонимания между народами, людьми разных культур; уважать культуру и традиции народов России и других стран</w:t>
            </w:r>
            <w:r w:rsidRPr="00CA0F1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</w:tc>
      </w:tr>
    </w:tbl>
    <w:p w:rsidR="00512C55" w:rsidRPr="008B22C9" w:rsidRDefault="00512C55" w:rsidP="00E40D3C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512C55" w:rsidRPr="008B22C9" w:rsidSect="00E40D3C">
      <w:footerReference w:type="default" r:id="rId24"/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6A6" w:rsidRDefault="006366A6" w:rsidP="00F51D39">
      <w:pPr>
        <w:spacing w:after="0" w:line="240" w:lineRule="auto"/>
      </w:pPr>
      <w:r>
        <w:separator/>
      </w:r>
    </w:p>
  </w:endnote>
  <w:endnote w:type="continuationSeparator" w:id="0">
    <w:p w:rsidR="006366A6" w:rsidRDefault="006366A6" w:rsidP="00F5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BookITC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SchoolBookSanPin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4764550"/>
      <w:docPartObj>
        <w:docPartGallery w:val="Page Numbers (Bottom of Page)"/>
        <w:docPartUnique/>
      </w:docPartObj>
    </w:sdtPr>
    <w:sdtEndPr/>
    <w:sdtContent>
      <w:p w:rsidR="00C609A7" w:rsidRDefault="00C609A7">
        <w:pPr>
          <w:pStyle w:val="a9"/>
          <w:jc w:val="center"/>
        </w:pPr>
        <w:r w:rsidRPr="00C609A7">
          <w:rPr>
            <w:rFonts w:ascii="Times New Roman" w:hAnsi="Times New Roman" w:cs="Times New Roman"/>
          </w:rPr>
          <w:fldChar w:fldCharType="begin"/>
        </w:r>
        <w:r w:rsidRPr="00C609A7">
          <w:rPr>
            <w:rFonts w:ascii="Times New Roman" w:hAnsi="Times New Roman" w:cs="Times New Roman"/>
          </w:rPr>
          <w:instrText>PAGE   \* MERGEFORMAT</w:instrText>
        </w:r>
        <w:r w:rsidRPr="00C609A7">
          <w:rPr>
            <w:rFonts w:ascii="Times New Roman" w:hAnsi="Times New Roman" w:cs="Times New Roman"/>
          </w:rPr>
          <w:fldChar w:fldCharType="separate"/>
        </w:r>
        <w:r w:rsidR="008B5491">
          <w:rPr>
            <w:rFonts w:ascii="Times New Roman" w:hAnsi="Times New Roman" w:cs="Times New Roman"/>
            <w:noProof/>
          </w:rPr>
          <w:t>1</w:t>
        </w:r>
        <w:r w:rsidRPr="00C609A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6A6" w:rsidRDefault="006366A6" w:rsidP="00F51D39">
      <w:pPr>
        <w:spacing w:after="0" w:line="240" w:lineRule="auto"/>
      </w:pPr>
      <w:r>
        <w:separator/>
      </w:r>
    </w:p>
  </w:footnote>
  <w:footnote w:type="continuationSeparator" w:id="0">
    <w:p w:rsidR="006366A6" w:rsidRDefault="006366A6" w:rsidP="00F51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C637E"/>
    <w:multiLevelType w:val="hybridMultilevel"/>
    <w:tmpl w:val="7EAAC024"/>
    <w:lvl w:ilvl="0" w:tplc="1E68E660">
      <w:start w:val="1"/>
      <w:numFmt w:val="decimal"/>
      <w:lvlText w:val="%1."/>
      <w:lvlJc w:val="left"/>
      <w:pPr>
        <w:ind w:left="254" w:hanging="425"/>
      </w:pPr>
      <w:rPr>
        <w:rFonts w:ascii="Times New Roman" w:eastAsia="Times New Roman" w:hAnsi="Times New Roman" w:cs="Times New Roman" w:hint="default"/>
        <w:color w:val="auto"/>
        <w:spacing w:val="0"/>
        <w:w w:val="100"/>
        <w:sz w:val="24"/>
        <w:szCs w:val="24"/>
        <w:lang w:val="ru-RU" w:eastAsia="ru-RU" w:bidi="ru-RU"/>
      </w:rPr>
    </w:lvl>
    <w:lvl w:ilvl="1" w:tplc="D4763CFA">
      <w:numFmt w:val="bullet"/>
      <w:lvlText w:val="•"/>
      <w:lvlJc w:val="left"/>
      <w:pPr>
        <w:ind w:left="1286" w:hanging="425"/>
      </w:pPr>
      <w:rPr>
        <w:lang w:val="ru-RU" w:eastAsia="ru-RU" w:bidi="ru-RU"/>
      </w:rPr>
    </w:lvl>
    <w:lvl w:ilvl="2" w:tplc="9EF0D6CA">
      <w:numFmt w:val="bullet"/>
      <w:lvlText w:val="•"/>
      <w:lvlJc w:val="left"/>
      <w:pPr>
        <w:ind w:left="2313" w:hanging="425"/>
      </w:pPr>
      <w:rPr>
        <w:lang w:val="ru-RU" w:eastAsia="ru-RU" w:bidi="ru-RU"/>
      </w:rPr>
    </w:lvl>
    <w:lvl w:ilvl="3" w:tplc="C1BCEE7E">
      <w:numFmt w:val="bullet"/>
      <w:lvlText w:val="•"/>
      <w:lvlJc w:val="left"/>
      <w:pPr>
        <w:ind w:left="3339" w:hanging="425"/>
      </w:pPr>
      <w:rPr>
        <w:lang w:val="ru-RU" w:eastAsia="ru-RU" w:bidi="ru-RU"/>
      </w:rPr>
    </w:lvl>
    <w:lvl w:ilvl="4" w:tplc="1E2CEACE">
      <w:numFmt w:val="bullet"/>
      <w:lvlText w:val="•"/>
      <w:lvlJc w:val="left"/>
      <w:pPr>
        <w:ind w:left="4366" w:hanging="425"/>
      </w:pPr>
      <w:rPr>
        <w:lang w:val="ru-RU" w:eastAsia="ru-RU" w:bidi="ru-RU"/>
      </w:rPr>
    </w:lvl>
    <w:lvl w:ilvl="5" w:tplc="A6B27E12">
      <w:numFmt w:val="bullet"/>
      <w:lvlText w:val="•"/>
      <w:lvlJc w:val="left"/>
      <w:pPr>
        <w:ind w:left="5393" w:hanging="425"/>
      </w:pPr>
      <w:rPr>
        <w:lang w:val="ru-RU" w:eastAsia="ru-RU" w:bidi="ru-RU"/>
      </w:rPr>
    </w:lvl>
    <w:lvl w:ilvl="6" w:tplc="F84043F6">
      <w:numFmt w:val="bullet"/>
      <w:lvlText w:val="•"/>
      <w:lvlJc w:val="left"/>
      <w:pPr>
        <w:ind w:left="6419" w:hanging="425"/>
      </w:pPr>
      <w:rPr>
        <w:lang w:val="ru-RU" w:eastAsia="ru-RU" w:bidi="ru-RU"/>
      </w:rPr>
    </w:lvl>
    <w:lvl w:ilvl="7" w:tplc="A66E5CF6">
      <w:numFmt w:val="bullet"/>
      <w:lvlText w:val="•"/>
      <w:lvlJc w:val="left"/>
      <w:pPr>
        <w:ind w:left="7446" w:hanging="425"/>
      </w:pPr>
      <w:rPr>
        <w:lang w:val="ru-RU" w:eastAsia="ru-RU" w:bidi="ru-RU"/>
      </w:rPr>
    </w:lvl>
    <w:lvl w:ilvl="8" w:tplc="B9B033F8">
      <w:numFmt w:val="bullet"/>
      <w:lvlText w:val="•"/>
      <w:lvlJc w:val="left"/>
      <w:pPr>
        <w:ind w:left="8473" w:hanging="425"/>
      </w:pPr>
      <w:rPr>
        <w:lang w:val="ru-RU" w:eastAsia="ru-RU" w:bidi="ru-RU"/>
      </w:rPr>
    </w:lvl>
  </w:abstractNum>
  <w:abstractNum w:abstractNumId="1" w15:restartNumberingAfterBreak="0">
    <w:nsid w:val="08F4263E"/>
    <w:multiLevelType w:val="hybridMultilevel"/>
    <w:tmpl w:val="BA723C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C35037C"/>
    <w:multiLevelType w:val="hybridMultilevel"/>
    <w:tmpl w:val="B15ED092"/>
    <w:lvl w:ilvl="0" w:tplc="156ADEC2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926B30">
      <w:start w:val="7"/>
      <w:numFmt w:val="decimal"/>
      <w:lvlText w:val="%2"/>
      <w:lvlJc w:val="left"/>
      <w:pPr>
        <w:ind w:left="2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660904">
      <w:start w:val="1"/>
      <w:numFmt w:val="lowerRoman"/>
      <w:lvlText w:val="%3"/>
      <w:lvlJc w:val="left"/>
      <w:pPr>
        <w:ind w:left="53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C207DC">
      <w:start w:val="1"/>
      <w:numFmt w:val="decimal"/>
      <w:lvlText w:val="%4"/>
      <w:lvlJc w:val="left"/>
      <w:pPr>
        <w:ind w:left="60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6C0724">
      <w:start w:val="1"/>
      <w:numFmt w:val="lowerLetter"/>
      <w:lvlText w:val="%5"/>
      <w:lvlJc w:val="left"/>
      <w:pPr>
        <w:ind w:left="67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A6F4CE">
      <w:start w:val="1"/>
      <w:numFmt w:val="lowerRoman"/>
      <w:lvlText w:val="%6"/>
      <w:lvlJc w:val="left"/>
      <w:pPr>
        <w:ind w:left="74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84051E">
      <w:start w:val="1"/>
      <w:numFmt w:val="decimal"/>
      <w:lvlText w:val="%7"/>
      <w:lvlJc w:val="left"/>
      <w:pPr>
        <w:ind w:left="81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70B986">
      <w:start w:val="1"/>
      <w:numFmt w:val="lowerLetter"/>
      <w:lvlText w:val="%8"/>
      <w:lvlJc w:val="left"/>
      <w:pPr>
        <w:ind w:left="89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A27758">
      <w:start w:val="1"/>
      <w:numFmt w:val="lowerRoman"/>
      <w:lvlText w:val="%9"/>
      <w:lvlJc w:val="left"/>
      <w:pPr>
        <w:ind w:left="96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006D4D"/>
    <w:multiLevelType w:val="hybridMultilevel"/>
    <w:tmpl w:val="C0FAD8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C0C7498"/>
    <w:multiLevelType w:val="hybridMultilevel"/>
    <w:tmpl w:val="FB44F5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88A3FC0"/>
    <w:multiLevelType w:val="hybridMultilevel"/>
    <w:tmpl w:val="F33A90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B741160"/>
    <w:multiLevelType w:val="hybridMultilevel"/>
    <w:tmpl w:val="739E1942"/>
    <w:lvl w:ilvl="0" w:tplc="7846743E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D2C0CA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A63BCE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46E6F4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FA8E1C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16040E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1A715C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2E21F4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F896B0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2DE775B"/>
    <w:multiLevelType w:val="hybridMultilevel"/>
    <w:tmpl w:val="8192548A"/>
    <w:lvl w:ilvl="0" w:tplc="ADC61A56">
      <w:start w:val="5"/>
      <w:numFmt w:val="decimal"/>
      <w:lvlText w:val="%1"/>
      <w:lvlJc w:val="left"/>
      <w:pPr>
        <w:ind w:left="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421676">
      <w:start w:val="1"/>
      <w:numFmt w:val="lowerLetter"/>
      <w:lvlText w:val="%2"/>
      <w:lvlJc w:val="left"/>
      <w:pPr>
        <w:ind w:left="17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8078C4">
      <w:start w:val="1"/>
      <w:numFmt w:val="lowerRoman"/>
      <w:lvlText w:val="%3"/>
      <w:lvlJc w:val="left"/>
      <w:pPr>
        <w:ind w:left="25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E0B3B4">
      <w:start w:val="1"/>
      <w:numFmt w:val="decimal"/>
      <w:lvlText w:val="%4"/>
      <w:lvlJc w:val="left"/>
      <w:pPr>
        <w:ind w:left="32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7220FA">
      <w:start w:val="1"/>
      <w:numFmt w:val="lowerLetter"/>
      <w:lvlText w:val="%5"/>
      <w:lvlJc w:val="left"/>
      <w:pPr>
        <w:ind w:left="39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B6F41C">
      <w:start w:val="1"/>
      <w:numFmt w:val="lowerRoman"/>
      <w:lvlText w:val="%6"/>
      <w:lvlJc w:val="left"/>
      <w:pPr>
        <w:ind w:left="46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90CF5E">
      <w:start w:val="1"/>
      <w:numFmt w:val="decimal"/>
      <w:lvlText w:val="%7"/>
      <w:lvlJc w:val="left"/>
      <w:pPr>
        <w:ind w:left="5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16A230">
      <w:start w:val="1"/>
      <w:numFmt w:val="lowerLetter"/>
      <w:lvlText w:val="%8"/>
      <w:lvlJc w:val="left"/>
      <w:pPr>
        <w:ind w:left="61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A0C140">
      <w:start w:val="1"/>
      <w:numFmt w:val="lowerRoman"/>
      <w:lvlText w:val="%9"/>
      <w:lvlJc w:val="left"/>
      <w:pPr>
        <w:ind w:left="68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AA604E9"/>
    <w:multiLevelType w:val="hybridMultilevel"/>
    <w:tmpl w:val="26DE8D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EB0761C"/>
    <w:multiLevelType w:val="hybridMultilevel"/>
    <w:tmpl w:val="779290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01A31CB"/>
    <w:multiLevelType w:val="hybridMultilevel"/>
    <w:tmpl w:val="0F92C4C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59E27070"/>
    <w:multiLevelType w:val="hybridMultilevel"/>
    <w:tmpl w:val="A3C8C3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D82028C"/>
    <w:multiLevelType w:val="hybridMultilevel"/>
    <w:tmpl w:val="B6AC94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7953355D"/>
    <w:multiLevelType w:val="hybridMultilevel"/>
    <w:tmpl w:val="E29659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A4A4771"/>
    <w:multiLevelType w:val="hybridMultilevel"/>
    <w:tmpl w:val="DBD03C04"/>
    <w:lvl w:ilvl="0" w:tplc="3000F9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2"/>
  </w:num>
  <w:num w:numId="4">
    <w:abstractNumId w:val="8"/>
  </w:num>
  <w:num w:numId="5">
    <w:abstractNumId w:val="13"/>
  </w:num>
  <w:num w:numId="6">
    <w:abstractNumId w:val="5"/>
  </w:num>
  <w:num w:numId="7">
    <w:abstractNumId w:val="1"/>
  </w:num>
  <w:num w:numId="8">
    <w:abstractNumId w:val="3"/>
  </w:num>
  <w:num w:numId="9">
    <w:abstractNumId w:val="9"/>
  </w:num>
  <w:num w:numId="1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</w:num>
  <w:num w:numId="12">
    <w:abstractNumId w:val="7"/>
  </w:num>
  <w:num w:numId="13">
    <w:abstractNumId w:val="2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ADD"/>
    <w:rsid w:val="00001481"/>
    <w:rsid w:val="00015549"/>
    <w:rsid w:val="00015C70"/>
    <w:rsid w:val="00016A9D"/>
    <w:rsid w:val="00024AA2"/>
    <w:rsid w:val="000610BD"/>
    <w:rsid w:val="00065AB9"/>
    <w:rsid w:val="00067C77"/>
    <w:rsid w:val="00074B4D"/>
    <w:rsid w:val="00080A47"/>
    <w:rsid w:val="000954A0"/>
    <w:rsid w:val="000A699B"/>
    <w:rsid w:val="000B52A4"/>
    <w:rsid w:val="000C4D5A"/>
    <w:rsid w:val="000D10D0"/>
    <w:rsid w:val="000D1382"/>
    <w:rsid w:val="000D399F"/>
    <w:rsid w:val="000D6650"/>
    <w:rsid w:val="000E46F8"/>
    <w:rsid w:val="001065C7"/>
    <w:rsid w:val="00113CE8"/>
    <w:rsid w:val="0011407A"/>
    <w:rsid w:val="00116658"/>
    <w:rsid w:val="00127ADD"/>
    <w:rsid w:val="00134484"/>
    <w:rsid w:val="00142683"/>
    <w:rsid w:val="00172532"/>
    <w:rsid w:val="00175B4C"/>
    <w:rsid w:val="001906FD"/>
    <w:rsid w:val="00190B48"/>
    <w:rsid w:val="00191E27"/>
    <w:rsid w:val="001A3B4F"/>
    <w:rsid w:val="001A5C45"/>
    <w:rsid w:val="001B2954"/>
    <w:rsid w:val="001B53C5"/>
    <w:rsid w:val="001C018D"/>
    <w:rsid w:val="001D7E60"/>
    <w:rsid w:val="001E19F5"/>
    <w:rsid w:val="00200CF2"/>
    <w:rsid w:val="00226718"/>
    <w:rsid w:val="0025370E"/>
    <w:rsid w:val="00264282"/>
    <w:rsid w:val="00267BAC"/>
    <w:rsid w:val="0027364E"/>
    <w:rsid w:val="00274E6D"/>
    <w:rsid w:val="00294E7E"/>
    <w:rsid w:val="0029516A"/>
    <w:rsid w:val="002A0886"/>
    <w:rsid w:val="002B65B4"/>
    <w:rsid w:val="002C64CA"/>
    <w:rsid w:val="002D0766"/>
    <w:rsid w:val="002E2560"/>
    <w:rsid w:val="002E3D0B"/>
    <w:rsid w:val="002F0A02"/>
    <w:rsid w:val="002F32C4"/>
    <w:rsid w:val="002F78D0"/>
    <w:rsid w:val="00303011"/>
    <w:rsid w:val="00311065"/>
    <w:rsid w:val="00315CEA"/>
    <w:rsid w:val="00326E15"/>
    <w:rsid w:val="00327F00"/>
    <w:rsid w:val="003348D7"/>
    <w:rsid w:val="00345B05"/>
    <w:rsid w:val="003648C6"/>
    <w:rsid w:val="0037746E"/>
    <w:rsid w:val="003913FD"/>
    <w:rsid w:val="003A0DF9"/>
    <w:rsid w:val="003A5747"/>
    <w:rsid w:val="003B5579"/>
    <w:rsid w:val="003B5D9E"/>
    <w:rsid w:val="003D1979"/>
    <w:rsid w:val="003E1DCC"/>
    <w:rsid w:val="003E56F1"/>
    <w:rsid w:val="00426364"/>
    <w:rsid w:val="00433165"/>
    <w:rsid w:val="0046203B"/>
    <w:rsid w:val="00466F65"/>
    <w:rsid w:val="00486672"/>
    <w:rsid w:val="004B33F5"/>
    <w:rsid w:val="004E1D38"/>
    <w:rsid w:val="004E554C"/>
    <w:rsid w:val="004F0E00"/>
    <w:rsid w:val="004F5511"/>
    <w:rsid w:val="004F5F14"/>
    <w:rsid w:val="004F7625"/>
    <w:rsid w:val="00502F4C"/>
    <w:rsid w:val="00507A05"/>
    <w:rsid w:val="00512C55"/>
    <w:rsid w:val="005159AF"/>
    <w:rsid w:val="00517359"/>
    <w:rsid w:val="00521615"/>
    <w:rsid w:val="00540C85"/>
    <w:rsid w:val="00542DE1"/>
    <w:rsid w:val="0054655B"/>
    <w:rsid w:val="00554128"/>
    <w:rsid w:val="00556C8D"/>
    <w:rsid w:val="00562295"/>
    <w:rsid w:val="00574006"/>
    <w:rsid w:val="0057494A"/>
    <w:rsid w:val="00581751"/>
    <w:rsid w:val="005A536E"/>
    <w:rsid w:val="005A6FEE"/>
    <w:rsid w:val="005B5754"/>
    <w:rsid w:val="005B5FF4"/>
    <w:rsid w:val="005C7A11"/>
    <w:rsid w:val="005E657D"/>
    <w:rsid w:val="005F3F1D"/>
    <w:rsid w:val="00607153"/>
    <w:rsid w:val="00632AB9"/>
    <w:rsid w:val="006366A6"/>
    <w:rsid w:val="00644CBF"/>
    <w:rsid w:val="00645568"/>
    <w:rsid w:val="0067001C"/>
    <w:rsid w:val="00672F1B"/>
    <w:rsid w:val="006B684E"/>
    <w:rsid w:val="006C457A"/>
    <w:rsid w:val="006D71F4"/>
    <w:rsid w:val="006E6F7F"/>
    <w:rsid w:val="006F19D1"/>
    <w:rsid w:val="00700253"/>
    <w:rsid w:val="00701C25"/>
    <w:rsid w:val="007069F5"/>
    <w:rsid w:val="007146DA"/>
    <w:rsid w:val="00720F0C"/>
    <w:rsid w:val="00732B36"/>
    <w:rsid w:val="0073540E"/>
    <w:rsid w:val="00740ABF"/>
    <w:rsid w:val="00741424"/>
    <w:rsid w:val="00743E24"/>
    <w:rsid w:val="00747144"/>
    <w:rsid w:val="00751A6F"/>
    <w:rsid w:val="00752DD8"/>
    <w:rsid w:val="0075400E"/>
    <w:rsid w:val="007540BB"/>
    <w:rsid w:val="007544FD"/>
    <w:rsid w:val="0075558A"/>
    <w:rsid w:val="0076108B"/>
    <w:rsid w:val="00767A43"/>
    <w:rsid w:val="0078637F"/>
    <w:rsid w:val="007A686E"/>
    <w:rsid w:val="007B06B7"/>
    <w:rsid w:val="007B1C02"/>
    <w:rsid w:val="007B665A"/>
    <w:rsid w:val="007B6800"/>
    <w:rsid w:val="007B7DAE"/>
    <w:rsid w:val="007B7DE6"/>
    <w:rsid w:val="007C27A6"/>
    <w:rsid w:val="007D02EB"/>
    <w:rsid w:val="007D28A0"/>
    <w:rsid w:val="007D79F1"/>
    <w:rsid w:val="007F0D53"/>
    <w:rsid w:val="007F58B1"/>
    <w:rsid w:val="008037DC"/>
    <w:rsid w:val="00806132"/>
    <w:rsid w:val="00814174"/>
    <w:rsid w:val="00833BDA"/>
    <w:rsid w:val="008530E2"/>
    <w:rsid w:val="00853FBC"/>
    <w:rsid w:val="0085578A"/>
    <w:rsid w:val="00870D72"/>
    <w:rsid w:val="008735E6"/>
    <w:rsid w:val="00875B89"/>
    <w:rsid w:val="00890A28"/>
    <w:rsid w:val="008A7F45"/>
    <w:rsid w:val="008B113B"/>
    <w:rsid w:val="008B22C9"/>
    <w:rsid w:val="008B5491"/>
    <w:rsid w:val="008C6346"/>
    <w:rsid w:val="008E225C"/>
    <w:rsid w:val="008E362A"/>
    <w:rsid w:val="008E7B89"/>
    <w:rsid w:val="0090222D"/>
    <w:rsid w:val="00902E47"/>
    <w:rsid w:val="00920F34"/>
    <w:rsid w:val="00933698"/>
    <w:rsid w:val="00970201"/>
    <w:rsid w:val="00981F96"/>
    <w:rsid w:val="00985995"/>
    <w:rsid w:val="00991AFA"/>
    <w:rsid w:val="009941C7"/>
    <w:rsid w:val="00995C23"/>
    <w:rsid w:val="009A15D3"/>
    <w:rsid w:val="009D37C7"/>
    <w:rsid w:val="009D45CA"/>
    <w:rsid w:val="00A07272"/>
    <w:rsid w:val="00A37193"/>
    <w:rsid w:val="00A4752F"/>
    <w:rsid w:val="00A632F5"/>
    <w:rsid w:val="00A641C9"/>
    <w:rsid w:val="00A6585B"/>
    <w:rsid w:val="00A73300"/>
    <w:rsid w:val="00A849B5"/>
    <w:rsid w:val="00A87F07"/>
    <w:rsid w:val="00A9457B"/>
    <w:rsid w:val="00AC3BED"/>
    <w:rsid w:val="00AE7ADF"/>
    <w:rsid w:val="00B31CDE"/>
    <w:rsid w:val="00B3313C"/>
    <w:rsid w:val="00B34D64"/>
    <w:rsid w:val="00B44BFB"/>
    <w:rsid w:val="00B62769"/>
    <w:rsid w:val="00B66068"/>
    <w:rsid w:val="00B73C72"/>
    <w:rsid w:val="00B74D01"/>
    <w:rsid w:val="00BA1478"/>
    <w:rsid w:val="00BA2CFB"/>
    <w:rsid w:val="00BA4A12"/>
    <w:rsid w:val="00BB6BCE"/>
    <w:rsid w:val="00BC69AA"/>
    <w:rsid w:val="00BD0B62"/>
    <w:rsid w:val="00BD2CAF"/>
    <w:rsid w:val="00BE4F3B"/>
    <w:rsid w:val="00C11B91"/>
    <w:rsid w:val="00C224F5"/>
    <w:rsid w:val="00C23540"/>
    <w:rsid w:val="00C26D7E"/>
    <w:rsid w:val="00C2768F"/>
    <w:rsid w:val="00C35582"/>
    <w:rsid w:val="00C36407"/>
    <w:rsid w:val="00C55EF9"/>
    <w:rsid w:val="00C609A7"/>
    <w:rsid w:val="00C87628"/>
    <w:rsid w:val="00CA0F1C"/>
    <w:rsid w:val="00CB29DB"/>
    <w:rsid w:val="00CB2C86"/>
    <w:rsid w:val="00CC1977"/>
    <w:rsid w:val="00CD4060"/>
    <w:rsid w:val="00CF3EC5"/>
    <w:rsid w:val="00D33B59"/>
    <w:rsid w:val="00D540E1"/>
    <w:rsid w:val="00D656FA"/>
    <w:rsid w:val="00D66537"/>
    <w:rsid w:val="00D747A0"/>
    <w:rsid w:val="00D94DCF"/>
    <w:rsid w:val="00DA2FA7"/>
    <w:rsid w:val="00DA3CE7"/>
    <w:rsid w:val="00DA627D"/>
    <w:rsid w:val="00DB2B75"/>
    <w:rsid w:val="00DB743C"/>
    <w:rsid w:val="00DC0D7E"/>
    <w:rsid w:val="00DC2546"/>
    <w:rsid w:val="00DC36D5"/>
    <w:rsid w:val="00DD3A8F"/>
    <w:rsid w:val="00DD5AF5"/>
    <w:rsid w:val="00DE32C1"/>
    <w:rsid w:val="00DE40EE"/>
    <w:rsid w:val="00E059DB"/>
    <w:rsid w:val="00E05AFA"/>
    <w:rsid w:val="00E40D3C"/>
    <w:rsid w:val="00E440DD"/>
    <w:rsid w:val="00E44300"/>
    <w:rsid w:val="00E44992"/>
    <w:rsid w:val="00E52784"/>
    <w:rsid w:val="00E55073"/>
    <w:rsid w:val="00E6277F"/>
    <w:rsid w:val="00EA61C2"/>
    <w:rsid w:val="00EA6392"/>
    <w:rsid w:val="00EB7F88"/>
    <w:rsid w:val="00EC5CDF"/>
    <w:rsid w:val="00EE7A38"/>
    <w:rsid w:val="00EF016E"/>
    <w:rsid w:val="00EF1E77"/>
    <w:rsid w:val="00EF3D24"/>
    <w:rsid w:val="00EF6A84"/>
    <w:rsid w:val="00F02841"/>
    <w:rsid w:val="00F04323"/>
    <w:rsid w:val="00F1268E"/>
    <w:rsid w:val="00F2122D"/>
    <w:rsid w:val="00F239DB"/>
    <w:rsid w:val="00F26C1F"/>
    <w:rsid w:val="00F37291"/>
    <w:rsid w:val="00F50924"/>
    <w:rsid w:val="00F5093B"/>
    <w:rsid w:val="00F51BEB"/>
    <w:rsid w:val="00F51D39"/>
    <w:rsid w:val="00F55380"/>
    <w:rsid w:val="00F72F3F"/>
    <w:rsid w:val="00F81E07"/>
    <w:rsid w:val="00FA7EC9"/>
    <w:rsid w:val="00FB5922"/>
    <w:rsid w:val="00FC34C2"/>
    <w:rsid w:val="00FD3330"/>
    <w:rsid w:val="00FE37E3"/>
    <w:rsid w:val="00FE517A"/>
    <w:rsid w:val="00FE6540"/>
    <w:rsid w:val="00FE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0537454-D7EE-4237-8796-958686684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ADD"/>
    <w:pPr>
      <w:spacing w:after="200" w:line="276" w:lineRule="auto"/>
    </w:pPr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9"/>
    <w:qFormat/>
    <w:rsid w:val="00A641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27ADD"/>
    <w:rPr>
      <w:color w:val="0000FF"/>
      <w:u w:val="single"/>
    </w:rPr>
  </w:style>
  <w:style w:type="paragraph" w:customStyle="1" w:styleId="Default">
    <w:name w:val="Default"/>
    <w:rsid w:val="000D66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0610BD"/>
    <w:pPr>
      <w:ind w:left="720"/>
      <w:contextualSpacing/>
    </w:pPr>
  </w:style>
  <w:style w:type="table" w:styleId="a5">
    <w:name w:val="Table Grid"/>
    <w:basedOn w:val="a1"/>
    <w:uiPriority w:val="39"/>
    <w:rsid w:val="00CD4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080A47"/>
    <w:rPr>
      <w:b/>
      <w:bCs/>
    </w:rPr>
  </w:style>
  <w:style w:type="character" w:customStyle="1" w:styleId="10">
    <w:name w:val="Заголовок 1 Знак"/>
    <w:basedOn w:val="a0"/>
    <w:link w:val="1"/>
    <w:rsid w:val="00A641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F51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51D39"/>
    <w:rPr>
      <w:rFonts w:ascii="Calibri" w:eastAsia="Calibri" w:hAnsi="Calibri" w:cs="Calibri"/>
    </w:rPr>
  </w:style>
  <w:style w:type="paragraph" w:styleId="a9">
    <w:name w:val="footer"/>
    <w:basedOn w:val="a"/>
    <w:link w:val="aa"/>
    <w:uiPriority w:val="99"/>
    <w:unhideWhenUsed/>
    <w:rsid w:val="00F51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1D39"/>
    <w:rPr>
      <w:rFonts w:ascii="Calibri" w:eastAsia="Calibri" w:hAnsi="Calibri" w:cs="Calibri"/>
    </w:rPr>
  </w:style>
  <w:style w:type="table" w:customStyle="1" w:styleId="TableGrid">
    <w:name w:val="TableGrid"/>
    <w:rsid w:val="0085578A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85578A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1B53C5"/>
  </w:style>
  <w:style w:type="table" w:customStyle="1" w:styleId="TableGrid2">
    <w:name w:val="TableGrid2"/>
    <w:rsid w:val="001B53C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632AB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512C5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87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735E6"/>
    <w:rPr>
      <w:rFonts w:ascii="Tahoma" w:eastAsia="Calibri" w:hAnsi="Tahoma" w:cs="Tahoma"/>
      <w:sz w:val="16"/>
      <w:szCs w:val="16"/>
    </w:rPr>
  </w:style>
  <w:style w:type="character" w:styleId="ad">
    <w:name w:val="annotation reference"/>
    <w:basedOn w:val="a0"/>
    <w:uiPriority w:val="99"/>
    <w:semiHidden/>
    <w:unhideWhenUsed/>
    <w:rsid w:val="00DC0D7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C0D7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C0D7E"/>
    <w:rPr>
      <w:rFonts w:ascii="Calibri" w:eastAsia="Calibri" w:hAnsi="Calibri" w:cs="Calibri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C0D7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C0D7E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0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kia@mail.ru" TargetMode="External"/><Relationship Id="rId13" Type="http://schemas.openxmlformats.org/officeDocument/2006/relationships/hyperlink" Target="http://doc.fipi.ru/metodicheskaya-kopilka/univers-kodifikatory-oko/osnovnoye-obshcheye-obrazovaniye/istoriya_5-9_un_kodifikator.pdf" TargetMode="External"/><Relationship Id="rId18" Type="http://schemas.openxmlformats.org/officeDocument/2006/relationships/hyperlink" Target="https://edsoo.ru/constructor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edsoo.ru/Primernaya_rabochaya_programma_osnovnogo_obschego_obrazovaniya_predmeta_Obschestvoznanie_proekt_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dsoo.ru/constructor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soo.ru/Primernaya_rabochaya_programma_osnovnogo_obschego_obrazovaniya_predmeta_Istoriya_proekt_.ht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fgosreestr.ru" TargetMode="External"/><Relationship Id="rId23" Type="http://schemas.openxmlformats.org/officeDocument/2006/relationships/image" Target="media/image6.png"/><Relationship Id="rId10" Type="http://schemas.openxmlformats.org/officeDocument/2006/relationships/hyperlink" Target="https://docs.edu.gov.ru/document/9906056a57059c4266eaa78bff1f0bbe/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instrao.ru/images/concept/Kontseptsiya_po_Istorii.pdf" TargetMode="External"/><Relationship Id="rId14" Type="http://schemas.openxmlformats.org/officeDocument/2006/relationships/hyperlink" Target="http://doc.fipi.ru/metodicheskaya-kopilka/univers-kodifikatory-oko/osnovnoye-obshcheye-obrazovaniye/obschestvoznanie_6-9_un_kodifikator.pdf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FD1E0-1EA5-48D9-AA08-03BD57590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12346</Words>
  <Characters>70374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Киселева</dc:creator>
  <cp:keywords/>
  <dc:description/>
  <cp:lastModifiedBy>Пользователь Windows</cp:lastModifiedBy>
  <cp:revision>2</cp:revision>
  <dcterms:created xsi:type="dcterms:W3CDTF">2022-08-15T08:09:00Z</dcterms:created>
  <dcterms:modified xsi:type="dcterms:W3CDTF">2022-08-15T08:09:00Z</dcterms:modified>
</cp:coreProperties>
</file>