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4FE6F" w14:textId="77777777" w:rsidR="00203605" w:rsidRPr="008174EC" w:rsidRDefault="00203605" w:rsidP="008174EC">
      <w:pPr>
        <w:spacing w:after="0" w:line="240" w:lineRule="auto"/>
        <w:jc w:val="center"/>
        <w:rPr>
          <w:b/>
          <w:sz w:val="30"/>
          <w:szCs w:val="30"/>
        </w:rPr>
      </w:pPr>
      <w:bookmarkStart w:id="0" w:name="_GoBack"/>
      <w:bookmarkEnd w:id="0"/>
      <w:r w:rsidRPr="008174EC">
        <w:rPr>
          <w:b/>
          <w:sz w:val="30"/>
          <w:szCs w:val="30"/>
        </w:rPr>
        <w:t>Методическое письмо</w:t>
      </w:r>
    </w:p>
    <w:p w14:paraId="7AA1A41D" w14:textId="77777777" w:rsidR="00203605" w:rsidRPr="008174EC" w:rsidRDefault="00203605" w:rsidP="008174EC">
      <w:pPr>
        <w:spacing w:after="0" w:line="240" w:lineRule="auto"/>
        <w:jc w:val="center"/>
        <w:rPr>
          <w:b/>
          <w:sz w:val="30"/>
          <w:szCs w:val="30"/>
        </w:rPr>
      </w:pPr>
      <w:r w:rsidRPr="008174EC">
        <w:rPr>
          <w:b/>
          <w:sz w:val="30"/>
          <w:szCs w:val="30"/>
        </w:rPr>
        <w:t>о преподавании учебного предмета «Химия»</w:t>
      </w:r>
    </w:p>
    <w:p w14:paraId="2621EACB" w14:textId="77777777" w:rsidR="00203605" w:rsidRPr="008174EC" w:rsidRDefault="00203605" w:rsidP="008174EC">
      <w:pPr>
        <w:spacing w:after="0" w:line="240" w:lineRule="auto"/>
        <w:jc w:val="center"/>
        <w:rPr>
          <w:b/>
          <w:sz w:val="30"/>
          <w:szCs w:val="30"/>
        </w:rPr>
      </w:pPr>
      <w:r w:rsidRPr="008174EC">
        <w:rPr>
          <w:b/>
          <w:sz w:val="30"/>
          <w:szCs w:val="30"/>
        </w:rPr>
        <w:t>в образовательных организациях Ярославской области</w:t>
      </w:r>
    </w:p>
    <w:p w14:paraId="7E3923C4" w14:textId="77777777" w:rsidR="00203605" w:rsidRPr="00AA0CA6" w:rsidRDefault="00203605" w:rsidP="008174EC">
      <w:pPr>
        <w:spacing w:after="0" w:line="240" w:lineRule="auto"/>
        <w:jc w:val="center"/>
      </w:pPr>
      <w:r w:rsidRPr="008174EC">
        <w:rPr>
          <w:b/>
          <w:sz w:val="30"/>
          <w:szCs w:val="30"/>
        </w:rPr>
        <w:t>в 2022-2023 учебном году</w:t>
      </w:r>
    </w:p>
    <w:p w14:paraId="711E14FB" w14:textId="77777777" w:rsidR="00203605" w:rsidRPr="00AA0CA6" w:rsidRDefault="00203605" w:rsidP="008174EC">
      <w:pPr>
        <w:spacing w:after="0" w:line="240" w:lineRule="auto"/>
        <w:ind w:firstLine="709"/>
        <w:jc w:val="both"/>
      </w:pPr>
    </w:p>
    <w:p w14:paraId="2A17C7E9" w14:textId="77777777" w:rsidR="00FD672E" w:rsidRPr="00AA0CA6" w:rsidRDefault="00203605" w:rsidP="008174EC">
      <w:pPr>
        <w:spacing w:after="0" w:line="240" w:lineRule="auto"/>
        <w:ind w:firstLine="709"/>
        <w:jc w:val="right"/>
        <w:rPr>
          <w:i/>
        </w:rPr>
      </w:pPr>
      <w:r w:rsidRPr="00AA0CA6">
        <w:rPr>
          <w:i/>
        </w:rPr>
        <w:t>Составитель:</w:t>
      </w:r>
      <w:r w:rsidR="00FD672E" w:rsidRPr="00AA0CA6">
        <w:rPr>
          <w:i/>
        </w:rPr>
        <w:t xml:space="preserve"> </w:t>
      </w:r>
      <w:r w:rsidRPr="00AA0CA6">
        <w:rPr>
          <w:i/>
        </w:rPr>
        <w:t>Горшкова Н.Н.,</w:t>
      </w:r>
    </w:p>
    <w:p w14:paraId="6D5D10AE" w14:textId="77777777" w:rsidR="00FD672E" w:rsidRPr="00AA0CA6" w:rsidRDefault="00203605" w:rsidP="008174EC">
      <w:pPr>
        <w:spacing w:after="0" w:line="240" w:lineRule="auto"/>
        <w:ind w:firstLine="709"/>
        <w:jc w:val="right"/>
        <w:rPr>
          <w:i/>
        </w:rPr>
      </w:pPr>
      <w:r w:rsidRPr="00AA0CA6">
        <w:rPr>
          <w:i/>
        </w:rPr>
        <w:t>методист МУ ДПО «ИОЦ»</w:t>
      </w:r>
    </w:p>
    <w:p w14:paraId="2655D7A7" w14:textId="77777777" w:rsidR="00203605" w:rsidRPr="00AA0CA6" w:rsidRDefault="00203605" w:rsidP="008174EC">
      <w:pPr>
        <w:spacing w:after="0" w:line="240" w:lineRule="auto"/>
        <w:ind w:firstLine="709"/>
        <w:jc w:val="right"/>
        <w:rPr>
          <w:i/>
        </w:rPr>
      </w:pPr>
      <w:r w:rsidRPr="00AA0CA6">
        <w:rPr>
          <w:i/>
        </w:rPr>
        <w:t>г. Рыбинска</w:t>
      </w:r>
    </w:p>
    <w:p w14:paraId="463EDFA2" w14:textId="77777777" w:rsidR="00203605" w:rsidRPr="00AA0CA6" w:rsidRDefault="00203605" w:rsidP="008174EC">
      <w:pPr>
        <w:spacing w:after="0" w:line="240" w:lineRule="auto"/>
        <w:ind w:firstLine="709"/>
        <w:jc w:val="right"/>
        <w:rPr>
          <w:i/>
        </w:rPr>
      </w:pPr>
    </w:p>
    <w:p w14:paraId="75162C01" w14:textId="77777777" w:rsidR="00203605" w:rsidRPr="00AA0CA6" w:rsidRDefault="00203605" w:rsidP="008174EC">
      <w:pPr>
        <w:spacing w:after="0" w:line="240" w:lineRule="auto"/>
        <w:ind w:firstLine="709"/>
        <w:jc w:val="both"/>
      </w:pPr>
      <w:r w:rsidRPr="00AA0CA6">
        <w:t>Химическ</w:t>
      </w:r>
      <w:r w:rsidR="00343572" w:rsidRPr="00AA0CA6">
        <w:t>ое</w:t>
      </w:r>
      <w:r w:rsidRPr="00AA0CA6">
        <w:t xml:space="preserve"> </w:t>
      </w:r>
      <w:r w:rsidR="00343572" w:rsidRPr="00AA0CA6">
        <w:t>содержание</w:t>
      </w:r>
      <w:r w:rsidRPr="00AA0CA6">
        <w:t xml:space="preserve"> – это неотъемлемая часть естествознания. Они отражают сложный комплекс отношений человек – вещество – жизнь и далее вещество – материал – практическая деятельность. Формирование в сознании обучающихся химической картины мира обеспечивает выработку научного мировоззрения, экологической культуры и поведения.</w:t>
      </w:r>
    </w:p>
    <w:p w14:paraId="6EA3209D" w14:textId="77777777" w:rsidR="00203605" w:rsidRPr="00AA0CA6" w:rsidRDefault="00203605" w:rsidP="008174EC">
      <w:pPr>
        <w:spacing w:after="0" w:line="240" w:lineRule="auto"/>
        <w:ind w:firstLine="709"/>
        <w:jc w:val="both"/>
      </w:pPr>
      <w:r w:rsidRPr="00AA0CA6">
        <w:t>Учебный предмет «Химия» создает необходимую основу для освоения не только фундаментальных естественнонаучных представлений о свойствах окружающего мира, но и обладает большим воспитательным потенциалом для интеллектуального и нравственного совершенствования обучающихся.</w:t>
      </w:r>
      <w:r w:rsidR="00FD672E" w:rsidRPr="00AA0CA6">
        <w:t xml:space="preserve"> </w:t>
      </w:r>
      <w:r w:rsidRPr="00AA0CA6">
        <w:t>Химическое образование является важным условием экологически грамотного, безопасного поведения человека.</w:t>
      </w:r>
    </w:p>
    <w:p w14:paraId="032729CA" w14:textId="77777777" w:rsidR="00203605" w:rsidRPr="00AA0CA6" w:rsidRDefault="00203605" w:rsidP="008174EC">
      <w:pPr>
        <w:spacing w:after="0" w:line="240" w:lineRule="auto"/>
        <w:ind w:firstLine="709"/>
        <w:jc w:val="both"/>
      </w:pPr>
      <w:r w:rsidRPr="00AA0CA6">
        <w:t xml:space="preserve">Концепция преподавания учебного предмета «Химия» в образовательных организациях Российской Федерации, реализующих основные общеобразовательные программы (утверждена 3 декабря 2019 г. коллегией Министерства просвещения Российской Федерации), определяет главные цели изучения химии в образовательной организации. </w:t>
      </w:r>
    </w:p>
    <w:p w14:paraId="107ADC83" w14:textId="14B55829" w:rsidR="00203605" w:rsidRPr="00AA0CA6" w:rsidRDefault="00203605" w:rsidP="008174EC">
      <w:pPr>
        <w:spacing w:after="0" w:line="240" w:lineRule="auto"/>
        <w:ind w:firstLine="709"/>
        <w:jc w:val="both"/>
      </w:pPr>
      <w:r w:rsidRPr="00AA0CA6">
        <w:t xml:space="preserve">В Концепции говорится: «Важный аспект химического образования </w:t>
      </w:r>
      <w:r w:rsidR="000C4CA8">
        <w:br/>
      </w:r>
      <w:r w:rsidRPr="00AA0CA6">
        <w:t>в об</w:t>
      </w:r>
      <w:r w:rsidR="00CC0D0B">
        <w:t>щеобразовательных организациях –</w:t>
      </w:r>
      <w:r w:rsidRPr="00AA0CA6">
        <w:t xml:space="preserve"> прикладная составляющая химической науки. Система общего образования направлена на овладение обучающимися химическими знаниями в объёме, необходимом для повседневной жизни и деятельности во всех областях промышленности, сельского хозяйства, медицины, образования, культуры, науки, непосредственно не связанных с химией. Для обеспечения рационального поведения человека, предотвращения ущерба природе необходима система химических знаний и умений, которая обеспечивается отбором содержания учебного предмета «Химия» на всех уровнях общего образования в сочетании с формированием морально-нравственных убеждений, основанных на общечеловеческих ценностях. </w:t>
      </w:r>
    </w:p>
    <w:p w14:paraId="546A54EC" w14:textId="77777777" w:rsidR="00203605" w:rsidRPr="00AA0CA6" w:rsidRDefault="00203605" w:rsidP="008174EC">
      <w:pPr>
        <w:spacing w:after="0" w:line="240" w:lineRule="auto"/>
        <w:ind w:firstLine="709"/>
        <w:jc w:val="both"/>
      </w:pPr>
      <w:r w:rsidRPr="00AA0CA6">
        <w:t>Из вышеизложенного следует важность химического образования на уровнях основного общего и среднего общего образования, обязательность изучения учебного предмета «Химия» всеми обучающимися».</w:t>
      </w:r>
    </w:p>
    <w:p w14:paraId="0E48CF95" w14:textId="3E3FFE12" w:rsidR="00CC0D0B" w:rsidRDefault="00CC0D0B" w:rsidP="008174EC">
      <w:pPr>
        <w:spacing w:after="0" w:line="240" w:lineRule="auto"/>
        <w:ind w:firstLine="709"/>
        <w:jc w:val="center"/>
        <w:rPr>
          <w:b/>
          <w:i/>
        </w:rPr>
      </w:pPr>
      <w:r>
        <w:rPr>
          <w:b/>
          <w:i/>
        </w:rPr>
        <w:br w:type="page"/>
      </w:r>
    </w:p>
    <w:p w14:paraId="5EE4639C" w14:textId="77777777" w:rsidR="00203605" w:rsidRDefault="00203605" w:rsidP="008174EC">
      <w:pPr>
        <w:spacing w:after="0" w:line="240" w:lineRule="auto"/>
        <w:jc w:val="center"/>
        <w:rPr>
          <w:b/>
          <w:i/>
        </w:rPr>
      </w:pPr>
      <w:r w:rsidRPr="00AA0CA6">
        <w:rPr>
          <w:b/>
          <w:i/>
        </w:rPr>
        <w:lastRenderedPageBreak/>
        <w:t>1. Нормативно-методическое обеспечение преподавания химии</w:t>
      </w:r>
    </w:p>
    <w:p w14:paraId="72D4E6BE" w14:textId="77777777" w:rsidR="000C4CA8" w:rsidRPr="00AA0CA6" w:rsidRDefault="000C4CA8" w:rsidP="008174EC">
      <w:pPr>
        <w:spacing w:after="0" w:line="240" w:lineRule="auto"/>
        <w:jc w:val="center"/>
        <w:rPr>
          <w:b/>
          <w:i/>
        </w:rPr>
      </w:pPr>
    </w:p>
    <w:p w14:paraId="7ACE363A" w14:textId="013B8B26" w:rsidR="000C3A34" w:rsidRPr="00AA0CA6" w:rsidRDefault="000C3A34" w:rsidP="008174EC">
      <w:pPr>
        <w:spacing w:after="0" w:line="240" w:lineRule="auto"/>
        <w:ind w:firstLine="709"/>
        <w:jc w:val="both"/>
      </w:pPr>
      <w:r w:rsidRPr="00AA0CA6">
        <w:t>Ряд нормативных и распорядительных документов, определявших п</w:t>
      </w:r>
      <w:r w:rsidR="00203605" w:rsidRPr="00AA0CA6">
        <w:t>реподавание учебного предмета «Химия»</w:t>
      </w:r>
      <w:r w:rsidR="008174EC">
        <w:t xml:space="preserve"> </w:t>
      </w:r>
      <w:r w:rsidRPr="00AA0CA6">
        <w:t>в 2021-2022 учебном году, сохранят своё значение и</w:t>
      </w:r>
      <w:r w:rsidR="00203605" w:rsidRPr="00AA0CA6">
        <w:t xml:space="preserve"> в 2022-2023 учебном году</w:t>
      </w:r>
      <w:r w:rsidRPr="00AA0CA6">
        <w:t>.</w:t>
      </w:r>
      <w:r w:rsidR="00203605" w:rsidRPr="00AA0CA6">
        <w:t xml:space="preserve"> </w:t>
      </w:r>
    </w:p>
    <w:p w14:paraId="5403581D" w14:textId="77777777" w:rsidR="00203605" w:rsidRPr="00AA0CA6" w:rsidRDefault="00203605" w:rsidP="008174EC">
      <w:pPr>
        <w:spacing w:after="0" w:line="240" w:lineRule="auto"/>
        <w:ind w:firstLine="709"/>
        <w:jc w:val="both"/>
      </w:pPr>
      <w:r w:rsidRPr="00AA0CA6">
        <w:t>Актуальными останутся следующие документы:</w:t>
      </w:r>
    </w:p>
    <w:p w14:paraId="1F5832EB" w14:textId="77777777" w:rsidR="00203605" w:rsidRPr="00AA0CA6" w:rsidRDefault="00203605" w:rsidP="008174EC">
      <w:pPr>
        <w:pStyle w:val="a4"/>
        <w:numPr>
          <w:ilvl w:val="0"/>
          <w:numId w:val="1"/>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Приказ Рособрнадзора №</w:t>
      </w:r>
      <w:r w:rsidR="00FD672E" w:rsidRPr="00AA0CA6">
        <w:rPr>
          <w:rFonts w:ascii="Times New Roman" w:hAnsi="Times New Roman" w:cs="Times New Roman"/>
          <w:sz w:val="28"/>
        </w:rPr>
        <w:t xml:space="preserve"> </w:t>
      </w:r>
      <w:r w:rsidRPr="00AA0CA6">
        <w:rPr>
          <w:rFonts w:ascii="Times New Roman" w:hAnsi="Times New Roman" w:cs="Times New Roman"/>
          <w:sz w:val="28"/>
        </w:rPr>
        <w:t>590, Минпросвещения России №</w:t>
      </w:r>
      <w:r w:rsidR="00FD672E" w:rsidRPr="00AA0CA6">
        <w:rPr>
          <w:rFonts w:ascii="Times New Roman" w:hAnsi="Times New Roman" w:cs="Times New Roman"/>
          <w:sz w:val="28"/>
        </w:rPr>
        <w:t xml:space="preserve"> </w:t>
      </w:r>
      <w:r w:rsidRPr="00AA0CA6">
        <w:rPr>
          <w:rFonts w:ascii="Times New Roman" w:hAnsi="Times New Roman" w:cs="Times New Roman"/>
          <w:sz w:val="28"/>
        </w:rPr>
        <w:t xml:space="preserve">219 </w:t>
      </w:r>
      <w:r w:rsidRPr="00AA0CA6">
        <w:rPr>
          <w:rFonts w:ascii="Times New Roman" w:hAnsi="Times New Roman" w:cs="Times New Roman"/>
          <w:sz w:val="28"/>
        </w:rPr>
        <w:br/>
        <w:t>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14:paraId="15A627CE" w14:textId="77777777" w:rsidR="00203605" w:rsidRPr="00AA0CA6" w:rsidRDefault="00203605" w:rsidP="008174EC">
      <w:pPr>
        <w:pStyle w:val="a4"/>
        <w:numPr>
          <w:ilvl w:val="0"/>
          <w:numId w:val="1"/>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w:t>
      </w:r>
      <w:r w:rsidR="00FD672E" w:rsidRPr="00AA0CA6">
        <w:rPr>
          <w:rFonts w:ascii="Times New Roman" w:hAnsi="Times New Roman" w:cs="Times New Roman"/>
          <w:sz w:val="28"/>
        </w:rPr>
        <w:t>ванию, протокол от 08.04.2015 N</w:t>
      </w:r>
      <w:r w:rsidRPr="00AA0CA6">
        <w:rPr>
          <w:rFonts w:ascii="Times New Roman" w:hAnsi="Times New Roman" w:cs="Times New Roman"/>
          <w:sz w:val="28"/>
        </w:rPr>
        <w:t>1/15, в редакции протокол №</w:t>
      </w:r>
      <w:r w:rsidR="00FD672E" w:rsidRPr="00AA0CA6">
        <w:rPr>
          <w:rFonts w:ascii="Times New Roman" w:hAnsi="Times New Roman" w:cs="Times New Roman"/>
          <w:sz w:val="28"/>
        </w:rPr>
        <w:t xml:space="preserve"> </w:t>
      </w:r>
      <w:r w:rsidRPr="00AA0CA6">
        <w:rPr>
          <w:rFonts w:ascii="Times New Roman" w:hAnsi="Times New Roman" w:cs="Times New Roman"/>
          <w:sz w:val="28"/>
        </w:rPr>
        <w:t>1/20 от 04.02.2020 федерального учебно-методического объединения по общему образованию)</w:t>
      </w:r>
    </w:p>
    <w:p w14:paraId="2251D9C9" w14:textId="77777777" w:rsidR="00203605" w:rsidRPr="00AA0CA6" w:rsidRDefault="00203605" w:rsidP="008174EC">
      <w:pPr>
        <w:pStyle w:val="a4"/>
        <w:numPr>
          <w:ilvl w:val="0"/>
          <w:numId w:val="1"/>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28.06.2016 N</w:t>
      </w:r>
      <w:r w:rsidR="00FD672E" w:rsidRPr="00AA0CA6">
        <w:rPr>
          <w:rFonts w:ascii="Times New Roman" w:hAnsi="Times New Roman" w:cs="Times New Roman"/>
          <w:sz w:val="28"/>
        </w:rPr>
        <w:t xml:space="preserve"> </w:t>
      </w:r>
      <w:r w:rsidRPr="00AA0CA6">
        <w:rPr>
          <w:rFonts w:ascii="Times New Roman" w:hAnsi="Times New Roman" w:cs="Times New Roman"/>
          <w:sz w:val="28"/>
        </w:rPr>
        <w:t>2/16-з)</w:t>
      </w:r>
    </w:p>
    <w:p w14:paraId="391CC697" w14:textId="77777777" w:rsidR="00203605" w:rsidRPr="00AA0CA6" w:rsidRDefault="00203605" w:rsidP="008174EC">
      <w:pPr>
        <w:pStyle w:val="a4"/>
        <w:numPr>
          <w:ilvl w:val="0"/>
          <w:numId w:val="1"/>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 xml:space="preserve">Концепция преподавания предмета Химия (распоряжение Министерства просвещения. Российской Федерации </w:t>
      </w:r>
      <w:r w:rsidR="00FD672E" w:rsidRPr="00AA0CA6">
        <w:rPr>
          <w:rFonts w:ascii="Times New Roman" w:hAnsi="Times New Roman" w:cs="Times New Roman"/>
          <w:sz w:val="28"/>
        </w:rPr>
        <w:t xml:space="preserve">протокол от 3 декабря 2019 г. № </w:t>
      </w:r>
      <w:r w:rsidRPr="00AA0CA6">
        <w:rPr>
          <w:rFonts w:ascii="Times New Roman" w:hAnsi="Times New Roman" w:cs="Times New Roman"/>
          <w:sz w:val="28"/>
        </w:rPr>
        <w:t xml:space="preserve">ПК-4вн) </w:t>
      </w:r>
    </w:p>
    <w:p w14:paraId="1FFB6F24" w14:textId="6CA50D25" w:rsidR="00203605" w:rsidRPr="00AA0CA6" w:rsidRDefault="00203605" w:rsidP="008174EC">
      <w:pPr>
        <w:spacing w:after="0" w:line="240" w:lineRule="auto"/>
        <w:ind w:firstLine="709"/>
        <w:jc w:val="both"/>
      </w:pPr>
      <w:r w:rsidRPr="00AA0CA6">
        <w:t>Тем не менее, обращаем пристальное внимание педагогов на то, что в течение 2021-2022 учебного года вышли новые нормативные и методические документы, которые будут регламентировать деятельность учите</w:t>
      </w:r>
      <w:r w:rsidR="00FD672E" w:rsidRPr="00AA0CA6">
        <w:t xml:space="preserve">лей химии </w:t>
      </w:r>
      <w:r w:rsidR="000C4CA8">
        <w:br/>
      </w:r>
      <w:r w:rsidR="00FD672E" w:rsidRPr="00AA0CA6">
        <w:t>в ближайшем будущем:</w:t>
      </w:r>
    </w:p>
    <w:p w14:paraId="0BE37B38" w14:textId="77777777" w:rsidR="00203605" w:rsidRPr="00AA0CA6" w:rsidRDefault="00203605" w:rsidP="008174EC">
      <w:pPr>
        <w:pStyle w:val="a4"/>
        <w:numPr>
          <w:ilvl w:val="0"/>
          <w:numId w:val="2"/>
        </w:numPr>
        <w:tabs>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 xml:space="preserve">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05.07.2021 № 64101)// </w:t>
      </w:r>
      <w:r w:rsidR="00F91AC4" w:rsidRPr="00AA0CA6">
        <w:rPr>
          <w:rFonts w:ascii="Times New Roman" w:hAnsi="Times New Roman" w:cs="Times New Roman"/>
          <w:sz w:val="28"/>
          <w:szCs w:val="28"/>
        </w:rPr>
        <w:t>(</w:t>
      </w:r>
      <w:hyperlink r:id="rId7" w:history="1">
        <w:r w:rsidRPr="00AA0CA6">
          <w:rPr>
            <w:rStyle w:val="a6"/>
            <w:rFonts w:ascii="Times New Roman" w:hAnsi="Times New Roman" w:cs="Times New Roman"/>
            <w:color w:val="auto"/>
            <w:sz w:val="28"/>
            <w:szCs w:val="28"/>
          </w:rPr>
          <w:t>https://edsoo.ru/Prikaz_Ministerstva_prosvescheniya_Rossijskoj_Federacii_ot_31_05_2021_287_Ob_utverzhdenii_federalnogo_gosudarstvennogo_obrazovat.htm</w:t>
        </w:r>
      </w:hyperlink>
      <w:r w:rsidR="00F91AC4" w:rsidRPr="00AA0CA6">
        <w:rPr>
          <w:rStyle w:val="a6"/>
          <w:rFonts w:ascii="Times New Roman" w:hAnsi="Times New Roman" w:cs="Times New Roman"/>
          <w:color w:val="auto"/>
          <w:sz w:val="28"/>
          <w:szCs w:val="28"/>
        </w:rPr>
        <w:t>)</w:t>
      </w:r>
    </w:p>
    <w:p w14:paraId="30FABD3B" w14:textId="77777777" w:rsidR="00203605" w:rsidRPr="00AA0CA6" w:rsidRDefault="00203605" w:rsidP="008174EC">
      <w:pPr>
        <w:pStyle w:val="a4"/>
        <w:numPr>
          <w:ilvl w:val="0"/>
          <w:numId w:val="2"/>
        </w:numPr>
        <w:tabs>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Примерная основная образовательная программа основного общего образования (</w:t>
      </w:r>
      <w:hyperlink r:id="rId8" w:history="1">
        <w:r w:rsidRPr="00AA0CA6">
          <w:rPr>
            <w:rStyle w:val="a6"/>
            <w:rFonts w:ascii="Times New Roman" w:hAnsi="Times New Roman" w:cs="Times New Roman"/>
            <w:color w:val="auto"/>
            <w:sz w:val="28"/>
            <w:szCs w:val="28"/>
          </w:rPr>
          <w:t>https://edsoo.ru/Primernaya_osnovnaya_obrazovatelnaya_programma_osnovnogo_obschego_obrazovaniya.htm</w:t>
        </w:r>
      </w:hyperlink>
      <w:r w:rsidR="00F91AC4" w:rsidRPr="00AA0CA6">
        <w:rPr>
          <w:rStyle w:val="a6"/>
          <w:rFonts w:ascii="Times New Roman" w:hAnsi="Times New Roman" w:cs="Times New Roman"/>
          <w:color w:val="auto"/>
          <w:sz w:val="28"/>
          <w:szCs w:val="28"/>
        </w:rPr>
        <w:t>)</w:t>
      </w:r>
    </w:p>
    <w:p w14:paraId="1E3A4884" w14:textId="12F623AE" w:rsidR="00203605" w:rsidRPr="00AA0CA6" w:rsidRDefault="00203605" w:rsidP="008174EC">
      <w:pPr>
        <w:pStyle w:val="a4"/>
        <w:numPr>
          <w:ilvl w:val="0"/>
          <w:numId w:val="2"/>
        </w:numPr>
        <w:tabs>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Примерная рабочая программа основного общего образования предмета «Химия» (базовый уровень), одобрена решением федерального учебно-методического объединения по общему образован</w:t>
      </w:r>
      <w:r w:rsidR="00FD672E" w:rsidRPr="00AA0CA6">
        <w:rPr>
          <w:rFonts w:ascii="Times New Roman" w:hAnsi="Times New Roman" w:cs="Times New Roman"/>
          <w:sz w:val="28"/>
          <w:szCs w:val="28"/>
        </w:rPr>
        <w:t xml:space="preserve">ию, протокол 3/21 </w:t>
      </w:r>
      <w:r w:rsidR="000C4CA8">
        <w:rPr>
          <w:rFonts w:ascii="Times New Roman" w:hAnsi="Times New Roman" w:cs="Times New Roman"/>
          <w:sz w:val="28"/>
          <w:szCs w:val="28"/>
        </w:rPr>
        <w:br/>
      </w:r>
      <w:r w:rsidR="00FD672E" w:rsidRPr="00AA0CA6">
        <w:rPr>
          <w:rFonts w:ascii="Times New Roman" w:hAnsi="Times New Roman" w:cs="Times New Roman"/>
          <w:sz w:val="28"/>
          <w:szCs w:val="28"/>
        </w:rPr>
        <w:t>от 27.09.2021</w:t>
      </w:r>
      <w:r w:rsidRPr="00AA0CA6">
        <w:rPr>
          <w:rFonts w:ascii="Times New Roman" w:hAnsi="Times New Roman" w:cs="Times New Roman"/>
          <w:sz w:val="28"/>
          <w:szCs w:val="28"/>
        </w:rPr>
        <w:t>г.</w:t>
      </w:r>
      <w:r w:rsidR="00FD672E" w:rsidRPr="00AA0CA6">
        <w:rPr>
          <w:rFonts w:ascii="Times New Roman" w:hAnsi="Times New Roman" w:cs="Times New Roman"/>
          <w:sz w:val="28"/>
          <w:szCs w:val="28"/>
        </w:rPr>
        <w:br/>
      </w:r>
      <w:r w:rsidR="00F91AC4" w:rsidRPr="00AA0CA6">
        <w:t>(</w:t>
      </w:r>
      <w:hyperlink r:id="rId9" w:history="1">
        <w:r w:rsidRPr="00AA0CA6">
          <w:rPr>
            <w:rStyle w:val="a6"/>
            <w:rFonts w:ascii="Times New Roman" w:hAnsi="Times New Roman" w:cs="Times New Roman"/>
            <w:color w:val="auto"/>
            <w:sz w:val="28"/>
            <w:szCs w:val="28"/>
          </w:rPr>
          <w:t>https://edsoo.ru/Primernaya_rabochaya_programma_osnovnogo_obschego_obrazovaniya_predmeta_Himiya_proekt_.htm</w:t>
        </w:r>
      </w:hyperlink>
      <w:r w:rsidRPr="00AA0CA6">
        <w:rPr>
          <w:rFonts w:ascii="Times New Roman" w:hAnsi="Times New Roman" w:cs="Times New Roman"/>
          <w:sz w:val="28"/>
          <w:szCs w:val="28"/>
        </w:rPr>
        <w:t>)</w:t>
      </w:r>
    </w:p>
    <w:p w14:paraId="3CFCBFC1" w14:textId="77777777" w:rsidR="00203605" w:rsidRPr="00AA0CA6" w:rsidRDefault="00203605" w:rsidP="008174EC">
      <w:pPr>
        <w:pStyle w:val="a4"/>
        <w:numPr>
          <w:ilvl w:val="0"/>
          <w:numId w:val="2"/>
        </w:numPr>
        <w:tabs>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Примерная рабочая программа основного общего образования предмета «Химия» (углубленный уровень), одобрена решением федерального учебно-методического объединения по общему образованию, протокол № 2/22 от 29.04.2022</w:t>
      </w:r>
    </w:p>
    <w:p w14:paraId="475513BF" w14:textId="77777777" w:rsidR="00203605" w:rsidRPr="00AA0CA6" w:rsidRDefault="00F91AC4" w:rsidP="008174EC">
      <w:pPr>
        <w:pStyle w:val="a4"/>
        <w:spacing w:after="0" w:line="240" w:lineRule="auto"/>
        <w:ind w:left="0" w:firstLine="709"/>
        <w:jc w:val="both"/>
        <w:rPr>
          <w:rFonts w:ascii="Times New Roman" w:hAnsi="Times New Roman" w:cs="Times New Roman"/>
          <w:sz w:val="28"/>
          <w:szCs w:val="28"/>
        </w:rPr>
      </w:pPr>
      <w:r w:rsidRPr="00AA0CA6">
        <w:lastRenderedPageBreak/>
        <w:t>(</w:t>
      </w:r>
      <w:hyperlink r:id="rId10" w:history="1">
        <w:r w:rsidR="00203605" w:rsidRPr="00AA0CA6">
          <w:rPr>
            <w:rStyle w:val="a6"/>
            <w:rFonts w:ascii="Times New Roman" w:hAnsi="Times New Roman" w:cs="Times New Roman"/>
            <w:color w:val="auto"/>
            <w:sz w:val="28"/>
            <w:szCs w:val="28"/>
          </w:rPr>
          <w:t>https://edsoo.ru/Primernaya_rabochaya_programma_osnovnogo_obschego_obrazovaniya_predmeta_Himiya_uglublennij_uroven.htm</w:t>
        </w:r>
      </w:hyperlink>
      <w:r w:rsidR="00203605" w:rsidRPr="00AA0CA6">
        <w:rPr>
          <w:rFonts w:ascii="Times New Roman" w:hAnsi="Times New Roman" w:cs="Times New Roman"/>
          <w:sz w:val="28"/>
          <w:szCs w:val="28"/>
        </w:rPr>
        <w:t>.</w:t>
      </w:r>
      <w:r w:rsidRPr="00AA0CA6">
        <w:rPr>
          <w:rFonts w:ascii="Times New Roman" w:hAnsi="Times New Roman" w:cs="Times New Roman"/>
          <w:sz w:val="28"/>
          <w:szCs w:val="28"/>
        </w:rPr>
        <w:t>)</w:t>
      </w:r>
    </w:p>
    <w:p w14:paraId="25E36EEA" w14:textId="77777777" w:rsidR="00203605" w:rsidRPr="00AA0CA6" w:rsidRDefault="002A6A8B" w:rsidP="008174EC">
      <w:pPr>
        <w:spacing w:after="0" w:line="240" w:lineRule="auto"/>
        <w:ind w:firstLine="709"/>
        <w:jc w:val="both"/>
      </w:pPr>
      <w:r w:rsidRPr="00AA0CA6">
        <w:t>Следует учесть</w:t>
      </w:r>
      <w:r w:rsidR="00203605" w:rsidRPr="00AA0CA6">
        <w:t>, что в структуре новых Примерных рабочих программ по химии базового и углубленного уровня наряду с пояснительной запиской выделены следующие разделы:</w:t>
      </w:r>
    </w:p>
    <w:p w14:paraId="2122C966" w14:textId="77777777" w:rsidR="00203605" w:rsidRPr="00AA0CA6" w:rsidRDefault="00203605" w:rsidP="008174EC">
      <w:pPr>
        <w:pStyle w:val="a4"/>
        <w:numPr>
          <w:ilvl w:val="0"/>
          <w:numId w:val="3"/>
        </w:numPr>
        <w:tabs>
          <w:tab w:val="left" w:pos="1069"/>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Планируемые результаты освоения учебного предмета «Химия» (личностные, метапредметные, предметные);</w:t>
      </w:r>
    </w:p>
    <w:p w14:paraId="4E94FEFB" w14:textId="77777777" w:rsidR="00203605" w:rsidRPr="00AA0CA6" w:rsidRDefault="00203605" w:rsidP="008174EC">
      <w:pPr>
        <w:pStyle w:val="a4"/>
        <w:numPr>
          <w:ilvl w:val="0"/>
          <w:numId w:val="3"/>
        </w:numPr>
        <w:tabs>
          <w:tab w:val="left" w:pos="1069"/>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 xml:space="preserve">Содержание учебного предмета «Химия» (распределено по годам обучения); </w:t>
      </w:r>
    </w:p>
    <w:p w14:paraId="4506D47A" w14:textId="77777777" w:rsidR="00203605" w:rsidRPr="00AA0CA6" w:rsidRDefault="00203605" w:rsidP="008174EC">
      <w:pPr>
        <w:pStyle w:val="a4"/>
        <w:numPr>
          <w:ilvl w:val="0"/>
          <w:numId w:val="3"/>
        </w:numPr>
        <w:tabs>
          <w:tab w:val="left" w:pos="1069"/>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Примерное тематическое планирование (детализировано содержание каждой конкретной темы, указаны количество часов, отводимых на её изучение, основные виды учебной деятельности ученика, формируемые при изучении темы, приведён перечень демонстраций, выполняемых учителем, и перечень рекомендуемых лабораторных опытов и практических работ, выполняемых учащимися).</w:t>
      </w:r>
    </w:p>
    <w:p w14:paraId="32121860" w14:textId="77777777" w:rsidR="00203605" w:rsidRPr="00AA0CA6" w:rsidRDefault="00203605" w:rsidP="008174EC">
      <w:pPr>
        <w:pStyle w:val="a4"/>
        <w:numPr>
          <w:ilvl w:val="0"/>
          <w:numId w:val="2"/>
        </w:numPr>
        <w:tabs>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 xml:space="preserve">Универсальный кодификатор распределенных по классам проверяемых элементов содержания и требований к результатам освоения основной образовательной программы основного общего образования по химии // </w:t>
      </w:r>
      <w:hyperlink r:id="rId11" w:anchor="!/tab/243050673-4" w:history="1">
        <w:r w:rsidRPr="00AA0CA6">
          <w:rPr>
            <w:rStyle w:val="a6"/>
            <w:rFonts w:ascii="Times New Roman" w:hAnsi="Times New Roman" w:cs="Times New Roman"/>
            <w:color w:val="auto"/>
            <w:sz w:val="28"/>
            <w:szCs w:val="28"/>
          </w:rPr>
          <w:t>https://fipi.ru/metodicheskaya-kopilka/univers-kodifikatory-oko#!/tab/243050673-4</w:t>
        </w:r>
      </w:hyperlink>
    </w:p>
    <w:p w14:paraId="7B3DDC5C" w14:textId="77777777" w:rsidR="00203605" w:rsidRPr="00AA0CA6" w:rsidRDefault="00203605" w:rsidP="008174EC">
      <w:pPr>
        <w:pStyle w:val="a4"/>
        <w:numPr>
          <w:ilvl w:val="0"/>
          <w:numId w:val="2"/>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 xml:space="preserve">Универсальный кодификатор распределенных по классам проверяемых элементов содержания и требований к результатам освоения основной образовательной программы среднего общего образования по химии // </w:t>
      </w:r>
      <w:hyperlink r:id="rId12" w:anchor="!/tab/241959901-4" w:history="1">
        <w:r w:rsidRPr="00AA0CA6">
          <w:rPr>
            <w:rStyle w:val="a6"/>
            <w:rFonts w:ascii="Times New Roman" w:hAnsi="Times New Roman" w:cs="Times New Roman"/>
            <w:color w:val="auto"/>
            <w:sz w:val="28"/>
          </w:rPr>
          <w:t>https://fipi.ru/metodicheskaya-kopilka/univers-kodifikatory-oko#!/tab/241959901-4</w:t>
        </w:r>
      </w:hyperlink>
    </w:p>
    <w:p w14:paraId="0F3BAC30" w14:textId="77777777" w:rsidR="00203605" w:rsidRPr="00AA0CA6" w:rsidRDefault="00203605" w:rsidP="008174EC">
      <w:pPr>
        <w:pStyle w:val="a4"/>
        <w:numPr>
          <w:ilvl w:val="0"/>
          <w:numId w:val="4"/>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 xml:space="preserve">Методические рекомендации по организации и проведению химического эксперимента при изучении учебного предмета «Химия» на уровне основного общего образования. </w:t>
      </w:r>
    </w:p>
    <w:p w14:paraId="7F495D2A" w14:textId="77777777" w:rsidR="00203605" w:rsidRPr="00AA0CA6" w:rsidRDefault="00485E3F" w:rsidP="008174EC">
      <w:pPr>
        <w:pStyle w:val="a4"/>
        <w:numPr>
          <w:ilvl w:val="0"/>
          <w:numId w:val="4"/>
        </w:numPr>
        <w:tabs>
          <w:tab w:val="left" w:pos="1134"/>
        </w:tabs>
        <w:spacing w:after="0" w:line="240" w:lineRule="auto"/>
        <w:ind w:left="0" w:firstLine="709"/>
        <w:jc w:val="both"/>
      </w:pPr>
      <w:hyperlink r:id="rId13" w:history="1">
        <w:r w:rsidR="00203605" w:rsidRPr="00AA0CA6">
          <w:rPr>
            <w:rStyle w:val="a6"/>
            <w:rFonts w:ascii="Times New Roman" w:hAnsi="Times New Roman" w:cs="Times New Roman"/>
            <w:color w:val="auto"/>
            <w:sz w:val="28"/>
          </w:rPr>
          <w:t>https://edsoo.ru/Metodicheskie_rekomendacii_po_organizacii_i_provedeniyu_himicheskogo_eksperimenta_pri_izuchenii_uchebnogo_predmeta_Himiya_na_urovne_0.htm</w:t>
        </w:r>
      </w:hyperlink>
    </w:p>
    <w:p w14:paraId="3C880925" w14:textId="77777777" w:rsidR="00203605" w:rsidRPr="00AA0CA6" w:rsidRDefault="00203605" w:rsidP="008174EC">
      <w:pPr>
        <w:spacing w:after="0" w:line="240" w:lineRule="auto"/>
        <w:ind w:firstLine="709"/>
        <w:jc w:val="both"/>
      </w:pPr>
      <w:r w:rsidRPr="00AA0CA6">
        <w:t xml:space="preserve"> Ознакомиться с новыми нормативными документами можно на сайте «Единое содержание общего образования (</w:t>
      </w:r>
      <w:hyperlink r:id="rId14" w:history="1">
        <w:r w:rsidRPr="00AA0CA6">
          <w:rPr>
            <w:rStyle w:val="a6"/>
            <w:color w:val="auto"/>
          </w:rPr>
          <w:t>https://edsoo.ru</w:t>
        </w:r>
      </w:hyperlink>
      <w:r w:rsidRPr="00AA0CA6">
        <w:t>)</w:t>
      </w:r>
    </w:p>
    <w:p w14:paraId="49D3B811" w14:textId="70F62367" w:rsidR="00203605" w:rsidRPr="00AA0CA6" w:rsidRDefault="00203605" w:rsidP="008174EC">
      <w:pPr>
        <w:spacing w:after="0" w:line="240" w:lineRule="auto"/>
        <w:ind w:firstLine="709"/>
        <w:jc w:val="both"/>
      </w:pPr>
      <w:r w:rsidRPr="00AA0CA6">
        <w:t xml:space="preserve">В 2022–2023 учебном году обновленные стандарты НОО и ООО будут обязательны к реализации только в 1 и 5 классах. Учителя химии приступят </w:t>
      </w:r>
      <w:r w:rsidR="000C4CA8">
        <w:br/>
      </w:r>
      <w:r w:rsidRPr="00AA0CA6">
        <w:t xml:space="preserve">к реализации обновленного ФГОС ООО через три года. За это время педагогам необходимо изучить содержание принятых документов, обсудить на заседаниях школьных, муниципальных и региональном МО основные отличия обновленного ФГОС ООО 2021 года, сравнить действующие и новые Примерные образовательные программы основного общего образования по химии базового </w:t>
      </w:r>
      <w:r w:rsidR="000C4CA8">
        <w:br/>
      </w:r>
      <w:r w:rsidRPr="00AA0CA6">
        <w:t xml:space="preserve">и углубленного уровня, чтобы внести необходимые изменения в профессиональную деятельность. </w:t>
      </w:r>
    </w:p>
    <w:p w14:paraId="5A494608" w14:textId="2DB90B7F" w:rsidR="00203605" w:rsidRPr="00AA0CA6" w:rsidRDefault="00203605" w:rsidP="008174EC">
      <w:pPr>
        <w:spacing w:after="0" w:line="240" w:lineRule="auto"/>
        <w:ind w:firstLine="709"/>
        <w:jc w:val="both"/>
      </w:pPr>
      <w:r w:rsidRPr="00AA0CA6">
        <w:t xml:space="preserve">Для освоения содержания обновленного ФГОС ООО кафедрой общего образования ГАУ ДПО ЯО «Институт развития образования» учителям химии </w:t>
      </w:r>
      <w:r w:rsidR="000C4CA8">
        <w:br/>
      </w:r>
      <w:r w:rsidRPr="00AA0CA6">
        <w:t xml:space="preserve">в течение 2022–2023 учебного года будут предложены курсы повышения квалификации по ДПП «Реализация требований обновленных ФГОС НОО, ФГОС ООО в работе учителя» (36 ч.), а также методические вебинары и семинары. </w:t>
      </w:r>
    </w:p>
    <w:p w14:paraId="1AFA1C44" w14:textId="77777777" w:rsidR="008174EC" w:rsidRDefault="00203605" w:rsidP="008174EC">
      <w:pPr>
        <w:spacing w:after="0" w:line="240" w:lineRule="auto"/>
        <w:jc w:val="center"/>
        <w:rPr>
          <w:b/>
          <w:i/>
          <w:lang w:val="en-US"/>
        </w:rPr>
      </w:pPr>
      <w:r w:rsidRPr="00AA0CA6">
        <w:rPr>
          <w:b/>
          <w:i/>
        </w:rPr>
        <w:lastRenderedPageBreak/>
        <w:t>2. Рекомендации по проектированию и реализации</w:t>
      </w:r>
      <w:r w:rsidR="00FD672E" w:rsidRPr="00AA0CA6">
        <w:rPr>
          <w:b/>
          <w:i/>
        </w:rPr>
        <w:t xml:space="preserve"> </w:t>
      </w:r>
      <w:r w:rsidRPr="00AA0CA6">
        <w:rPr>
          <w:b/>
          <w:i/>
        </w:rPr>
        <w:t xml:space="preserve">рабочих программ </w:t>
      </w:r>
    </w:p>
    <w:p w14:paraId="3C897451" w14:textId="081B1AD3" w:rsidR="00203605" w:rsidRDefault="00203605" w:rsidP="008174EC">
      <w:pPr>
        <w:spacing w:after="0" w:line="240" w:lineRule="auto"/>
        <w:jc w:val="center"/>
        <w:rPr>
          <w:b/>
          <w:i/>
        </w:rPr>
      </w:pPr>
      <w:r w:rsidRPr="00AA0CA6">
        <w:rPr>
          <w:b/>
          <w:i/>
        </w:rPr>
        <w:t>учебного предмета «Химия»</w:t>
      </w:r>
    </w:p>
    <w:p w14:paraId="2EFAE253" w14:textId="77777777" w:rsidR="000C4CA8" w:rsidRPr="00AA0CA6" w:rsidRDefault="000C4CA8" w:rsidP="008174EC">
      <w:pPr>
        <w:spacing w:after="0" w:line="240" w:lineRule="auto"/>
        <w:jc w:val="center"/>
        <w:rPr>
          <w:b/>
          <w:i/>
        </w:rPr>
      </w:pPr>
    </w:p>
    <w:p w14:paraId="00401761" w14:textId="77777777" w:rsidR="00203605" w:rsidRPr="00AA0CA6" w:rsidRDefault="00203605" w:rsidP="008174EC">
      <w:pPr>
        <w:spacing w:after="0" w:line="240" w:lineRule="auto"/>
        <w:ind w:firstLine="709"/>
        <w:jc w:val="both"/>
      </w:pPr>
      <w:r w:rsidRPr="00AA0CA6">
        <w:t>В соответствии с Примерной основной образовательной программой (далее ПООП) основного общего образования, одобренной Федеральным учебно-методическим объединением по общему образованию, предмет «Химия» изучается в 8 - 9 классах. По базисному учебному плану на изучение учебного предмета «Химия» отводится в основной школе в 8 – 9 классах 2 учебных часа в неделю – 68-70 час, в учебном году, в зависимости от продолжительности учебного года</w:t>
      </w:r>
    </w:p>
    <w:p w14:paraId="35CD9072" w14:textId="77777777" w:rsidR="00203605" w:rsidRPr="000C4CA8" w:rsidRDefault="00203605" w:rsidP="008174EC">
      <w:pPr>
        <w:spacing w:after="0" w:line="240" w:lineRule="auto"/>
        <w:ind w:firstLine="709"/>
        <w:jc w:val="both"/>
        <w:rPr>
          <w:sz w:val="20"/>
          <w:szCs w:val="20"/>
        </w:rPr>
      </w:pPr>
    </w:p>
    <w:p w14:paraId="2A2B45B3" w14:textId="77777777" w:rsidR="00203605" w:rsidRPr="00AA0CA6" w:rsidRDefault="00203605" w:rsidP="000C4CA8">
      <w:pPr>
        <w:spacing w:after="0" w:line="240" w:lineRule="auto"/>
        <w:jc w:val="center"/>
      </w:pPr>
      <w:r w:rsidRPr="00AA0CA6">
        <w:t>Распределение количества часов в основной школе</w:t>
      </w:r>
    </w:p>
    <w:p w14:paraId="591DB58C" w14:textId="77777777" w:rsidR="00203605" w:rsidRPr="000C4CA8" w:rsidRDefault="00203605" w:rsidP="008174EC">
      <w:pPr>
        <w:spacing w:after="0" w:line="240" w:lineRule="auto"/>
        <w:ind w:firstLine="709"/>
        <w:jc w:val="both"/>
        <w:rPr>
          <w:sz w:val="20"/>
          <w:szCs w:val="20"/>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2482"/>
        <w:gridCol w:w="2483"/>
        <w:gridCol w:w="2483"/>
      </w:tblGrid>
      <w:tr w:rsidR="00203605" w:rsidRPr="00AA0CA6" w14:paraId="3BE3A0C9" w14:textId="77777777" w:rsidTr="00484907">
        <w:trPr>
          <w:trHeight w:val="269"/>
          <w:jc w:val="center"/>
        </w:trPr>
        <w:tc>
          <w:tcPr>
            <w:tcW w:w="2127" w:type="dxa"/>
            <w:vMerge w:val="restart"/>
          </w:tcPr>
          <w:p w14:paraId="63CAADAC" w14:textId="77777777" w:rsidR="00203605" w:rsidRPr="00AA0CA6" w:rsidRDefault="00203605" w:rsidP="00484907">
            <w:pPr>
              <w:spacing w:after="0" w:line="240" w:lineRule="auto"/>
              <w:jc w:val="center"/>
            </w:pPr>
            <w:r w:rsidRPr="00AA0CA6">
              <w:t>Химия</w:t>
            </w:r>
          </w:p>
        </w:tc>
        <w:tc>
          <w:tcPr>
            <w:tcW w:w="2409" w:type="dxa"/>
          </w:tcPr>
          <w:p w14:paraId="71759C50" w14:textId="77777777" w:rsidR="00203605" w:rsidRPr="00AA0CA6" w:rsidRDefault="00203605" w:rsidP="00484907">
            <w:pPr>
              <w:spacing w:after="0" w:line="240" w:lineRule="auto"/>
              <w:jc w:val="center"/>
            </w:pPr>
            <w:r w:rsidRPr="00AA0CA6">
              <w:t>VIII</w:t>
            </w:r>
          </w:p>
        </w:tc>
        <w:tc>
          <w:tcPr>
            <w:tcW w:w="2410" w:type="dxa"/>
          </w:tcPr>
          <w:p w14:paraId="47FA9A6E" w14:textId="77777777" w:rsidR="00203605" w:rsidRPr="00AA0CA6" w:rsidRDefault="00203605" w:rsidP="00484907">
            <w:pPr>
              <w:spacing w:after="0" w:line="240" w:lineRule="auto"/>
              <w:jc w:val="center"/>
            </w:pPr>
            <w:r w:rsidRPr="00AA0CA6">
              <w:t>IX</w:t>
            </w:r>
          </w:p>
        </w:tc>
        <w:tc>
          <w:tcPr>
            <w:tcW w:w="2410" w:type="dxa"/>
          </w:tcPr>
          <w:p w14:paraId="7403410E" w14:textId="77777777" w:rsidR="00203605" w:rsidRPr="00AA0CA6" w:rsidRDefault="00203605" w:rsidP="00484907">
            <w:pPr>
              <w:spacing w:after="0" w:line="240" w:lineRule="auto"/>
              <w:jc w:val="center"/>
            </w:pPr>
            <w:r w:rsidRPr="00AA0CA6">
              <w:t>Всего</w:t>
            </w:r>
          </w:p>
        </w:tc>
      </w:tr>
      <w:tr w:rsidR="00203605" w:rsidRPr="00AA0CA6" w14:paraId="0EB10D5E" w14:textId="77777777" w:rsidTr="00484907">
        <w:trPr>
          <w:trHeight w:val="269"/>
          <w:jc w:val="center"/>
        </w:trPr>
        <w:tc>
          <w:tcPr>
            <w:tcW w:w="2127" w:type="dxa"/>
            <w:vMerge/>
          </w:tcPr>
          <w:p w14:paraId="269C0BAC" w14:textId="77777777" w:rsidR="00203605" w:rsidRPr="00AA0CA6" w:rsidRDefault="00203605" w:rsidP="00484907">
            <w:pPr>
              <w:spacing w:after="0" w:line="240" w:lineRule="auto"/>
              <w:jc w:val="center"/>
            </w:pPr>
          </w:p>
        </w:tc>
        <w:tc>
          <w:tcPr>
            <w:tcW w:w="2409" w:type="dxa"/>
          </w:tcPr>
          <w:p w14:paraId="4B78985B" w14:textId="77777777" w:rsidR="00203605" w:rsidRPr="00AA0CA6" w:rsidRDefault="00203605" w:rsidP="00484907">
            <w:pPr>
              <w:spacing w:after="0" w:line="240" w:lineRule="auto"/>
              <w:jc w:val="center"/>
            </w:pPr>
            <w:r w:rsidRPr="00AA0CA6">
              <w:t>2</w:t>
            </w:r>
          </w:p>
        </w:tc>
        <w:tc>
          <w:tcPr>
            <w:tcW w:w="2410" w:type="dxa"/>
          </w:tcPr>
          <w:p w14:paraId="6C79B0D9" w14:textId="77777777" w:rsidR="00203605" w:rsidRPr="00AA0CA6" w:rsidRDefault="00203605" w:rsidP="00484907">
            <w:pPr>
              <w:spacing w:after="0" w:line="240" w:lineRule="auto"/>
              <w:jc w:val="center"/>
            </w:pPr>
            <w:r w:rsidRPr="00AA0CA6">
              <w:t>2</w:t>
            </w:r>
          </w:p>
        </w:tc>
        <w:tc>
          <w:tcPr>
            <w:tcW w:w="2410" w:type="dxa"/>
          </w:tcPr>
          <w:p w14:paraId="13827437" w14:textId="77777777" w:rsidR="00203605" w:rsidRPr="00AA0CA6" w:rsidRDefault="00203605" w:rsidP="00484907">
            <w:pPr>
              <w:spacing w:after="0" w:line="240" w:lineRule="auto"/>
              <w:jc w:val="center"/>
            </w:pPr>
            <w:r w:rsidRPr="00AA0CA6">
              <w:t>4</w:t>
            </w:r>
          </w:p>
        </w:tc>
      </w:tr>
      <w:tr w:rsidR="00203605" w:rsidRPr="00AA0CA6" w14:paraId="4270846D" w14:textId="77777777" w:rsidTr="00484907">
        <w:trPr>
          <w:trHeight w:val="269"/>
          <w:jc w:val="center"/>
        </w:trPr>
        <w:tc>
          <w:tcPr>
            <w:tcW w:w="2127" w:type="dxa"/>
            <w:vMerge/>
          </w:tcPr>
          <w:p w14:paraId="395A8925" w14:textId="77777777" w:rsidR="00203605" w:rsidRPr="00AA0CA6" w:rsidRDefault="00203605" w:rsidP="00484907">
            <w:pPr>
              <w:spacing w:after="0" w:line="240" w:lineRule="auto"/>
              <w:jc w:val="center"/>
            </w:pPr>
          </w:p>
        </w:tc>
        <w:tc>
          <w:tcPr>
            <w:tcW w:w="2409" w:type="dxa"/>
            <w:tcBorders>
              <w:left w:val="single" w:sz="4" w:space="0" w:color="auto"/>
            </w:tcBorders>
          </w:tcPr>
          <w:p w14:paraId="614C1A8B" w14:textId="77777777" w:rsidR="00203605" w:rsidRPr="00AA0CA6" w:rsidRDefault="00203605" w:rsidP="00484907">
            <w:pPr>
              <w:spacing w:after="0" w:line="240" w:lineRule="auto"/>
              <w:jc w:val="center"/>
            </w:pPr>
            <w:r w:rsidRPr="00AA0CA6">
              <w:t>70</w:t>
            </w:r>
          </w:p>
        </w:tc>
        <w:tc>
          <w:tcPr>
            <w:tcW w:w="2410" w:type="dxa"/>
          </w:tcPr>
          <w:p w14:paraId="3FA338FD" w14:textId="77777777" w:rsidR="00203605" w:rsidRPr="00AA0CA6" w:rsidRDefault="00203605" w:rsidP="00484907">
            <w:pPr>
              <w:spacing w:after="0" w:line="240" w:lineRule="auto"/>
              <w:jc w:val="center"/>
            </w:pPr>
            <w:r w:rsidRPr="00AA0CA6">
              <w:t>70</w:t>
            </w:r>
          </w:p>
        </w:tc>
        <w:tc>
          <w:tcPr>
            <w:tcW w:w="2410" w:type="dxa"/>
          </w:tcPr>
          <w:p w14:paraId="73CE0A5D" w14:textId="77777777" w:rsidR="00203605" w:rsidRPr="00AA0CA6" w:rsidRDefault="00203605" w:rsidP="00484907">
            <w:pPr>
              <w:spacing w:after="0" w:line="240" w:lineRule="auto"/>
              <w:jc w:val="center"/>
            </w:pPr>
            <w:r w:rsidRPr="00AA0CA6">
              <w:t>140</w:t>
            </w:r>
          </w:p>
        </w:tc>
      </w:tr>
    </w:tbl>
    <w:p w14:paraId="71952023" w14:textId="77777777" w:rsidR="00203605" w:rsidRPr="00AA0CA6" w:rsidRDefault="00203605" w:rsidP="008174EC">
      <w:pPr>
        <w:spacing w:after="0" w:line="240" w:lineRule="auto"/>
        <w:ind w:firstLine="709"/>
        <w:jc w:val="both"/>
      </w:pPr>
    </w:p>
    <w:p w14:paraId="00FED70E" w14:textId="69C96629" w:rsidR="00203605" w:rsidRPr="00AA0CA6" w:rsidRDefault="00203605" w:rsidP="008174EC">
      <w:pPr>
        <w:spacing w:after="0" w:line="240" w:lineRule="auto"/>
        <w:ind w:firstLine="709"/>
        <w:jc w:val="both"/>
      </w:pPr>
      <w:r w:rsidRPr="00AA0CA6">
        <w:t xml:space="preserve">Шкала трудности учебных предметов, изучаемых в 5-9 классах, подтверждает, что химия в 8 классе является самым сложным учебным предметом. Учитывая сложность, большой объем и фундаментальность учебного материала 8 класса для всего курса химии, образовательным организациям целесообразно включать пропедевтический курс химии в объеме 1 час в неделю в 7 классе </w:t>
      </w:r>
      <w:r w:rsidR="000C4CA8">
        <w:br/>
      </w:r>
      <w:r w:rsidRPr="00AA0CA6">
        <w:t>в часть ООП, формируемую участниками образовательных отношений</w:t>
      </w:r>
      <w:r w:rsidR="0052181C" w:rsidRPr="00AA0CA6">
        <w:t>.</w:t>
      </w:r>
      <w:r w:rsidRPr="00AA0CA6">
        <w:t xml:space="preserve"> </w:t>
      </w:r>
      <w:r w:rsidR="0052181C" w:rsidRPr="00AA0CA6">
        <w:t>Другой вариант решения -</w:t>
      </w:r>
      <w:r w:rsidRPr="00AA0CA6">
        <w:t xml:space="preserve"> в 8 классе предусмотреть на преподавание предмета </w:t>
      </w:r>
      <w:r w:rsidR="00AD40F0" w:rsidRPr="00AA0CA6">
        <w:t xml:space="preserve">в объёме </w:t>
      </w:r>
      <w:r w:rsidRPr="00AA0CA6">
        <w:t>3 часа</w:t>
      </w:r>
      <w:r w:rsidR="00AD40F0" w:rsidRPr="00AA0CA6">
        <w:t xml:space="preserve"> в неделю</w:t>
      </w:r>
      <w:r w:rsidRPr="00AA0CA6">
        <w:t xml:space="preserve"> (в том числе за счет внеурочной деятельности). Высокая интенсивность курса 8-го класса может быть снижена за счет введения занятий элективных курсов, факультативных занятий, программы </w:t>
      </w:r>
      <w:r w:rsidR="002D1824" w:rsidRPr="00AA0CA6">
        <w:t>которых</w:t>
      </w:r>
      <w:r w:rsidRPr="00AA0CA6">
        <w:t xml:space="preserve"> могут быть разработаны учителем. </w:t>
      </w:r>
    </w:p>
    <w:p w14:paraId="4B8CDCC6" w14:textId="77777777" w:rsidR="00203605" w:rsidRPr="00AA0CA6" w:rsidRDefault="00203605" w:rsidP="008174EC">
      <w:pPr>
        <w:spacing w:after="0" w:line="240" w:lineRule="auto"/>
        <w:ind w:firstLine="709"/>
        <w:jc w:val="both"/>
      </w:pPr>
      <w:r w:rsidRPr="00AA0CA6">
        <w:t>Практика школ, где изучение химии ведется с 7 класса убедительно доказывает, что пропедевтический курс позволяет замотивировать учащихся, разгрузить курс химии основной школы и реально повысить качество обучения химии.</w:t>
      </w:r>
    </w:p>
    <w:p w14:paraId="75FE639B" w14:textId="77777777" w:rsidR="00203605" w:rsidRPr="00AA0CA6" w:rsidRDefault="00203605" w:rsidP="008174EC">
      <w:pPr>
        <w:spacing w:after="0" w:line="240" w:lineRule="auto"/>
        <w:ind w:firstLine="709"/>
        <w:jc w:val="both"/>
      </w:pPr>
      <w:r w:rsidRPr="00AA0CA6">
        <w:t xml:space="preserve">Для преподавания пропедевтического курса химии в 7 классе можно рекомендовать следующие учебные пособия: </w:t>
      </w:r>
    </w:p>
    <w:p w14:paraId="3B402825" w14:textId="15E98669" w:rsidR="00203605" w:rsidRPr="00AA0CA6" w:rsidRDefault="00484907" w:rsidP="00484907">
      <w:pPr>
        <w:pStyle w:val="a4"/>
        <w:numPr>
          <w:ilvl w:val="0"/>
          <w:numId w:val="5"/>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Габриелян О.</w:t>
      </w:r>
      <w:r>
        <w:rPr>
          <w:rFonts w:ascii="Times New Roman" w:hAnsi="Times New Roman" w:cs="Times New Roman"/>
          <w:sz w:val="28"/>
          <w:szCs w:val="28"/>
          <w:lang w:val="en-US"/>
        </w:rPr>
        <w:t> </w:t>
      </w:r>
      <w:r w:rsidR="00203605" w:rsidRPr="00AA0CA6">
        <w:rPr>
          <w:rFonts w:ascii="Times New Roman" w:hAnsi="Times New Roman" w:cs="Times New Roman"/>
          <w:sz w:val="28"/>
          <w:szCs w:val="28"/>
        </w:rPr>
        <w:t>С. Химия. 7 класс : учеб. пособие для общеобразоват. ор</w:t>
      </w:r>
      <w:r>
        <w:rPr>
          <w:rFonts w:ascii="Times New Roman" w:hAnsi="Times New Roman" w:cs="Times New Roman"/>
          <w:sz w:val="28"/>
          <w:szCs w:val="28"/>
        </w:rPr>
        <w:t>ганизаций / О.</w:t>
      </w:r>
      <w:r>
        <w:rPr>
          <w:rFonts w:ascii="Times New Roman" w:hAnsi="Times New Roman" w:cs="Times New Roman"/>
          <w:sz w:val="28"/>
          <w:szCs w:val="28"/>
          <w:lang w:val="en-US"/>
        </w:rPr>
        <w:t> </w:t>
      </w:r>
      <w:r>
        <w:rPr>
          <w:rFonts w:ascii="Times New Roman" w:hAnsi="Times New Roman" w:cs="Times New Roman"/>
          <w:sz w:val="28"/>
          <w:szCs w:val="28"/>
        </w:rPr>
        <w:t>С. Габриелян, И.</w:t>
      </w:r>
      <w:r>
        <w:rPr>
          <w:rFonts w:ascii="Times New Roman" w:hAnsi="Times New Roman" w:cs="Times New Roman"/>
          <w:sz w:val="28"/>
          <w:szCs w:val="28"/>
          <w:lang w:val="en-US"/>
        </w:rPr>
        <w:t> </w:t>
      </w:r>
      <w:r>
        <w:rPr>
          <w:rFonts w:ascii="Times New Roman" w:hAnsi="Times New Roman" w:cs="Times New Roman"/>
          <w:sz w:val="28"/>
          <w:szCs w:val="28"/>
        </w:rPr>
        <w:t>Г. Остроумов, С.</w:t>
      </w:r>
      <w:r>
        <w:rPr>
          <w:rFonts w:ascii="Times New Roman" w:hAnsi="Times New Roman" w:cs="Times New Roman"/>
          <w:sz w:val="28"/>
          <w:szCs w:val="28"/>
          <w:lang w:val="en-US"/>
        </w:rPr>
        <w:t> </w:t>
      </w:r>
      <w:r w:rsidR="00203605" w:rsidRPr="00AA0CA6">
        <w:rPr>
          <w:rFonts w:ascii="Times New Roman" w:hAnsi="Times New Roman" w:cs="Times New Roman"/>
          <w:sz w:val="28"/>
          <w:szCs w:val="28"/>
        </w:rPr>
        <w:t xml:space="preserve">А. Сладков. – М. : Акционерное общество «Издательство «Просвещение»; </w:t>
      </w:r>
    </w:p>
    <w:p w14:paraId="2750F094" w14:textId="5A758085" w:rsidR="00203605" w:rsidRPr="00AA0CA6" w:rsidRDefault="00484907" w:rsidP="00484907">
      <w:pPr>
        <w:pStyle w:val="a4"/>
        <w:numPr>
          <w:ilvl w:val="0"/>
          <w:numId w:val="5"/>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Лунин В.</w:t>
      </w:r>
      <w:r>
        <w:rPr>
          <w:rFonts w:ascii="Times New Roman" w:hAnsi="Times New Roman" w:cs="Times New Roman"/>
          <w:sz w:val="28"/>
          <w:szCs w:val="28"/>
          <w:lang w:val="en-US"/>
        </w:rPr>
        <w:t> </w:t>
      </w:r>
      <w:r>
        <w:rPr>
          <w:rFonts w:ascii="Times New Roman" w:hAnsi="Times New Roman" w:cs="Times New Roman"/>
          <w:sz w:val="28"/>
          <w:szCs w:val="28"/>
        </w:rPr>
        <w:t>В., Дроздов А.</w:t>
      </w:r>
      <w:r>
        <w:rPr>
          <w:rFonts w:ascii="Times New Roman" w:hAnsi="Times New Roman" w:cs="Times New Roman"/>
          <w:sz w:val="28"/>
          <w:szCs w:val="28"/>
          <w:lang w:val="en-US"/>
        </w:rPr>
        <w:t> </w:t>
      </w:r>
      <w:r w:rsidR="00203605" w:rsidRPr="00AA0CA6">
        <w:rPr>
          <w:rFonts w:ascii="Times New Roman" w:hAnsi="Times New Roman" w:cs="Times New Roman"/>
          <w:sz w:val="28"/>
          <w:szCs w:val="28"/>
        </w:rPr>
        <w:t>А., Еремин В</w:t>
      </w:r>
      <w:r>
        <w:rPr>
          <w:rFonts w:ascii="Times New Roman" w:hAnsi="Times New Roman" w:cs="Times New Roman"/>
          <w:sz w:val="28"/>
          <w:szCs w:val="28"/>
        </w:rPr>
        <w:t>.</w:t>
      </w:r>
      <w:r>
        <w:rPr>
          <w:rFonts w:ascii="Times New Roman" w:hAnsi="Times New Roman" w:cs="Times New Roman"/>
          <w:sz w:val="28"/>
          <w:szCs w:val="28"/>
          <w:lang w:val="en-US"/>
        </w:rPr>
        <w:t> </w:t>
      </w:r>
      <w:r w:rsidR="00203605" w:rsidRPr="00AA0CA6">
        <w:rPr>
          <w:rFonts w:ascii="Times New Roman" w:hAnsi="Times New Roman" w:cs="Times New Roman"/>
          <w:sz w:val="28"/>
          <w:szCs w:val="28"/>
        </w:rPr>
        <w:t xml:space="preserve">В. Химия «Введение в предмет». 7 класс : учебное пособие для </w:t>
      </w:r>
      <w:r>
        <w:rPr>
          <w:rFonts w:ascii="Times New Roman" w:hAnsi="Times New Roman" w:cs="Times New Roman"/>
          <w:sz w:val="28"/>
          <w:szCs w:val="28"/>
        </w:rPr>
        <w:t>общеобразоват. организаций / В.</w:t>
      </w:r>
      <w:r>
        <w:rPr>
          <w:rFonts w:ascii="Times New Roman" w:hAnsi="Times New Roman" w:cs="Times New Roman"/>
          <w:sz w:val="28"/>
          <w:szCs w:val="28"/>
          <w:lang w:val="en-US"/>
        </w:rPr>
        <w:t> </w:t>
      </w:r>
      <w:r>
        <w:rPr>
          <w:rFonts w:ascii="Times New Roman" w:hAnsi="Times New Roman" w:cs="Times New Roman"/>
          <w:sz w:val="28"/>
          <w:szCs w:val="28"/>
        </w:rPr>
        <w:t>В. Лунин, А.</w:t>
      </w:r>
      <w:r>
        <w:rPr>
          <w:rFonts w:ascii="Times New Roman" w:hAnsi="Times New Roman" w:cs="Times New Roman"/>
          <w:sz w:val="28"/>
          <w:szCs w:val="28"/>
          <w:lang w:val="en-US"/>
        </w:rPr>
        <w:t> </w:t>
      </w:r>
      <w:r w:rsidR="00203605" w:rsidRPr="00AA0CA6">
        <w:rPr>
          <w:rFonts w:ascii="Times New Roman" w:hAnsi="Times New Roman" w:cs="Times New Roman"/>
          <w:sz w:val="28"/>
          <w:szCs w:val="28"/>
        </w:rPr>
        <w:t>А. Дроздов, В.</w:t>
      </w:r>
      <w:r>
        <w:rPr>
          <w:rFonts w:ascii="Times New Roman" w:hAnsi="Times New Roman" w:cs="Times New Roman"/>
          <w:sz w:val="28"/>
          <w:szCs w:val="28"/>
          <w:lang w:val="en-US"/>
        </w:rPr>
        <w:t> </w:t>
      </w:r>
      <w:r w:rsidR="00203605" w:rsidRPr="00AA0CA6">
        <w:rPr>
          <w:rFonts w:ascii="Times New Roman" w:hAnsi="Times New Roman" w:cs="Times New Roman"/>
          <w:sz w:val="28"/>
          <w:szCs w:val="28"/>
        </w:rPr>
        <w:t xml:space="preserve">В. Еремин. – М.: Акционерное общество «Издательство «Просвещение»; </w:t>
      </w:r>
    </w:p>
    <w:p w14:paraId="672A2F23" w14:textId="0C656D26" w:rsidR="00203605" w:rsidRPr="00AA0CA6" w:rsidRDefault="00203605" w:rsidP="00484907">
      <w:pPr>
        <w:pStyle w:val="a4"/>
        <w:numPr>
          <w:ilvl w:val="0"/>
          <w:numId w:val="5"/>
        </w:numPr>
        <w:tabs>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Мет</w:t>
      </w:r>
      <w:r w:rsidR="00484907">
        <w:rPr>
          <w:rFonts w:ascii="Times New Roman" w:hAnsi="Times New Roman" w:cs="Times New Roman"/>
          <w:sz w:val="28"/>
          <w:szCs w:val="28"/>
        </w:rPr>
        <w:t>одическое пособие к учебнику О.</w:t>
      </w:r>
      <w:r w:rsidR="00484907">
        <w:rPr>
          <w:rFonts w:ascii="Times New Roman" w:hAnsi="Times New Roman" w:cs="Times New Roman"/>
          <w:sz w:val="28"/>
          <w:szCs w:val="28"/>
          <w:lang w:val="en-US"/>
        </w:rPr>
        <w:t> </w:t>
      </w:r>
      <w:r w:rsidR="00484907">
        <w:rPr>
          <w:rFonts w:ascii="Times New Roman" w:hAnsi="Times New Roman" w:cs="Times New Roman"/>
          <w:sz w:val="28"/>
          <w:szCs w:val="28"/>
        </w:rPr>
        <w:t>С. Габриеляна, И.</w:t>
      </w:r>
      <w:r w:rsidR="00484907">
        <w:rPr>
          <w:rFonts w:ascii="Times New Roman" w:hAnsi="Times New Roman" w:cs="Times New Roman"/>
          <w:sz w:val="28"/>
          <w:szCs w:val="28"/>
          <w:lang w:val="en-US"/>
        </w:rPr>
        <w:t> </w:t>
      </w:r>
      <w:r w:rsidRPr="00AA0CA6">
        <w:rPr>
          <w:rFonts w:ascii="Times New Roman" w:hAnsi="Times New Roman" w:cs="Times New Roman"/>
          <w:sz w:val="28"/>
          <w:szCs w:val="28"/>
        </w:rPr>
        <w:t>Г. Остроумова</w:t>
      </w:r>
      <w:r w:rsidR="00484907">
        <w:rPr>
          <w:rFonts w:ascii="Times New Roman" w:hAnsi="Times New Roman" w:cs="Times New Roman"/>
          <w:sz w:val="28"/>
          <w:szCs w:val="28"/>
        </w:rPr>
        <w:t>, А.</w:t>
      </w:r>
      <w:r w:rsidR="00484907">
        <w:rPr>
          <w:rFonts w:ascii="Times New Roman" w:hAnsi="Times New Roman" w:cs="Times New Roman"/>
          <w:sz w:val="28"/>
          <w:szCs w:val="28"/>
          <w:lang w:val="en-US"/>
        </w:rPr>
        <w:t> </w:t>
      </w:r>
      <w:r w:rsidRPr="00AA0CA6">
        <w:rPr>
          <w:rFonts w:ascii="Times New Roman" w:hAnsi="Times New Roman" w:cs="Times New Roman"/>
          <w:sz w:val="28"/>
          <w:szCs w:val="28"/>
        </w:rPr>
        <w:t>К. Ахлебинина. Химия. Вводный курс. 7 класс. Программа, пособие для учителя и учащихся. – М. : Дрофа, 2016–2020;</w:t>
      </w:r>
    </w:p>
    <w:p w14:paraId="585F3598" w14:textId="3F5B96DC" w:rsidR="00203605" w:rsidRPr="00AA0CA6" w:rsidRDefault="00203605" w:rsidP="00484907">
      <w:pPr>
        <w:pStyle w:val="a4"/>
        <w:numPr>
          <w:ilvl w:val="0"/>
          <w:numId w:val="5"/>
        </w:numPr>
        <w:tabs>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lastRenderedPageBreak/>
        <w:t>Мир химии. 7 класс. Пособие для школьника. Проп</w:t>
      </w:r>
      <w:r w:rsidR="00484907">
        <w:rPr>
          <w:rFonts w:ascii="Times New Roman" w:hAnsi="Times New Roman" w:cs="Times New Roman"/>
          <w:sz w:val="28"/>
          <w:szCs w:val="28"/>
        </w:rPr>
        <w:t>едевтический курс</w:t>
      </w:r>
      <w:r w:rsidR="00484907">
        <w:rPr>
          <w:rFonts w:ascii="Times New Roman" w:hAnsi="Times New Roman" w:cs="Times New Roman"/>
          <w:sz w:val="28"/>
          <w:szCs w:val="28"/>
          <w:lang w:val="en-US"/>
        </w:rPr>
        <w:t> </w:t>
      </w:r>
      <w:r w:rsidR="00484907">
        <w:rPr>
          <w:rFonts w:ascii="Times New Roman" w:hAnsi="Times New Roman" w:cs="Times New Roman"/>
          <w:sz w:val="28"/>
          <w:szCs w:val="28"/>
        </w:rPr>
        <w:t>/Ткаченко Л.</w:t>
      </w:r>
      <w:r w:rsidR="00484907">
        <w:rPr>
          <w:rFonts w:ascii="Times New Roman" w:hAnsi="Times New Roman" w:cs="Times New Roman"/>
          <w:sz w:val="28"/>
          <w:szCs w:val="28"/>
          <w:lang w:val="en-US"/>
        </w:rPr>
        <w:t> </w:t>
      </w:r>
      <w:r w:rsidRPr="00AA0CA6">
        <w:rPr>
          <w:rFonts w:ascii="Times New Roman" w:hAnsi="Times New Roman" w:cs="Times New Roman"/>
          <w:sz w:val="28"/>
          <w:szCs w:val="28"/>
        </w:rPr>
        <w:t>Т. – Ростов н/Д : Легион, 2014;</w:t>
      </w:r>
    </w:p>
    <w:p w14:paraId="5797E6ED" w14:textId="0C15C1BD" w:rsidR="00203605" w:rsidRPr="00AA0CA6" w:rsidRDefault="00203605" w:rsidP="00484907">
      <w:pPr>
        <w:pStyle w:val="a4"/>
        <w:numPr>
          <w:ilvl w:val="0"/>
          <w:numId w:val="5"/>
        </w:numPr>
        <w:tabs>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Мир химии. 7 класс. Книга для учителя. Рабочая программа, календарное, тематическо</w:t>
      </w:r>
      <w:r w:rsidR="00484907">
        <w:rPr>
          <w:rFonts w:ascii="Times New Roman" w:hAnsi="Times New Roman" w:cs="Times New Roman"/>
          <w:sz w:val="28"/>
          <w:szCs w:val="28"/>
        </w:rPr>
        <w:t>е и поурочное планирование / Л.</w:t>
      </w:r>
      <w:r w:rsidR="00484907">
        <w:rPr>
          <w:rFonts w:ascii="Times New Roman" w:hAnsi="Times New Roman" w:cs="Times New Roman"/>
          <w:sz w:val="28"/>
          <w:szCs w:val="28"/>
          <w:lang w:val="en-US"/>
        </w:rPr>
        <w:t> </w:t>
      </w:r>
      <w:r w:rsidR="00484907">
        <w:rPr>
          <w:rFonts w:ascii="Times New Roman" w:hAnsi="Times New Roman" w:cs="Times New Roman"/>
          <w:sz w:val="28"/>
          <w:szCs w:val="28"/>
        </w:rPr>
        <w:t xml:space="preserve">Т. Ткаченко. – </w:t>
      </w:r>
      <w:r w:rsidR="00484907" w:rsidRPr="00484907">
        <w:rPr>
          <w:rFonts w:ascii="Times New Roman" w:hAnsi="Times New Roman" w:cs="Times New Roman"/>
          <w:sz w:val="28"/>
          <w:szCs w:val="28"/>
        </w:rPr>
        <w:br/>
      </w:r>
      <w:r w:rsidR="00484907">
        <w:rPr>
          <w:rFonts w:ascii="Times New Roman" w:hAnsi="Times New Roman" w:cs="Times New Roman"/>
          <w:sz w:val="28"/>
          <w:szCs w:val="28"/>
        </w:rPr>
        <w:t>Ростов н/Д</w:t>
      </w:r>
      <w:r w:rsidR="00484907">
        <w:rPr>
          <w:rFonts w:ascii="Times New Roman" w:hAnsi="Times New Roman" w:cs="Times New Roman"/>
          <w:sz w:val="28"/>
          <w:szCs w:val="28"/>
          <w:lang w:val="en-US"/>
        </w:rPr>
        <w:t> </w:t>
      </w:r>
      <w:r w:rsidRPr="00AA0CA6">
        <w:rPr>
          <w:rFonts w:ascii="Times New Roman" w:hAnsi="Times New Roman" w:cs="Times New Roman"/>
          <w:sz w:val="28"/>
          <w:szCs w:val="28"/>
        </w:rPr>
        <w:t>: Легион, 2014.</w:t>
      </w:r>
    </w:p>
    <w:p w14:paraId="798302B6" w14:textId="39B62B87" w:rsidR="00203605" w:rsidRDefault="00485E3F" w:rsidP="008174EC">
      <w:pPr>
        <w:spacing w:after="0" w:line="240" w:lineRule="auto"/>
        <w:ind w:firstLine="709"/>
        <w:jc w:val="both"/>
        <w:rPr>
          <w:lang w:val="en-US"/>
        </w:rPr>
      </w:pPr>
      <w:hyperlink r:id="rId15" w:history="1">
        <w:r w:rsidR="00203605" w:rsidRPr="00AA0CA6">
          <w:rPr>
            <w:rStyle w:val="a6"/>
            <w:color w:val="auto"/>
          </w:rPr>
          <w:t xml:space="preserve">Приказом № 766 от 23.12.2020 года </w:t>
        </w:r>
      </w:hyperlink>
      <w:bookmarkStart w:id="1" w:name="_Hlk78452411"/>
      <w:r w:rsidR="00203605" w:rsidRPr="00AA0CA6">
        <w:t xml:space="preserve">Минпросвещением России </w:t>
      </w:r>
      <w:bookmarkEnd w:id="1"/>
      <w:r w:rsidR="00203605" w:rsidRPr="00AA0CA6">
        <w:t>в федеральный перечень учебников (ФПУ) включены учебники для организации пропедевтического обучения химии для обучающихся 7-х классов:</w:t>
      </w:r>
    </w:p>
    <w:p w14:paraId="1CB0B8E8" w14:textId="77777777" w:rsidR="00484907" w:rsidRPr="000C4CA8" w:rsidRDefault="00484907" w:rsidP="008174EC">
      <w:pPr>
        <w:spacing w:after="0" w:line="240" w:lineRule="auto"/>
        <w:ind w:firstLine="709"/>
        <w:jc w:val="both"/>
        <w:rPr>
          <w:sz w:val="20"/>
          <w:szCs w:val="20"/>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559"/>
        <w:gridCol w:w="3119"/>
        <w:gridCol w:w="907"/>
        <w:gridCol w:w="2210"/>
      </w:tblGrid>
      <w:tr w:rsidR="00203605" w:rsidRPr="00484907" w14:paraId="72E4F060" w14:textId="77777777" w:rsidTr="00484907">
        <w:trPr>
          <w:jc w:val="center"/>
        </w:trPr>
        <w:tc>
          <w:tcPr>
            <w:tcW w:w="1844" w:type="dxa"/>
          </w:tcPr>
          <w:p w14:paraId="320C008C" w14:textId="471B23E7" w:rsidR="00203605" w:rsidRPr="00484907" w:rsidRDefault="00203605" w:rsidP="00484907">
            <w:pPr>
              <w:spacing w:after="0" w:line="240" w:lineRule="auto"/>
              <w:jc w:val="center"/>
              <w:rPr>
                <w:sz w:val="26"/>
                <w:szCs w:val="26"/>
              </w:rPr>
            </w:pPr>
            <w:r w:rsidRPr="00484907">
              <w:rPr>
                <w:sz w:val="26"/>
                <w:szCs w:val="26"/>
              </w:rPr>
              <w:t xml:space="preserve">Номер </w:t>
            </w:r>
            <w:r w:rsidR="00484907" w:rsidRPr="00484907">
              <w:rPr>
                <w:sz w:val="26"/>
                <w:szCs w:val="26"/>
              </w:rPr>
              <w:br/>
            </w:r>
            <w:r w:rsidRPr="00484907">
              <w:rPr>
                <w:sz w:val="26"/>
                <w:szCs w:val="26"/>
              </w:rPr>
              <w:t xml:space="preserve">учебника </w:t>
            </w:r>
            <w:r w:rsidR="00484907">
              <w:rPr>
                <w:sz w:val="26"/>
                <w:szCs w:val="26"/>
                <w:lang w:val="en-US"/>
              </w:rPr>
              <w:br/>
            </w:r>
            <w:r w:rsidRPr="00484907">
              <w:rPr>
                <w:sz w:val="26"/>
                <w:szCs w:val="26"/>
              </w:rPr>
              <w:t>в ФПУ</w:t>
            </w:r>
          </w:p>
        </w:tc>
        <w:tc>
          <w:tcPr>
            <w:tcW w:w="1559" w:type="dxa"/>
          </w:tcPr>
          <w:p w14:paraId="117DBB3A" w14:textId="77777777" w:rsidR="00203605" w:rsidRPr="00484907" w:rsidRDefault="00203605" w:rsidP="00484907">
            <w:pPr>
              <w:spacing w:after="0" w:line="240" w:lineRule="auto"/>
              <w:jc w:val="center"/>
              <w:rPr>
                <w:sz w:val="26"/>
                <w:szCs w:val="26"/>
              </w:rPr>
            </w:pPr>
            <w:r w:rsidRPr="00484907">
              <w:rPr>
                <w:sz w:val="26"/>
                <w:szCs w:val="26"/>
              </w:rPr>
              <w:t>УМК</w:t>
            </w:r>
          </w:p>
        </w:tc>
        <w:tc>
          <w:tcPr>
            <w:tcW w:w="3119" w:type="dxa"/>
          </w:tcPr>
          <w:p w14:paraId="1F8454AC" w14:textId="07A15B9B" w:rsidR="00203605" w:rsidRPr="00484907" w:rsidRDefault="00203605" w:rsidP="00484907">
            <w:pPr>
              <w:spacing w:after="0" w:line="240" w:lineRule="auto"/>
              <w:jc w:val="center"/>
              <w:rPr>
                <w:sz w:val="26"/>
                <w:szCs w:val="26"/>
              </w:rPr>
            </w:pPr>
            <w:r w:rsidRPr="00484907">
              <w:rPr>
                <w:sz w:val="26"/>
                <w:szCs w:val="26"/>
              </w:rPr>
              <w:t>Наименование учебника</w:t>
            </w:r>
            <w:r w:rsidR="008174EC" w:rsidRPr="00484907">
              <w:rPr>
                <w:sz w:val="26"/>
                <w:szCs w:val="26"/>
              </w:rPr>
              <w:t xml:space="preserve"> </w:t>
            </w:r>
            <w:r w:rsidRPr="00484907">
              <w:rPr>
                <w:sz w:val="26"/>
                <w:szCs w:val="26"/>
              </w:rPr>
              <w:t>по ФПУ</w:t>
            </w:r>
          </w:p>
        </w:tc>
        <w:tc>
          <w:tcPr>
            <w:tcW w:w="907" w:type="dxa"/>
          </w:tcPr>
          <w:p w14:paraId="32B11198" w14:textId="77777777" w:rsidR="00203605" w:rsidRPr="00484907" w:rsidRDefault="00203605" w:rsidP="00484907">
            <w:pPr>
              <w:spacing w:after="0" w:line="240" w:lineRule="auto"/>
              <w:jc w:val="center"/>
              <w:rPr>
                <w:sz w:val="26"/>
                <w:szCs w:val="26"/>
              </w:rPr>
            </w:pPr>
            <w:r w:rsidRPr="00484907">
              <w:rPr>
                <w:sz w:val="26"/>
                <w:szCs w:val="26"/>
              </w:rPr>
              <w:t>Класс</w:t>
            </w:r>
          </w:p>
        </w:tc>
        <w:tc>
          <w:tcPr>
            <w:tcW w:w="2210" w:type="dxa"/>
          </w:tcPr>
          <w:p w14:paraId="4DFCB628" w14:textId="77777777" w:rsidR="00203605" w:rsidRPr="00484907" w:rsidRDefault="00203605" w:rsidP="00484907">
            <w:pPr>
              <w:spacing w:after="0" w:line="240" w:lineRule="auto"/>
              <w:jc w:val="center"/>
              <w:rPr>
                <w:sz w:val="26"/>
                <w:szCs w:val="26"/>
              </w:rPr>
            </w:pPr>
            <w:r w:rsidRPr="00484907">
              <w:rPr>
                <w:sz w:val="26"/>
                <w:szCs w:val="26"/>
              </w:rPr>
              <w:t>Издательство</w:t>
            </w:r>
          </w:p>
        </w:tc>
      </w:tr>
      <w:tr w:rsidR="00203605" w:rsidRPr="00484907" w14:paraId="367FC9C7" w14:textId="77777777" w:rsidTr="00484907">
        <w:trPr>
          <w:trHeight w:val="274"/>
          <w:jc w:val="center"/>
        </w:trPr>
        <w:tc>
          <w:tcPr>
            <w:tcW w:w="1844" w:type="dxa"/>
          </w:tcPr>
          <w:p w14:paraId="53E67687" w14:textId="77777777" w:rsidR="00203605" w:rsidRPr="00484907" w:rsidRDefault="00203605" w:rsidP="00484907">
            <w:pPr>
              <w:spacing w:after="0" w:line="240" w:lineRule="auto"/>
              <w:jc w:val="both"/>
              <w:rPr>
                <w:sz w:val="26"/>
                <w:szCs w:val="26"/>
              </w:rPr>
            </w:pPr>
            <w:r w:rsidRPr="00484907">
              <w:rPr>
                <w:sz w:val="26"/>
                <w:szCs w:val="26"/>
              </w:rPr>
              <w:t>1.1.2.5.3.6.1</w:t>
            </w:r>
          </w:p>
        </w:tc>
        <w:tc>
          <w:tcPr>
            <w:tcW w:w="1559" w:type="dxa"/>
          </w:tcPr>
          <w:p w14:paraId="4B5E095C" w14:textId="496BF7F6" w:rsidR="00203605" w:rsidRPr="00484907" w:rsidRDefault="00203605" w:rsidP="00484907">
            <w:pPr>
              <w:spacing w:after="0" w:line="240" w:lineRule="auto"/>
              <w:jc w:val="both"/>
              <w:rPr>
                <w:sz w:val="26"/>
                <w:szCs w:val="26"/>
              </w:rPr>
            </w:pPr>
            <w:r w:rsidRPr="00484907">
              <w:rPr>
                <w:sz w:val="26"/>
                <w:szCs w:val="26"/>
              </w:rPr>
              <w:t xml:space="preserve">УМК </w:t>
            </w:r>
            <w:r w:rsidR="00484907" w:rsidRPr="00484907">
              <w:rPr>
                <w:sz w:val="26"/>
                <w:szCs w:val="26"/>
              </w:rPr>
              <w:br/>
            </w:r>
            <w:r w:rsidRPr="00484907">
              <w:rPr>
                <w:sz w:val="26"/>
                <w:szCs w:val="26"/>
              </w:rPr>
              <w:t>Габриеляна</w:t>
            </w:r>
          </w:p>
        </w:tc>
        <w:tc>
          <w:tcPr>
            <w:tcW w:w="3119" w:type="dxa"/>
          </w:tcPr>
          <w:p w14:paraId="7199F2F9" w14:textId="77777777" w:rsidR="00203605" w:rsidRPr="00484907" w:rsidRDefault="00203605" w:rsidP="00484907">
            <w:pPr>
              <w:spacing w:after="0" w:line="240" w:lineRule="auto"/>
              <w:jc w:val="both"/>
              <w:rPr>
                <w:sz w:val="26"/>
                <w:szCs w:val="26"/>
              </w:rPr>
            </w:pPr>
            <w:r w:rsidRPr="00484907">
              <w:rPr>
                <w:sz w:val="26"/>
                <w:szCs w:val="26"/>
              </w:rPr>
              <w:t>Вводный курс (7) Химия</w:t>
            </w:r>
          </w:p>
        </w:tc>
        <w:tc>
          <w:tcPr>
            <w:tcW w:w="907" w:type="dxa"/>
          </w:tcPr>
          <w:p w14:paraId="3A0B3185" w14:textId="77777777" w:rsidR="00203605" w:rsidRPr="00484907" w:rsidRDefault="00203605" w:rsidP="00484907">
            <w:pPr>
              <w:spacing w:after="0" w:line="240" w:lineRule="auto"/>
              <w:jc w:val="both"/>
              <w:rPr>
                <w:sz w:val="26"/>
                <w:szCs w:val="26"/>
              </w:rPr>
            </w:pPr>
            <w:r w:rsidRPr="00484907">
              <w:rPr>
                <w:sz w:val="26"/>
                <w:szCs w:val="26"/>
              </w:rPr>
              <w:t>7</w:t>
            </w:r>
          </w:p>
        </w:tc>
        <w:tc>
          <w:tcPr>
            <w:tcW w:w="2210" w:type="dxa"/>
          </w:tcPr>
          <w:p w14:paraId="5A7786EB" w14:textId="77777777" w:rsidR="00203605" w:rsidRPr="00484907" w:rsidRDefault="00203605" w:rsidP="00484907">
            <w:pPr>
              <w:spacing w:after="0" w:line="240" w:lineRule="auto"/>
              <w:jc w:val="both"/>
              <w:rPr>
                <w:sz w:val="26"/>
                <w:szCs w:val="26"/>
              </w:rPr>
            </w:pPr>
            <w:r w:rsidRPr="00484907">
              <w:rPr>
                <w:sz w:val="26"/>
                <w:szCs w:val="26"/>
              </w:rPr>
              <w:t>Акционерное общество «Издательство «Просвещение»</w:t>
            </w:r>
          </w:p>
        </w:tc>
      </w:tr>
      <w:tr w:rsidR="00203605" w:rsidRPr="00484907" w14:paraId="73246A4B" w14:textId="77777777" w:rsidTr="00484907">
        <w:trPr>
          <w:trHeight w:val="1401"/>
          <w:jc w:val="center"/>
        </w:trPr>
        <w:tc>
          <w:tcPr>
            <w:tcW w:w="1844" w:type="dxa"/>
          </w:tcPr>
          <w:p w14:paraId="5F6C9A0D" w14:textId="77777777" w:rsidR="00203605" w:rsidRPr="00484907" w:rsidRDefault="00203605" w:rsidP="00484907">
            <w:pPr>
              <w:spacing w:after="0" w:line="240" w:lineRule="auto"/>
              <w:jc w:val="both"/>
              <w:rPr>
                <w:sz w:val="26"/>
                <w:szCs w:val="26"/>
              </w:rPr>
            </w:pPr>
            <w:r w:rsidRPr="00484907">
              <w:rPr>
                <w:sz w:val="26"/>
                <w:szCs w:val="26"/>
              </w:rPr>
              <w:t>1.1.2.5.3.7.1</w:t>
            </w:r>
          </w:p>
        </w:tc>
        <w:tc>
          <w:tcPr>
            <w:tcW w:w="1559" w:type="dxa"/>
          </w:tcPr>
          <w:p w14:paraId="645EDEDB" w14:textId="4E1483BD" w:rsidR="00203605" w:rsidRPr="00484907" w:rsidRDefault="00203605" w:rsidP="00484907">
            <w:pPr>
              <w:spacing w:after="0" w:line="240" w:lineRule="auto"/>
              <w:jc w:val="both"/>
              <w:rPr>
                <w:sz w:val="26"/>
                <w:szCs w:val="26"/>
              </w:rPr>
            </w:pPr>
            <w:r w:rsidRPr="00484907">
              <w:rPr>
                <w:sz w:val="26"/>
                <w:szCs w:val="26"/>
              </w:rPr>
              <w:t xml:space="preserve">УМК </w:t>
            </w:r>
            <w:r w:rsidR="00484907">
              <w:rPr>
                <w:sz w:val="26"/>
                <w:szCs w:val="26"/>
                <w:lang w:val="en-US"/>
              </w:rPr>
              <w:br/>
            </w:r>
            <w:r w:rsidRPr="00484907">
              <w:rPr>
                <w:sz w:val="26"/>
                <w:szCs w:val="26"/>
              </w:rPr>
              <w:t xml:space="preserve">Еремин </w:t>
            </w:r>
          </w:p>
        </w:tc>
        <w:tc>
          <w:tcPr>
            <w:tcW w:w="3119" w:type="dxa"/>
          </w:tcPr>
          <w:p w14:paraId="2698543F" w14:textId="77777777" w:rsidR="00203605" w:rsidRPr="00484907" w:rsidRDefault="00203605" w:rsidP="00484907">
            <w:pPr>
              <w:spacing w:after="0" w:line="240" w:lineRule="auto"/>
              <w:jc w:val="both"/>
              <w:rPr>
                <w:sz w:val="26"/>
                <w:szCs w:val="26"/>
              </w:rPr>
            </w:pPr>
            <w:r w:rsidRPr="00484907">
              <w:rPr>
                <w:sz w:val="26"/>
                <w:szCs w:val="26"/>
              </w:rPr>
              <w:t>Химия. Введение в предмет</w:t>
            </w:r>
          </w:p>
        </w:tc>
        <w:tc>
          <w:tcPr>
            <w:tcW w:w="907" w:type="dxa"/>
          </w:tcPr>
          <w:p w14:paraId="3CE4C2D0" w14:textId="77777777" w:rsidR="00203605" w:rsidRPr="00484907" w:rsidRDefault="00203605" w:rsidP="00484907">
            <w:pPr>
              <w:spacing w:after="0" w:line="240" w:lineRule="auto"/>
              <w:jc w:val="both"/>
              <w:rPr>
                <w:sz w:val="26"/>
                <w:szCs w:val="26"/>
              </w:rPr>
            </w:pPr>
            <w:r w:rsidRPr="00484907">
              <w:rPr>
                <w:sz w:val="26"/>
                <w:szCs w:val="26"/>
              </w:rPr>
              <w:t>7</w:t>
            </w:r>
          </w:p>
        </w:tc>
        <w:tc>
          <w:tcPr>
            <w:tcW w:w="2210" w:type="dxa"/>
          </w:tcPr>
          <w:p w14:paraId="2F127BCE" w14:textId="77777777" w:rsidR="00203605" w:rsidRPr="00484907" w:rsidRDefault="00203605" w:rsidP="00484907">
            <w:pPr>
              <w:spacing w:after="0" w:line="240" w:lineRule="auto"/>
              <w:jc w:val="both"/>
              <w:rPr>
                <w:sz w:val="26"/>
                <w:szCs w:val="26"/>
              </w:rPr>
            </w:pPr>
            <w:r w:rsidRPr="00484907">
              <w:rPr>
                <w:sz w:val="26"/>
                <w:szCs w:val="26"/>
              </w:rPr>
              <w:t>Акционерное общество «Издательство «Просвещение»</w:t>
            </w:r>
          </w:p>
        </w:tc>
      </w:tr>
    </w:tbl>
    <w:p w14:paraId="570EC4FE" w14:textId="6E613531" w:rsidR="00203605" w:rsidRPr="00AA0CA6" w:rsidRDefault="00203605" w:rsidP="008174EC">
      <w:pPr>
        <w:spacing w:after="0" w:line="240" w:lineRule="auto"/>
        <w:ind w:firstLine="709"/>
        <w:jc w:val="both"/>
      </w:pPr>
      <w:r w:rsidRPr="00AA0CA6">
        <w:t xml:space="preserve">В соответствии с Примерной основной образовательной программой среднего общего образования (одобрена решением федерального учебно-методического объединения по общему образованию, протокол от 28.06.2016 N 2/16-з) предмет «Химия» изучается в 10 – 11 классах на базовом или </w:t>
      </w:r>
      <w:r w:rsidR="000C4CA8">
        <w:br/>
      </w:r>
      <w:r w:rsidRPr="00AA0CA6">
        <w:t xml:space="preserve">на углубленном уровне. </w:t>
      </w:r>
    </w:p>
    <w:p w14:paraId="6CA826F4" w14:textId="77777777" w:rsidR="00203605" w:rsidRPr="00AA0CA6" w:rsidRDefault="00203605" w:rsidP="008174EC">
      <w:pPr>
        <w:spacing w:after="0" w:line="240" w:lineRule="auto"/>
        <w:ind w:firstLine="709"/>
        <w:jc w:val="both"/>
      </w:pPr>
      <w:r w:rsidRPr="00AA0CA6">
        <w:t xml:space="preserve">Уровень изучения химии определяется профилем класса, а также запросами и предпочтениями учащихся. При формировании учебного плана необходимо учесть профессиональные интересы учащихся и предварительный выбор ими выпускных экзаменов. </w:t>
      </w:r>
    </w:p>
    <w:p w14:paraId="09EB40F3" w14:textId="77777777" w:rsidR="00203605" w:rsidRPr="00AA0CA6" w:rsidRDefault="00203605" w:rsidP="008174EC">
      <w:pPr>
        <w:spacing w:after="0" w:line="240" w:lineRule="auto"/>
        <w:ind w:firstLine="709"/>
        <w:jc w:val="both"/>
      </w:pPr>
      <w:r w:rsidRPr="00AA0CA6">
        <w:t>Количество часов, предусмотренное для изучения химии в 10-11 классах, в соответствии с учебным планом следующее:</w:t>
      </w:r>
    </w:p>
    <w:p w14:paraId="212769BE" w14:textId="77777777" w:rsidR="00203605" w:rsidRPr="000C4CA8" w:rsidRDefault="00203605" w:rsidP="008174EC">
      <w:pPr>
        <w:spacing w:after="0" w:line="240" w:lineRule="auto"/>
        <w:ind w:firstLine="709"/>
        <w:jc w:val="both"/>
        <w:rPr>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1732"/>
        <w:gridCol w:w="1732"/>
        <w:gridCol w:w="2144"/>
        <w:gridCol w:w="2073"/>
      </w:tblGrid>
      <w:tr w:rsidR="000E712D" w:rsidRPr="00484907" w14:paraId="11F5D4EB" w14:textId="77777777" w:rsidTr="00FD672E">
        <w:trPr>
          <w:jc w:val="center"/>
        </w:trPr>
        <w:tc>
          <w:tcPr>
            <w:tcW w:w="9639" w:type="dxa"/>
            <w:gridSpan w:val="5"/>
            <w:shd w:val="clear" w:color="auto" w:fill="auto"/>
          </w:tcPr>
          <w:p w14:paraId="00107219" w14:textId="77777777" w:rsidR="00203605" w:rsidRPr="00484907" w:rsidRDefault="00203605" w:rsidP="00484907">
            <w:pPr>
              <w:spacing w:after="0" w:line="240" w:lineRule="auto"/>
              <w:jc w:val="center"/>
              <w:rPr>
                <w:sz w:val="26"/>
                <w:szCs w:val="26"/>
              </w:rPr>
            </w:pPr>
            <w:r w:rsidRPr="00484907">
              <w:rPr>
                <w:sz w:val="26"/>
                <w:szCs w:val="26"/>
              </w:rPr>
              <w:t>В средней школе (часов в неделю)</w:t>
            </w:r>
          </w:p>
        </w:tc>
      </w:tr>
      <w:tr w:rsidR="000E712D" w:rsidRPr="00484907" w14:paraId="48E7FF91" w14:textId="77777777" w:rsidTr="00FD672E">
        <w:trPr>
          <w:jc w:val="center"/>
        </w:trPr>
        <w:tc>
          <w:tcPr>
            <w:tcW w:w="1958" w:type="dxa"/>
            <w:vMerge w:val="restart"/>
            <w:shd w:val="clear" w:color="auto" w:fill="auto"/>
          </w:tcPr>
          <w:p w14:paraId="1EF5F8D1" w14:textId="77777777" w:rsidR="00203605" w:rsidRPr="00484907" w:rsidRDefault="00203605" w:rsidP="00484907">
            <w:pPr>
              <w:spacing w:after="0" w:line="240" w:lineRule="auto"/>
              <w:jc w:val="center"/>
              <w:rPr>
                <w:sz w:val="26"/>
                <w:szCs w:val="26"/>
              </w:rPr>
            </w:pPr>
            <w:r w:rsidRPr="00484907">
              <w:rPr>
                <w:sz w:val="26"/>
                <w:szCs w:val="26"/>
              </w:rPr>
              <w:t>Предметная область</w:t>
            </w:r>
          </w:p>
        </w:tc>
        <w:tc>
          <w:tcPr>
            <w:tcW w:w="1732" w:type="dxa"/>
            <w:vMerge w:val="restart"/>
            <w:shd w:val="clear" w:color="auto" w:fill="auto"/>
          </w:tcPr>
          <w:p w14:paraId="5D5728F5" w14:textId="77777777" w:rsidR="00203605" w:rsidRPr="00484907" w:rsidRDefault="00203605" w:rsidP="00484907">
            <w:pPr>
              <w:spacing w:after="0" w:line="240" w:lineRule="auto"/>
              <w:jc w:val="center"/>
              <w:rPr>
                <w:sz w:val="26"/>
                <w:szCs w:val="26"/>
              </w:rPr>
            </w:pPr>
            <w:r w:rsidRPr="00484907">
              <w:rPr>
                <w:sz w:val="26"/>
                <w:szCs w:val="26"/>
              </w:rPr>
              <w:t>Учебный предмет</w:t>
            </w:r>
          </w:p>
        </w:tc>
        <w:tc>
          <w:tcPr>
            <w:tcW w:w="1732" w:type="dxa"/>
            <w:vMerge w:val="restart"/>
            <w:shd w:val="clear" w:color="auto" w:fill="auto"/>
          </w:tcPr>
          <w:p w14:paraId="73CB2E1F" w14:textId="77777777" w:rsidR="00203605" w:rsidRPr="00484907" w:rsidRDefault="00203605" w:rsidP="00484907">
            <w:pPr>
              <w:spacing w:after="0" w:line="240" w:lineRule="auto"/>
              <w:jc w:val="center"/>
              <w:rPr>
                <w:sz w:val="26"/>
                <w:szCs w:val="26"/>
              </w:rPr>
            </w:pPr>
            <w:r w:rsidRPr="00484907">
              <w:rPr>
                <w:sz w:val="26"/>
                <w:szCs w:val="26"/>
              </w:rPr>
              <w:t>Класс</w:t>
            </w:r>
          </w:p>
        </w:tc>
        <w:tc>
          <w:tcPr>
            <w:tcW w:w="4217" w:type="dxa"/>
            <w:gridSpan w:val="2"/>
            <w:shd w:val="clear" w:color="auto" w:fill="auto"/>
          </w:tcPr>
          <w:p w14:paraId="54B54369" w14:textId="77777777" w:rsidR="00203605" w:rsidRPr="00484907" w:rsidRDefault="00203605" w:rsidP="00484907">
            <w:pPr>
              <w:spacing w:after="0" w:line="240" w:lineRule="auto"/>
              <w:jc w:val="center"/>
              <w:rPr>
                <w:sz w:val="26"/>
                <w:szCs w:val="26"/>
              </w:rPr>
            </w:pPr>
            <w:r w:rsidRPr="00484907">
              <w:rPr>
                <w:sz w:val="26"/>
                <w:szCs w:val="26"/>
              </w:rPr>
              <w:t>Уровень изучения предмета</w:t>
            </w:r>
          </w:p>
        </w:tc>
      </w:tr>
      <w:tr w:rsidR="000E712D" w:rsidRPr="00484907" w14:paraId="660C1329" w14:textId="77777777" w:rsidTr="00FD672E">
        <w:trPr>
          <w:jc w:val="center"/>
        </w:trPr>
        <w:tc>
          <w:tcPr>
            <w:tcW w:w="1958" w:type="dxa"/>
            <w:vMerge/>
            <w:shd w:val="clear" w:color="auto" w:fill="auto"/>
          </w:tcPr>
          <w:p w14:paraId="07443126" w14:textId="77777777" w:rsidR="00203605" w:rsidRPr="00484907" w:rsidRDefault="00203605" w:rsidP="00484907">
            <w:pPr>
              <w:spacing w:after="0" w:line="240" w:lineRule="auto"/>
              <w:jc w:val="both"/>
              <w:rPr>
                <w:sz w:val="26"/>
                <w:szCs w:val="26"/>
              </w:rPr>
            </w:pPr>
          </w:p>
        </w:tc>
        <w:tc>
          <w:tcPr>
            <w:tcW w:w="1732" w:type="dxa"/>
            <w:vMerge/>
            <w:shd w:val="clear" w:color="auto" w:fill="auto"/>
          </w:tcPr>
          <w:p w14:paraId="5E1E3F9E" w14:textId="77777777" w:rsidR="00203605" w:rsidRPr="00484907" w:rsidRDefault="00203605" w:rsidP="00484907">
            <w:pPr>
              <w:spacing w:after="0" w:line="240" w:lineRule="auto"/>
              <w:jc w:val="center"/>
              <w:rPr>
                <w:sz w:val="26"/>
                <w:szCs w:val="26"/>
              </w:rPr>
            </w:pPr>
          </w:p>
        </w:tc>
        <w:tc>
          <w:tcPr>
            <w:tcW w:w="1732" w:type="dxa"/>
            <w:vMerge/>
            <w:shd w:val="clear" w:color="auto" w:fill="auto"/>
          </w:tcPr>
          <w:p w14:paraId="497B6ECF" w14:textId="77777777" w:rsidR="00203605" w:rsidRPr="00484907" w:rsidRDefault="00203605" w:rsidP="00484907">
            <w:pPr>
              <w:spacing w:after="0" w:line="240" w:lineRule="auto"/>
              <w:jc w:val="center"/>
              <w:rPr>
                <w:sz w:val="26"/>
                <w:szCs w:val="26"/>
              </w:rPr>
            </w:pPr>
          </w:p>
        </w:tc>
        <w:tc>
          <w:tcPr>
            <w:tcW w:w="2144" w:type="dxa"/>
            <w:shd w:val="clear" w:color="auto" w:fill="auto"/>
          </w:tcPr>
          <w:p w14:paraId="1F56CFF2" w14:textId="77777777" w:rsidR="00203605" w:rsidRPr="00484907" w:rsidRDefault="00203605" w:rsidP="00484907">
            <w:pPr>
              <w:spacing w:after="0" w:line="240" w:lineRule="auto"/>
              <w:jc w:val="center"/>
              <w:rPr>
                <w:sz w:val="26"/>
                <w:szCs w:val="26"/>
              </w:rPr>
            </w:pPr>
            <w:r w:rsidRPr="00484907">
              <w:rPr>
                <w:sz w:val="26"/>
                <w:szCs w:val="26"/>
              </w:rPr>
              <w:t>базовый</w:t>
            </w:r>
          </w:p>
        </w:tc>
        <w:tc>
          <w:tcPr>
            <w:tcW w:w="2073" w:type="dxa"/>
            <w:shd w:val="clear" w:color="auto" w:fill="auto"/>
          </w:tcPr>
          <w:p w14:paraId="60743B19" w14:textId="77777777" w:rsidR="00203605" w:rsidRPr="00484907" w:rsidRDefault="00203605" w:rsidP="00484907">
            <w:pPr>
              <w:spacing w:after="0" w:line="240" w:lineRule="auto"/>
              <w:jc w:val="center"/>
              <w:rPr>
                <w:sz w:val="26"/>
                <w:szCs w:val="26"/>
              </w:rPr>
            </w:pPr>
            <w:r w:rsidRPr="00484907">
              <w:rPr>
                <w:sz w:val="26"/>
                <w:szCs w:val="26"/>
              </w:rPr>
              <w:t>углубленный</w:t>
            </w:r>
          </w:p>
        </w:tc>
      </w:tr>
      <w:tr w:rsidR="000E712D" w:rsidRPr="00484907" w14:paraId="26C6DF8E" w14:textId="77777777" w:rsidTr="00FD672E">
        <w:trPr>
          <w:trHeight w:val="428"/>
          <w:jc w:val="center"/>
        </w:trPr>
        <w:tc>
          <w:tcPr>
            <w:tcW w:w="1958" w:type="dxa"/>
            <w:vMerge w:val="restart"/>
            <w:shd w:val="clear" w:color="auto" w:fill="auto"/>
          </w:tcPr>
          <w:p w14:paraId="7847E701" w14:textId="77777777" w:rsidR="00203605" w:rsidRPr="00484907" w:rsidRDefault="00203605" w:rsidP="00484907">
            <w:pPr>
              <w:spacing w:after="0" w:line="240" w:lineRule="auto"/>
              <w:jc w:val="both"/>
              <w:rPr>
                <w:sz w:val="26"/>
                <w:szCs w:val="26"/>
              </w:rPr>
            </w:pPr>
            <w:r w:rsidRPr="00484907">
              <w:rPr>
                <w:sz w:val="26"/>
                <w:szCs w:val="26"/>
              </w:rPr>
              <w:t>Естественные науки</w:t>
            </w:r>
          </w:p>
        </w:tc>
        <w:tc>
          <w:tcPr>
            <w:tcW w:w="1732" w:type="dxa"/>
            <w:vMerge w:val="restart"/>
            <w:shd w:val="clear" w:color="auto" w:fill="auto"/>
          </w:tcPr>
          <w:p w14:paraId="79760CC4" w14:textId="77777777" w:rsidR="00203605" w:rsidRPr="00484907" w:rsidRDefault="00203605" w:rsidP="00484907">
            <w:pPr>
              <w:spacing w:after="0" w:line="240" w:lineRule="auto"/>
              <w:jc w:val="both"/>
              <w:rPr>
                <w:sz w:val="26"/>
                <w:szCs w:val="26"/>
              </w:rPr>
            </w:pPr>
            <w:r w:rsidRPr="00484907">
              <w:rPr>
                <w:sz w:val="26"/>
                <w:szCs w:val="26"/>
              </w:rPr>
              <w:t>Химия</w:t>
            </w:r>
          </w:p>
        </w:tc>
        <w:tc>
          <w:tcPr>
            <w:tcW w:w="1732" w:type="dxa"/>
            <w:shd w:val="clear" w:color="auto" w:fill="auto"/>
          </w:tcPr>
          <w:p w14:paraId="40D4C1B3" w14:textId="77777777" w:rsidR="00203605" w:rsidRPr="00484907" w:rsidRDefault="00203605" w:rsidP="00484907">
            <w:pPr>
              <w:spacing w:after="0" w:line="240" w:lineRule="auto"/>
              <w:jc w:val="both"/>
              <w:rPr>
                <w:sz w:val="26"/>
                <w:szCs w:val="26"/>
              </w:rPr>
            </w:pPr>
            <w:r w:rsidRPr="00484907">
              <w:rPr>
                <w:sz w:val="26"/>
                <w:szCs w:val="26"/>
              </w:rPr>
              <w:t>10</w:t>
            </w:r>
          </w:p>
        </w:tc>
        <w:tc>
          <w:tcPr>
            <w:tcW w:w="2144" w:type="dxa"/>
            <w:shd w:val="clear" w:color="auto" w:fill="auto"/>
          </w:tcPr>
          <w:p w14:paraId="3D17CBAA" w14:textId="77777777" w:rsidR="00203605" w:rsidRPr="00484907" w:rsidRDefault="00203605" w:rsidP="00484907">
            <w:pPr>
              <w:spacing w:after="0" w:line="240" w:lineRule="auto"/>
              <w:jc w:val="both"/>
              <w:rPr>
                <w:sz w:val="26"/>
                <w:szCs w:val="26"/>
              </w:rPr>
            </w:pPr>
            <w:r w:rsidRPr="00484907">
              <w:rPr>
                <w:sz w:val="26"/>
                <w:szCs w:val="26"/>
              </w:rPr>
              <w:t>1 час в неделю</w:t>
            </w:r>
          </w:p>
        </w:tc>
        <w:tc>
          <w:tcPr>
            <w:tcW w:w="2073" w:type="dxa"/>
            <w:shd w:val="clear" w:color="auto" w:fill="auto"/>
          </w:tcPr>
          <w:p w14:paraId="54ED1837" w14:textId="77777777" w:rsidR="00203605" w:rsidRPr="00484907" w:rsidRDefault="00203605" w:rsidP="00484907">
            <w:pPr>
              <w:spacing w:after="0" w:line="240" w:lineRule="auto"/>
              <w:jc w:val="both"/>
              <w:rPr>
                <w:sz w:val="26"/>
                <w:szCs w:val="26"/>
              </w:rPr>
            </w:pPr>
            <w:r w:rsidRPr="00484907">
              <w:rPr>
                <w:sz w:val="26"/>
                <w:szCs w:val="26"/>
              </w:rPr>
              <w:t>3 часа в неделю</w:t>
            </w:r>
          </w:p>
        </w:tc>
      </w:tr>
      <w:tr w:rsidR="000E712D" w:rsidRPr="00484907" w14:paraId="45379430" w14:textId="77777777" w:rsidTr="00FD672E">
        <w:trPr>
          <w:trHeight w:val="362"/>
          <w:jc w:val="center"/>
        </w:trPr>
        <w:tc>
          <w:tcPr>
            <w:tcW w:w="1958" w:type="dxa"/>
            <w:vMerge/>
            <w:shd w:val="clear" w:color="auto" w:fill="auto"/>
          </w:tcPr>
          <w:p w14:paraId="367B21CE" w14:textId="77777777" w:rsidR="00203605" w:rsidRPr="00484907" w:rsidRDefault="00203605" w:rsidP="00484907">
            <w:pPr>
              <w:spacing w:after="0" w:line="240" w:lineRule="auto"/>
              <w:jc w:val="both"/>
              <w:rPr>
                <w:sz w:val="26"/>
                <w:szCs w:val="26"/>
              </w:rPr>
            </w:pPr>
          </w:p>
        </w:tc>
        <w:tc>
          <w:tcPr>
            <w:tcW w:w="1732" w:type="dxa"/>
            <w:vMerge/>
            <w:shd w:val="clear" w:color="auto" w:fill="auto"/>
          </w:tcPr>
          <w:p w14:paraId="2CCC9FCC" w14:textId="77777777" w:rsidR="00203605" w:rsidRPr="00484907" w:rsidRDefault="00203605" w:rsidP="00484907">
            <w:pPr>
              <w:spacing w:after="0" w:line="240" w:lineRule="auto"/>
              <w:jc w:val="both"/>
              <w:rPr>
                <w:sz w:val="26"/>
                <w:szCs w:val="26"/>
              </w:rPr>
            </w:pPr>
          </w:p>
        </w:tc>
        <w:tc>
          <w:tcPr>
            <w:tcW w:w="1732" w:type="dxa"/>
            <w:shd w:val="clear" w:color="auto" w:fill="auto"/>
          </w:tcPr>
          <w:p w14:paraId="411B2548" w14:textId="77777777" w:rsidR="00203605" w:rsidRPr="00484907" w:rsidRDefault="00203605" w:rsidP="00484907">
            <w:pPr>
              <w:spacing w:after="0" w:line="240" w:lineRule="auto"/>
              <w:jc w:val="both"/>
              <w:rPr>
                <w:sz w:val="26"/>
                <w:szCs w:val="26"/>
              </w:rPr>
            </w:pPr>
            <w:r w:rsidRPr="00484907">
              <w:rPr>
                <w:sz w:val="26"/>
                <w:szCs w:val="26"/>
              </w:rPr>
              <w:t>11</w:t>
            </w:r>
          </w:p>
        </w:tc>
        <w:tc>
          <w:tcPr>
            <w:tcW w:w="2144" w:type="dxa"/>
            <w:shd w:val="clear" w:color="auto" w:fill="auto"/>
          </w:tcPr>
          <w:p w14:paraId="497222A2" w14:textId="77777777" w:rsidR="00203605" w:rsidRPr="00484907" w:rsidRDefault="00203605" w:rsidP="00484907">
            <w:pPr>
              <w:spacing w:after="0" w:line="240" w:lineRule="auto"/>
              <w:jc w:val="both"/>
              <w:rPr>
                <w:sz w:val="26"/>
                <w:szCs w:val="26"/>
              </w:rPr>
            </w:pPr>
            <w:r w:rsidRPr="00484907">
              <w:rPr>
                <w:sz w:val="26"/>
                <w:szCs w:val="26"/>
              </w:rPr>
              <w:t>1 час в неделю</w:t>
            </w:r>
          </w:p>
        </w:tc>
        <w:tc>
          <w:tcPr>
            <w:tcW w:w="2073" w:type="dxa"/>
            <w:shd w:val="clear" w:color="auto" w:fill="auto"/>
          </w:tcPr>
          <w:p w14:paraId="3AA774C6" w14:textId="77777777" w:rsidR="00203605" w:rsidRPr="00484907" w:rsidRDefault="00203605" w:rsidP="00484907">
            <w:pPr>
              <w:spacing w:after="0" w:line="240" w:lineRule="auto"/>
              <w:jc w:val="both"/>
              <w:rPr>
                <w:sz w:val="26"/>
                <w:szCs w:val="26"/>
              </w:rPr>
            </w:pPr>
            <w:r w:rsidRPr="00484907">
              <w:rPr>
                <w:sz w:val="26"/>
                <w:szCs w:val="26"/>
              </w:rPr>
              <w:t>3 часа в неделю</w:t>
            </w:r>
          </w:p>
        </w:tc>
      </w:tr>
      <w:tr w:rsidR="000E712D" w:rsidRPr="00484907" w14:paraId="1502EB03" w14:textId="77777777" w:rsidTr="00FD672E">
        <w:trPr>
          <w:trHeight w:val="427"/>
          <w:jc w:val="center"/>
        </w:trPr>
        <w:tc>
          <w:tcPr>
            <w:tcW w:w="1958" w:type="dxa"/>
            <w:vMerge/>
            <w:shd w:val="clear" w:color="auto" w:fill="auto"/>
          </w:tcPr>
          <w:p w14:paraId="003CE17D" w14:textId="77777777" w:rsidR="00203605" w:rsidRPr="00484907" w:rsidRDefault="00203605" w:rsidP="00484907">
            <w:pPr>
              <w:spacing w:after="0" w:line="240" w:lineRule="auto"/>
              <w:jc w:val="both"/>
              <w:rPr>
                <w:sz w:val="26"/>
                <w:szCs w:val="26"/>
              </w:rPr>
            </w:pPr>
          </w:p>
        </w:tc>
        <w:tc>
          <w:tcPr>
            <w:tcW w:w="1732" w:type="dxa"/>
            <w:vMerge/>
            <w:shd w:val="clear" w:color="auto" w:fill="auto"/>
          </w:tcPr>
          <w:p w14:paraId="3AA3290A" w14:textId="77777777" w:rsidR="00203605" w:rsidRPr="00484907" w:rsidRDefault="00203605" w:rsidP="00484907">
            <w:pPr>
              <w:spacing w:after="0" w:line="240" w:lineRule="auto"/>
              <w:jc w:val="both"/>
              <w:rPr>
                <w:sz w:val="26"/>
                <w:szCs w:val="26"/>
              </w:rPr>
            </w:pPr>
          </w:p>
        </w:tc>
        <w:tc>
          <w:tcPr>
            <w:tcW w:w="1732" w:type="dxa"/>
            <w:shd w:val="clear" w:color="auto" w:fill="auto"/>
          </w:tcPr>
          <w:p w14:paraId="206A3A0E" w14:textId="77777777" w:rsidR="00203605" w:rsidRPr="00484907" w:rsidRDefault="00203605" w:rsidP="00484907">
            <w:pPr>
              <w:spacing w:after="0" w:line="240" w:lineRule="auto"/>
              <w:jc w:val="both"/>
              <w:rPr>
                <w:sz w:val="26"/>
                <w:szCs w:val="26"/>
              </w:rPr>
            </w:pPr>
            <w:r w:rsidRPr="00484907">
              <w:rPr>
                <w:sz w:val="26"/>
                <w:szCs w:val="26"/>
              </w:rPr>
              <w:t>Итого:</w:t>
            </w:r>
          </w:p>
        </w:tc>
        <w:tc>
          <w:tcPr>
            <w:tcW w:w="2144" w:type="dxa"/>
            <w:shd w:val="clear" w:color="auto" w:fill="auto"/>
          </w:tcPr>
          <w:p w14:paraId="2641EFA6" w14:textId="77777777" w:rsidR="00203605" w:rsidRPr="00484907" w:rsidRDefault="00203605" w:rsidP="00484907">
            <w:pPr>
              <w:spacing w:after="0" w:line="240" w:lineRule="auto"/>
              <w:jc w:val="both"/>
              <w:rPr>
                <w:sz w:val="26"/>
                <w:szCs w:val="26"/>
              </w:rPr>
            </w:pPr>
            <w:r w:rsidRPr="00484907">
              <w:rPr>
                <w:sz w:val="26"/>
                <w:szCs w:val="26"/>
              </w:rPr>
              <w:t>70 часов (1/1)</w:t>
            </w:r>
          </w:p>
        </w:tc>
        <w:tc>
          <w:tcPr>
            <w:tcW w:w="2073" w:type="dxa"/>
            <w:shd w:val="clear" w:color="auto" w:fill="auto"/>
          </w:tcPr>
          <w:p w14:paraId="4A936E7F" w14:textId="77777777" w:rsidR="00203605" w:rsidRPr="00484907" w:rsidRDefault="00203605" w:rsidP="00484907">
            <w:pPr>
              <w:spacing w:after="0" w:line="240" w:lineRule="auto"/>
              <w:jc w:val="both"/>
              <w:rPr>
                <w:sz w:val="26"/>
                <w:szCs w:val="26"/>
              </w:rPr>
            </w:pPr>
            <w:r w:rsidRPr="00484907">
              <w:rPr>
                <w:sz w:val="26"/>
                <w:szCs w:val="26"/>
              </w:rPr>
              <w:t>210 часов (3/3)</w:t>
            </w:r>
          </w:p>
        </w:tc>
      </w:tr>
    </w:tbl>
    <w:p w14:paraId="22429423" w14:textId="77777777" w:rsidR="000C4CA8" w:rsidRPr="000C4CA8" w:rsidRDefault="000C4CA8" w:rsidP="008174EC">
      <w:pPr>
        <w:spacing w:after="0" w:line="240" w:lineRule="auto"/>
        <w:ind w:firstLine="709"/>
        <w:jc w:val="both"/>
        <w:rPr>
          <w:sz w:val="20"/>
          <w:szCs w:val="20"/>
        </w:rPr>
      </w:pPr>
    </w:p>
    <w:p w14:paraId="2BFE82A5" w14:textId="77777777" w:rsidR="00203605" w:rsidRPr="00AA0CA6" w:rsidRDefault="00203605" w:rsidP="008174EC">
      <w:pPr>
        <w:spacing w:after="0" w:line="240" w:lineRule="auto"/>
        <w:ind w:firstLine="709"/>
        <w:jc w:val="both"/>
      </w:pPr>
      <w:r w:rsidRPr="00AA0CA6">
        <w:t>В Концепции преподавания учебного предмета «Химия» сказано: «Изучение учебного предмета «Химия» на базовом уровне в объёме 1 час в неделю не может обеспечить в дальнейшем получение выпускниками качественного образования и успешность их профессиональной деятельности в основных сферах экономики и науки. На базовом уровне среднего общего образования согласно действующему ФГОС СОО учебный предмет «Химия» может быть за</w:t>
      </w:r>
      <w:r w:rsidRPr="00AA0CA6">
        <w:lastRenderedPageBreak/>
        <w:t>менён интегрированным учебным предметом «Естествознание», который призван, но не способен решать задачу формирования целостной естественно-научной картины мира и ознакомления обучающихся с методами познания, характерными для естественных наук».</w:t>
      </w:r>
    </w:p>
    <w:p w14:paraId="5DE6C264" w14:textId="6F39B597" w:rsidR="00203605" w:rsidRPr="00AA0CA6" w:rsidRDefault="00203605" w:rsidP="008174EC">
      <w:pPr>
        <w:spacing w:after="0" w:line="240" w:lineRule="auto"/>
        <w:ind w:firstLine="709"/>
        <w:jc w:val="both"/>
      </w:pPr>
      <w:r w:rsidRPr="00AA0CA6">
        <w:t xml:space="preserve">Необязательность учебного предмета «Химия» в 10–11 классах оказывает отрицательное влияние на реализацию межпредметных связей и создает серьёзные препятствия для формирования целостной естественнонаучной картины мира». Крайне нежелательно отсутствие предмета химия у учащихся технологического профиля, так как все вузы технологической направленности обязательно изучают этот предмет, неуспеваемость по химии становится одной </w:t>
      </w:r>
      <w:r w:rsidR="000C4CA8">
        <w:br/>
      </w:r>
      <w:r w:rsidRPr="00AA0CA6">
        <w:t>из причин отчисления студентов из этих вузов.</w:t>
      </w:r>
    </w:p>
    <w:p w14:paraId="78BC56FC" w14:textId="13F84883" w:rsidR="00203605" w:rsidRPr="00AA0CA6" w:rsidRDefault="00203605" w:rsidP="008174EC">
      <w:pPr>
        <w:spacing w:after="0" w:line="240" w:lineRule="auto"/>
        <w:ind w:firstLine="709"/>
        <w:jc w:val="both"/>
      </w:pPr>
      <w:r w:rsidRPr="00AA0CA6">
        <w:t xml:space="preserve">Универсальный профиль позволяет ограничиться базовым уровнем изучения химии, однако ученик также может выбрать этот учебный предмет </w:t>
      </w:r>
      <w:r w:rsidR="000C4CA8">
        <w:br/>
      </w:r>
      <w:r w:rsidRPr="00AA0CA6">
        <w:t xml:space="preserve">и на углублённом уровне. </w:t>
      </w:r>
    </w:p>
    <w:p w14:paraId="6C61E786" w14:textId="3702775F" w:rsidR="00203605" w:rsidRPr="00AA0CA6" w:rsidRDefault="00203605" w:rsidP="008174EC">
      <w:pPr>
        <w:spacing w:after="0" w:line="240" w:lineRule="auto"/>
        <w:ind w:firstLine="709"/>
        <w:jc w:val="both"/>
      </w:pPr>
      <w:r w:rsidRPr="00AA0CA6">
        <w:t xml:space="preserve">Учебный план естественнонаучного профиля, который ориентирует </w:t>
      </w:r>
      <w:r w:rsidR="000C4CA8">
        <w:br/>
      </w:r>
      <w:r w:rsidRPr="00AA0CA6">
        <w:t>на такие сферы деятельности, как медицина, биотехнологии и другие, предполагает 5 часов на изучение химии в неделю в 10 и 11 классе.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p w14:paraId="02FBE1C4" w14:textId="77777777" w:rsidR="00203605" w:rsidRPr="000C4CA8" w:rsidRDefault="00203605" w:rsidP="008174EC">
      <w:pPr>
        <w:spacing w:after="0" w:line="240" w:lineRule="auto"/>
        <w:ind w:firstLine="709"/>
        <w:jc w:val="both"/>
        <w:rPr>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777"/>
        <w:gridCol w:w="1807"/>
        <w:gridCol w:w="3645"/>
      </w:tblGrid>
      <w:tr w:rsidR="00203605" w:rsidRPr="00484907" w14:paraId="62A8E725" w14:textId="77777777" w:rsidTr="00FD672E">
        <w:trPr>
          <w:jc w:val="center"/>
        </w:trPr>
        <w:tc>
          <w:tcPr>
            <w:tcW w:w="9639" w:type="dxa"/>
            <w:gridSpan w:val="4"/>
            <w:shd w:val="clear" w:color="auto" w:fill="auto"/>
          </w:tcPr>
          <w:p w14:paraId="1410C6D7" w14:textId="77777777" w:rsidR="00203605" w:rsidRPr="00484907" w:rsidRDefault="00203605" w:rsidP="00484907">
            <w:pPr>
              <w:spacing w:after="0" w:line="240" w:lineRule="auto"/>
              <w:jc w:val="center"/>
              <w:rPr>
                <w:sz w:val="26"/>
                <w:szCs w:val="26"/>
              </w:rPr>
            </w:pPr>
            <w:r w:rsidRPr="00484907">
              <w:rPr>
                <w:sz w:val="26"/>
                <w:szCs w:val="26"/>
              </w:rPr>
              <w:t>Учебный план естественнонаучного профиля (часов в неделю)</w:t>
            </w:r>
          </w:p>
        </w:tc>
      </w:tr>
      <w:tr w:rsidR="00203605" w:rsidRPr="00484907" w14:paraId="0EEC644C" w14:textId="77777777" w:rsidTr="00FD672E">
        <w:trPr>
          <w:jc w:val="center"/>
        </w:trPr>
        <w:tc>
          <w:tcPr>
            <w:tcW w:w="2410" w:type="dxa"/>
            <w:vMerge w:val="restart"/>
            <w:shd w:val="clear" w:color="auto" w:fill="auto"/>
          </w:tcPr>
          <w:p w14:paraId="6A496782" w14:textId="77777777" w:rsidR="00484907" w:rsidRDefault="00203605" w:rsidP="00484907">
            <w:pPr>
              <w:spacing w:after="0" w:line="240" w:lineRule="auto"/>
              <w:jc w:val="center"/>
              <w:rPr>
                <w:sz w:val="26"/>
                <w:szCs w:val="26"/>
                <w:lang w:val="en-US"/>
              </w:rPr>
            </w:pPr>
            <w:r w:rsidRPr="00484907">
              <w:rPr>
                <w:sz w:val="26"/>
                <w:szCs w:val="26"/>
              </w:rPr>
              <w:t xml:space="preserve">Предметная </w:t>
            </w:r>
          </w:p>
          <w:p w14:paraId="04B85A66" w14:textId="1D14CCE1" w:rsidR="00203605" w:rsidRPr="00484907" w:rsidRDefault="00203605" w:rsidP="00484907">
            <w:pPr>
              <w:spacing w:after="0" w:line="240" w:lineRule="auto"/>
              <w:jc w:val="center"/>
              <w:rPr>
                <w:sz w:val="26"/>
                <w:szCs w:val="26"/>
              </w:rPr>
            </w:pPr>
            <w:r w:rsidRPr="00484907">
              <w:rPr>
                <w:sz w:val="26"/>
                <w:szCs w:val="26"/>
              </w:rPr>
              <w:t>область</w:t>
            </w:r>
          </w:p>
        </w:tc>
        <w:tc>
          <w:tcPr>
            <w:tcW w:w="1777" w:type="dxa"/>
            <w:vMerge w:val="restart"/>
            <w:shd w:val="clear" w:color="auto" w:fill="auto"/>
          </w:tcPr>
          <w:p w14:paraId="2F70BA5F" w14:textId="77777777" w:rsidR="00203605" w:rsidRPr="00484907" w:rsidRDefault="00203605" w:rsidP="00484907">
            <w:pPr>
              <w:spacing w:after="0" w:line="240" w:lineRule="auto"/>
              <w:jc w:val="center"/>
              <w:rPr>
                <w:sz w:val="26"/>
                <w:szCs w:val="26"/>
              </w:rPr>
            </w:pPr>
            <w:r w:rsidRPr="00484907">
              <w:rPr>
                <w:sz w:val="26"/>
                <w:szCs w:val="26"/>
              </w:rPr>
              <w:t>Учебный предмет</w:t>
            </w:r>
          </w:p>
        </w:tc>
        <w:tc>
          <w:tcPr>
            <w:tcW w:w="1807" w:type="dxa"/>
            <w:vMerge w:val="restart"/>
            <w:shd w:val="clear" w:color="auto" w:fill="auto"/>
          </w:tcPr>
          <w:p w14:paraId="12AA94A6" w14:textId="77777777" w:rsidR="00203605" w:rsidRPr="00484907" w:rsidRDefault="00203605" w:rsidP="00484907">
            <w:pPr>
              <w:spacing w:after="0" w:line="240" w:lineRule="auto"/>
              <w:jc w:val="center"/>
              <w:rPr>
                <w:sz w:val="26"/>
                <w:szCs w:val="26"/>
              </w:rPr>
            </w:pPr>
            <w:r w:rsidRPr="00484907">
              <w:rPr>
                <w:sz w:val="26"/>
                <w:szCs w:val="26"/>
              </w:rPr>
              <w:t>Класс</w:t>
            </w:r>
          </w:p>
        </w:tc>
        <w:tc>
          <w:tcPr>
            <w:tcW w:w="3645" w:type="dxa"/>
            <w:shd w:val="clear" w:color="auto" w:fill="auto"/>
          </w:tcPr>
          <w:p w14:paraId="35155861" w14:textId="77777777" w:rsidR="00203605" w:rsidRPr="00484907" w:rsidRDefault="00203605" w:rsidP="00484907">
            <w:pPr>
              <w:spacing w:after="0" w:line="240" w:lineRule="auto"/>
              <w:jc w:val="center"/>
              <w:rPr>
                <w:sz w:val="26"/>
                <w:szCs w:val="26"/>
              </w:rPr>
            </w:pPr>
            <w:r w:rsidRPr="00484907">
              <w:rPr>
                <w:sz w:val="26"/>
                <w:szCs w:val="26"/>
              </w:rPr>
              <w:t>Уровень изучения предмета</w:t>
            </w:r>
          </w:p>
        </w:tc>
      </w:tr>
      <w:tr w:rsidR="00203605" w:rsidRPr="00484907" w14:paraId="05C91C04" w14:textId="77777777" w:rsidTr="00FD672E">
        <w:trPr>
          <w:jc w:val="center"/>
        </w:trPr>
        <w:tc>
          <w:tcPr>
            <w:tcW w:w="2410" w:type="dxa"/>
            <w:vMerge/>
            <w:shd w:val="clear" w:color="auto" w:fill="auto"/>
          </w:tcPr>
          <w:p w14:paraId="1DD07008" w14:textId="77777777" w:rsidR="00203605" w:rsidRPr="00484907" w:rsidRDefault="00203605" w:rsidP="00484907">
            <w:pPr>
              <w:spacing w:after="0" w:line="240" w:lineRule="auto"/>
              <w:jc w:val="center"/>
              <w:rPr>
                <w:sz w:val="26"/>
                <w:szCs w:val="26"/>
              </w:rPr>
            </w:pPr>
          </w:p>
        </w:tc>
        <w:tc>
          <w:tcPr>
            <w:tcW w:w="1777" w:type="dxa"/>
            <w:vMerge/>
            <w:shd w:val="clear" w:color="auto" w:fill="auto"/>
          </w:tcPr>
          <w:p w14:paraId="6066B420" w14:textId="77777777" w:rsidR="00203605" w:rsidRPr="00484907" w:rsidRDefault="00203605" w:rsidP="00484907">
            <w:pPr>
              <w:spacing w:after="0" w:line="240" w:lineRule="auto"/>
              <w:jc w:val="center"/>
              <w:rPr>
                <w:sz w:val="26"/>
                <w:szCs w:val="26"/>
              </w:rPr>
            </w:pPr>
          </w:p>
        </w:tc>
        <w:tc>
          <w:tcPr>
            <w:tcW w:w="1807" w:type="dxa"/>
            <w:vMerge/>
            <w:shd w:val="clear" w:color="auto" w:fill="auto"/>
          </w:tcPr>
          <w:p w14:paraId="5F192BEE" w14:textId="77777777" w:rsidR="00203605" w:rsidRPr="00484907" w:rsidRDefault="00203605" w:rsidP="00484907">
            <w:pPr>
              <w:spacing w:after="0" w:line="240" w:lineRule="auto"/>
              <w:jc w:val="center"/>
              <w:rPr>
                <w:sz w:val="26"/>
                <w:szCs w:val="26"/>
              </w:rPr>
            </w:pPr>
          </w:p>
        </w:tc>
        <w:tc>
          <w:tcPr>
            <w:tcW w:w="3645" w:type="dxa"/>
            <w:shd w:val="clear" w:color="auto" w:fill="auto"/>
          </w:tcPr>
          <w:p w14:paraId="63B73069" w14:textId="77777777" w:rsidR="00203605" w:rsidRPr="00484907" w:rsidRDefault="00203605" w:rsidP="00484907">
            <w:pPr>
              <w:spacing w:after="0" w:line="240" w:lineRule="auto"/>
              <w:jc w:val="center"/>
              <w:rPr>
                <w:sz w:val="26"/>
                <w:szCs w:val="26"/>
              </w:rPr>
            </w:pPr>
            <w:r w:rsidRPr="00484907">
              <w:rPr>
                <w:sz w:val="26"/>
                <w:szCs w:val="26"/>
              </w:rPr>
              <w:t>углубленный</w:t>
            </w:r>
          </w:p>
        </w:tc>
      </w:tr>
      <w:tr w:rsidR="00203605" w:rsidRPr="00484907" w14:paraId="0B9465CC" w14:textId="77777777" w:rsidTr="00FD672E">
        <w:trPr>
          <w:trHeight w:val="428"/>
          <w:jc w:val="center"/>
        </w:trPr>
        <w:tc>
          <w:tcPr>
            <w:tcW w:w="2410" w:type="dxa"/>
            <w:vMerge w:val="restart"/>
            <w:shd w:val="clear" w:color="auto" w:fill="auto"/>
          </w:tcPr>
          <w:p w14:paraId="0F448033" w14:textId="77777777" w:rsidR="00203605" w:rsidRPr="00484907" w:rsidRDefault="00203605" w:rsidP="00484907">
            <w:pPr>
              <w:spacing w:after="0" w:line="240" w:lineRule="auto"/>
              <w:jc w:val="both"/>
              <w:rPr>
                <w:sz w:val="26"/>
                <w:szCs w:val="26"/>
              </w:rPr>
            </w:pPr>
            <w:r w:rsidRPr="00484907">
              <w:rPr>
                <w:sz w:val="26"/>
                <w:szCs w:val="26"/>
              </w:rPr>
              <w:t>Естественные науки</w:t>
            </w:r>
          </w:p>
        </w:tc>
        <w:tc>
          <w:tcPr>
            <w:tcW w:w="1777" w:type="dxa"/>
            <w:vMerge w:val="restart"/>
            <w:shd w:val="clear" w:color="auto" w:fill="auto"/>
          </w:tcPr>
          <w:p w14:paraId="51F6E796" w14:textId="77777777" w:rsidR="00203605" w:rsidRPr="00484907" w:rsidRDefault="00203605" w:rsidP="00484907">
            <w:pPr>
              <w:spacing w:after="0" w:line="240" w:lineRule="auto"/>
              <w:jc w:val="both"/>
              <w:rPr>
                <w:sz w:val="26"/>
                <w:szCs w:val="26"/>
              </w:rPr>
            </w:pPr>
            <w:r w:rsidRPr="00484907">
              <w:rPr>
                <w:sz w:val="26"/>
                <w:szCs w:val="26"/>
              </w:rPr>
              <w:t>Химия</w:t>
            </w:r>
          </w:p>
        </w:tc>
        <w:tc>
          <w:tcPr>
            <w:tcW w:w="1807" w:type="dxa"/>
            <w:shd w:val="clear" w:color="auto" w:fill="auto"/>
          </w:tcPr>
          <w:p w14:paraId="081F5524" w14:textId="77777777" w:rsidR="00203605" w:rsidRPr="00484907" w:rsidRDefault="00203605" w:rsidP="00484907">
            <w:pPr>
              <w:spacing w:after="0" w:line="240" w:lineRule="auto"/>
              <w:jc w:val="both"/>
              <w:rPr>
                <w:sz w:val="26"/>
                <w:szCs w:val="26"/>
              </w:rPr>
            </w:pPr>
            <w:r w:rsidRPr="00484907">
              <w:rPr>
                <w:sz w:val="26"/>
                <w:szCs w:val="26"/>
              </w:rPr>
              <w:t>10</w:t>
            </w:r>
          </w:p>
        </w:tc>
        <w:tc>
          <w:tcPr>
            <w:tcW w:w="3645" w:type="dxa"/>
            <w:shd w:val="clear" w:color="auto" w:fill="auto"/>
          </w:tcPr>
          <w:p w14:paraId="3511EBEB" w14:textId="77777777" w:rsidR="00203605" w:rsidRPr="00484907" w:rsidRDefault="00203605" w:rsidP="00484907">
            <w:pPr>
              <w:spacing w:after="0" w:line="240" w:lineRule="auto"/>
              <w:jc w:val="both"/>
              <w:rPr>
                <w:sz w:val="26"/>
                <w:szCs w:val="26"/>
              </w:rPr>
            </w:pPr>
            <w:r w:rsidRPr="00484907">
              <w:rPr>
                <w:sz w:val="26"/>
                <w:szCs w:val="26"/>
              </w:rPr>
              <w:t>5 часов в неделю</w:t>
            </w:r>
          </w:p>
        </w:tc>
      </w:tr>
      <w:tr w:rsidR="00203605" w:rsidRPr="00484907" w14:paraId="435D2B00" w14:textId="77777777" w:rsidTr="00FD672E">
        <w:trPr>
          <w:trHeight w:val="362"/>
          <w:jc w:val="center"/>
        </w:trPr>
        <w:tc>
          <w:tcPr>
            <w:tcW w:w="2410" w:type="dxa"/>
            <w:vMerge/>
            <w:shd w:val="clear" w:color="auto" w:fill="auto"/>
          </w:tcPr>
          <w:p w14:paraId="57120B44" w14:textId="77777777" w:rsidR="00203605" w:rsidRPr="00484907" w:rsidRDefault="00203605" w:rsidP="00484907">
            <w:pPr>
              <w:spacing w:after="0" w:line="240" w:lineRule="auto"/>
              <w:jc w:val="both"/>
              <w:rPr>
                <w:sz w:val="26"/>
                <w:szCs w:val="26"/>
              </w:rPr>
            </w:pPr>
          </w:p>
        </w:tc>
        <w:tc>
          <w:tcPr>
            <w:tcW w:w="1777" w:type="dxa"/>
            <w:vMerge/>
            <w:shd w:val="clear" w:color="auto" w:fill="auto"/>
          </w:tcPr>
          <w:p w14:paraId="6A470678" w14:textId="77777777" w:rsidR="00203605" w:rsidRPr="00484907" w:rsidRDefault="00203605" w:rsidP="00484907">
            <w:pPr>
              <w:spacing w:after="0" w:line="240" w:lineRule="auto"/>
              <w:jc w:val="both"/>
              <w:rPr>
                <w:sz w:val="26"/>
                <w:szCs w:val="26"/>
              </w:rPr>
            </w:pPr>
          </w:p>
        </w:tc>
        <w:tc>
          <w:tcPr>
            <w:tcW w:w="1807" w:type="dxa"/>
            <w:shd w:val="clear" w:color="auto" w:fill="auto"/>
          </w:tcPr>
          <w:p w14:paraId="41D01078" w14:textId="77777777" w:rsidR="00203605" w:rsidRPr="00484907" w:rsidRDefault="00203605" w:rsidP="00484907">
            <w:pPr>
              <w:spacing w:after="0" w:line="240" w:lineRule="auto"/>
              <w:jc w:val="both"/>
              <w:rPr>
                <w:sz w:val="26"/>
                <w:szCs w:val="26"/>
              </w:rPr>
            </w:pPr>
            <w:r w:rsidRPr="00484907">
              <w:rPr>
                <w:sz w:val="26"/>
                <w:szCs w:val="26"/>
              </w:rPr>
              <w:t>11</w:t>
            </w:r>
          </w:p>
        </w:tc>
        <w:tc>
          <w:tcPr>
            <w:tcW w:w="3645" w:type="dxa"/>
            <w:shd w:val="clear" w:color="auto" w:fill="auto"/>
          </w:tcPr>
          <w:p w14:paraId="6614B47E" w14:textId="77777777" w:rsidR="00203605" w:rsidRPr="00484907" w:rsidRDefault="00203605" w:rsidP="00484907">
            <w:pPr>
              <w:spacing w:after="0" w:line="240" w:lineRule="auto"/>
              <w:jc w:val="both"/>
              <w:rPr>
                <w:sz w:val="26"/>
                <w:szCs w:val="26"/>
              </w:rPr>
            </w:pPr>
            <w:r w:rsidRPr="00484907">
              <w:rPr>
                <w:sz w:val="26"/>
                <w:szCs w:val="26"/>
              </w:rPr>
              <w:t>5 часов в неделю</w:t>
            </w:r>
          </w:p>
        </w:tc>
      </w:tr>
      <w:tr w:rsidR="00203605" w:rsidRPr="00484907" w14:paraId="74373F21" w14:textId="77777777" w:rsidTr="00FD672E">
        <w:trPr>
          <w:trHeight w:val="427"/>
          <w:jc w:val="center"/>
        </w:trPr>
        <w:tc>
          <w:tcPr>
            <w:tcW w:w="2410" w:type="dxa"/>
            <w:vMerge/>
            <w:shd w:val="clear" w:color="auto" w:fill="auto"/>
          </w:tcPr>
          <w:p w14:paraId="6847880C" w14:textId="77777777" w:rsidR="00203605" w:rsidRPr="00484907" w:rsidRDefault="00203605" w:rsidP="00484907">
            <w:pPr>
              <w:spacing w:after="0" w:line="240" w:lineRule="auto"/>
              <w:jc w:val="both"/>
              <w:rPr>
                <w:sz w:val="26"/>
                <w:szCs w:val="26"/>
              </w:rPr>
            </w:pPr>
          </w:p>
        </w:tc>
        <w:tc>
          <w:tcPr>
            <w:tcW w:w="1777" w:type="dxa"/>
            <w:vMerge/>
            <w:shd w:val="clear" w:color="auto" w:fill="auto"/>
          </w:tcPr>
          <w:p w14:paraId="1B3B2787" w14:textId="77777777" w:rsidR="00203605" w:rsidRPr="00484907" w:rsidRDefault="00203605" w:rsidP="00484907">
            <w:pPr>
              <w:spacing w:after="0" w:line="240" w:lineRule="auto"/>
              <w:jc w:val="both"/>
              <w:rPr>
                <w:sz w:val="26"/>
                <w:szCs w:val="26"/>
              </w:rPr>
            </w:pPr>
          </w:p>
        </w:tc>
        <w:tc>
          <w:tcPr>
            <w:tcW w:w="1807" w:type="dxa"/>
            <w:shd w:val="clear" w:color="auto" w:fill="auto"/>
          </w:tcPr>
          <w:p w14:paraId="4768207D" w14:textId="77777777" w:rsidR="00203605" w:rsidRPr="00484907" w:rsidRDefault="00203605" w:rsidP="00484907">
            <w:pPr>
              <w:spacing w:after="0" w:line="240" w:lineRule="auto"/>
              <w:jc w:val="both"/>
              <w:rPr>
                <w:sz w:val="26"/>
                <w:szCs w:val="26"/>
              </w:rPr>
            </w:pPr>
            <w:r w:rsidRPr="00484907">
              <w:rPr>
                <w:sz w:val="26"/>
                <w:szCs w:val="26"/>
              </w:rPr>
              <w:t>Итого:</w:t>
            </w:r>
          </w:p>
        </w:tc>
        <w:tc>
          <w:tcPr>
            <w:tcW w:w="3645" w:type="dxa"/>
            <w:shd w:val="clear" w:color="auto" w:fill="auto"/>
          </w:tcPr>
          <w:p w14:paraId="00B328F7" w14:textId="77777777" w:rsidR="00203605" w:rsidRPr="00484907" w:rsidRDefault="00203605" w:rsidP="00484907">
            <w:pPr>
              <w:spacing w:after="0" w:line="240" w:lineRule="auto"/>
              <w:jc w:val="both"/>
              <w:rPr>
                <w:sz w:val="26"/>
                <w:szCs w:val="26"/>
              </w:rPr>
            </w:pPr>
            <w:r w:rsidRPr="00484907">
              <w:rPr>
                <w:sz w:val="26"/>
                <w:szCs w:val="26"/>
              </w:rPr>
              <w:t>350 часов (5/5)</w:t>
            </w:r>
          </w:p>
        </w:tc>
      </w:tr>
    </w:tbl>
    <w:p w14:paraId="74AA50AC" w14:textId="77777777" w:rsidR="000C4CA8" w:rsidRPr="000C4CA8" w:rsidRDefault="000C4CA8" w:rsidP="008174EC">
      <w:pPr>
        <w:spacing w:after="0" w:line="240" w:lineRule="auto"/>
        <w:ind w:firstLine="709"/>
        <w:jc w:val="both"/>
        <w:rPr>
          <w:sz w:val="20"/>
          <w:szCs w:val="20"/>
        </w:rPr>
      </w:pPr>
    </w:p>
    <w:p w14:paraId="067DC60F" w14:textId="44E5DC88" w:rsidR="00203605" w:rsidRPr="00AA0CA6" w:rsidRDefault="00203605" w:rsidP="008174EC">
      <w:pPr>
        <w:spacing w:after="0" w:line="240" w:lineRule="auto"/>
        <w:ind w:firstLine="709"/>
        <w:jc w:val="both"/>
      </w:pPr>
      <w:r w:rsidRPr="00AA0CA6">
        <w:t xml:space="preserve">Удовлетворение индивидуальных запросов, углубление, расширение </w:t>
      </w:r>
      <w:r w:rsidR="000C4CA8">
        <w:br/>
      </w:r>
      <w:r w:rsidRPr="00AA0CA6">
        <w:t>и систематизацию знаний по предмету, обеспечение профессиональной ориентации обучающихся может осуществляться элективными и факультативными курсами по предмету,</w:t>
      </w:r>
      <w:r w:rsidR="0028224F" w:rsidRPr="00AA0CA6">
        <w:t xml:space="preserve"> а также во</w:t>
      </w:r>
      <w:r w:rsidRPr="00AA0CA6">
        <w:t xml:space="preserve"> внеурочной деятельност</w:t>
      </w:r>
      <w:r w:rsidR="0028224F" w:rsidRPr="00AA0CA6">
        <w:t>и</w:t>
      </w:r>
      <w:r w:rsidRPr="00AA0CA6">
        <w:t>.</w:t>
      </w:r>
    </w:p>
    <w:p w14:paraId="2223F036" w14:textId="4204A7BC" w:rsidR="00203605" w:rsidRPr="00AA0CA6" w:rsidRDefault="00203605" w:rsidP="008174EC">
      <w:pPr>
        <w:spacing w:after="0" w:line="240" w:lineRule="auto"/>
        <w:ind w:firstLine="709"/>
        <w:jc w:val="both"/>
      </w:pPr>
      <w:r w:rsidRPr="00AA0CA6">
        <w:t xml:space="preserve">Для разработки рабочих программ элективных курсов рекомендуем </w:t>
      </w:r>
      <w:r w:rsidR="00541ED5" w:rsidRPr="00AA0CA6">
        <w:t>использовать</w:t>
      </w:r>
      <w:r w:rsidR="008174EC">
        <w:t xml:space="preserve"> </w:t>
      </w:r>
      <w:r w:rsidRPr="00AA0CA6">
        <w:t xml:space="preserve">учебные пособия, указанные </w:t>
      </w:r>
      <w:r w:rsidRPr="00AA0CA6">
        <w:rPr>
          <w:b/>
        </w:rPr>
        <w:t>в приложении №</w:t>
      </w:r>
      <w:r w:rsidR="00484907">
        <w:rPr>
          <w:b/>
          <w:lang w:val="en-US"/>
        </w:rPr>
        <w:t> </w:t>
      </w:r>
      <w:r w:rsidRPr="00AA0CA6">
        <w:rPr>
          <w:b/>
        </w:rPr>
        <w:t>1</w:t>
      </w:r>
      <w:r w:rsidRPr="00AA0CA6">
        <w:t xml:space="preserve"> к методическому письму. </w:t>
      </w:r>
    </w:p>
    <w:p w14:paraId="57C31B63" w14:textId="77777777" w:rsidR="00203605" w:rsidRPr="00AA0CA6" w:rsidRDefault="00203605" w:rsidP="008174EC">
      <w:pPr>
        <w:spacing w:after="0" w:line="240" w:lineRule="auto"/>
        <w:ind w:firstLine="709"/>
        <w:jc w:val="both"/>
      </w:pPr>
      <w:r w:rsidRPr="00AA0CA6">
        <w:t>При проектировании внеурочной деятельности для педагогов полезным будет ис</w:t>
      </w:r>
      <w:r w:rsidR="000E712D" w:rsidRPr="00AA0CA6">
        <w:t>пользование следующих пособий:</w:t>
      </w:r>
    </w:p>
    <w:p w14:paraId="72FE81A6" w14:textId="3296172D" w:rsidR="00203605" w:rsidRPr="00AA0CA6" w:rsidRDefault="00484907" w:rsidP="008174EC">
      <w:pPr>
        <w:pStyle w:val="a4"/>
        <w:numPr>
          <w:ilvl w:val="0"/>
          <w:numId w:val="6"/>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Байбородова, Л.</w:t>
      </w:r>
      <w:r>
        <w:rPr>
          <w:rFonts w:ascii="Times New Roman" w:hAnsi="Times New Roman" w:cs="Times New Roman"/>
          <w:sz w:val="28"/>
          <w:lang w:val="en-US"/>
        </w:rPr>
        <w:t> </w:t>
      </w:r>
      <w:r w:rsidR="00203605" w:rsidRPr="00AA0CA6">
        <w:rPr>
          <w:rFonts w:ascii="Times New Roman" w:hAnsi="Times New Roman" w:cs="Times New Roman"/>
          <w:sz w:val="28"/>
        </w:rPr>
        <w:t>В. Внеурочная деятельность школьников в разно</w:t>
      </w:r>
      <w:r>
        <w:rPr>
          <w:rFonts w:ascii="Times New Roman" w:hAnsi="Times New Roman" w:cs="Times New Roman"/>
          <w:sz w:val="28"/>
        </w:rPr>
        <w:t>возрастных группах / Л.</w:t>
      </w:r>
      <w:r>
        <w:rPr>
          <w:rFonts w:ascii="Times New Roman" w:hAnsi="Times New Roman" w:cs="Times New Roman"/>
          <w:sz w:val="28"/>
          <w:lang w:val="en-US"/>
        </w:rPr>
        <w:t> </w:t>
      </w:r>
      <w:r w:rsidR="00203605" w:rsidRPr="00AA0CA6">
        <w:rPr>
          <w:rFonts w:ascii="Times New Roman" w:hAnsi="Times New Roman" w:cs="Times New Roman"/>
          <w:sz w:val="28"/>
        </w:rPr>
        <w:t>В. Байбородова. – М</w:t>
      </w:r>
      <w:r>
        <w:rPr>
          <w:rFonts w:ascii="Times New Roman" w:hAnsi="Times New Roman" w:cs="Times New Roman"/>
          <w:sz w:val="28"/>
        </w:rPr>
        <w:t>осква</w:t>
      </w:r>
      <w:r w:rsidR="00203605" w:rsidRPr="00AA0CA6">
        <w:rPr>
          <w:rFonts w:ascii="Times New Roman" w:hAnsi="Times New Roman" w:cs="Times New Roman"/>
          <w:sz w:val="28"/>
        </w:rPr>
        <w:t xml:space="preserve">.: Просвещение, 2014. –177 с. </w:t>
      </w:r>
    </w:p>
    <w:p w14:paraId="28C0B198" w14:textId="41EA8044" w:rsidR="00203605" w:rsidRPr="00AA0CA6" w:rsidRDefault="00203605" w:rsidP="008174EC">
      <w:pPr>
        <w:pStyle w:val="a4"/>
        <w:numPr>
          <w:ilvl w:val="0"/>
          <w:numId w:val="6"/>
        </w:numPr>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Внеурочная деятельность. Примерный план внеурочной деятельности в основной школе: пособие для учителей общеобразовательных организа</w:t>
      </w:r>
      <w:r w:rsidR="00484907">
        <w:rPr>
          <w:rFonts w:ascii="Times New Roman" w:hAnsi="Times New Roman" w:cs="Times New Roman"/>
          <w:sz w:val="28"/>
        </w:rPr>
        <w:t>ций / П.</w:t>
      </w:r>
      <w:r w:rsidR="00484907">
        <w:rPr>
          <w:rFonts w:ascii="Times New Roman" w:hAnsi="Times New Roman" w:cs="Times New Roman"/>
          <w:sz w:val="28"/>
          <w:lang w:val="en-US"/>
        </w:rPr>
        <w:t> </w:t>
      </w:r>
      <w:r w:rsidR="00484907">
        <w:rPr>
          <w:rFonts w:ascii="Times New Roman" w:hAnsi="Times New Roman" w:cs="Times New Roman"/>
          <w:sz w:val="28"/>
        </w:rPr>
        <w:t>В. Степанов, Д.</w:t>
      </w:r>
      <w:r w:rsidR="00484907">
        <w:rPr>
          <w:rFonts w:ascii="Times New Roman" w:hAnsi="Times New Roman" w:cs="Times New Roman"/>
          <w:sz w:val="28"/>
          <w:lang w:val="en-US"/>
        </w:rPr>
        <w:t> </w:t>
      </w:r>
      <w:r w:rsidRPr="00AA0CA6">
        <w:rPr>
          <w:rFonts w:ascii="Times New Roman" w:hAnsi="Times New Roman" w:cs="Times New Roman"/>
          <w:sz w:val="28"/>
        </w:rPr>
        <w:t>В. Григорьев. – М</w:t>
      </w:r>
      <w:r w:rsidR="00484907">
        <w:rPr>
          <w:rFonts w:ascii="Times New Roman" w:hAnsi="Times New Roman" w:cs="Times New Roman"/>
          <w:sz w:val="28"/>
        </w:rPr>
        <w:t>осква</w:t>
      </w:r>
      <w:r w:rsidRPr="00AA0CA6">
        <w:rPr>
          <w:rFonts w:ascii="Times New Roman" w:hAnsi="Times New Roman" w:cs="Times New Roman"/>
          <w:sz w:val="28"/>
        </w:rPr>
        <w:t xml:space="preserve">.: Просвещение, 2014. – 127 с. </w:t>
      </w:r>
    </w:p>
    <w:p w14:paraId="0369EA77" w14:textId="7FD6F6EE" w:rsidR="00203605" w:rsidRPr="00AA0CA6" w:rsidRDefault="00484907" w:rsidP="008174EC">
      <w:pPr>
        <w:pStyle w:val="a4"/>
        <w:numPr>
          <w:ilvl w:val="0"/>
          <w:numId w:val="6"/>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Григорьев, Д.</w:t>
      </w:r>
      <w:r>
        <w:rPr>
          <w:rFonts w:ascii="Times New Roman" w:hAnsi="Times New Roman" w:cs="Times New Roman"/>
          <w:sz w:val="28"/>
          <w:lang w:val="en-US"/>
        </w:rPr>
        <w:t> </w:t>
      </w:r>
      <w:r w:rsidR="00203605" w:rsidRPr="00AA0CA6">
        <w:rPr>
          <w:rFonts w:ascii="Times New Roman" w:hAnsi="Times New Roman" w:cs="Times New Roman"/>
          <w:sz w:val="28"/>
        </w:rPr>
        <w:t xml:space="preserve">В. Программы внеурочной деятельности. Познавательная деятельность. Проблемно-ценностное общение: пособие для учителей </w:t>
      </w:r>
      <w:r w:rsidR="00203605" w:rsidRPr="00AA0CA6">
        <w:rPr>
          <w:rFonts w:ascii="Times New Roman" w:hAnsi="Times New Roman" w:cs="Times New Roman"/>
          <w:sz w:val="28"/>
        </w:rPr>
        <w:lastRenderedPageBreak/>
        <w:t>обще</w:t>
      </w:r>
      <w:r>
        <w:rPr>
          <w:rFonts w:ascii="Times New Roman" w:hAnsi="Times New Roman" w:cs="Times New Roman"/>
          <w:sz w:val="28"/>
        </w:rPr>
        <w:t>образовательных учреждений / Д.</w:t>
      </w:r>
      <w:r>
        <w:rPr>
          <w:rFonts w:ascii="Times New Roman" w:hAnsi="Times New Roman" w:cs="Times New Roman"/>
          <w:sz w:val="28"/>
          <w:lang w:val="en-US"/>
        </w:rPr>
        <w:t> </w:t>
      </w:r>
      <w:r>
        <w:rPr>
          <w:rFonts w:ascii="Times New Roman" w:hAnsi="Times New Roman" w:cs="Times New Roman"/>
          <w:sz w:val="28"/>
        </w:rPr>
        <w:t>В. Григорьев, П.</w:t>
      </w:r>
      <w:r>
        <w:rPr>
          <w:rFonts w:ascii="Times New Roman" w:hAnsi="Times New Roman" w:cs="Times New Roman"/>
          <w:sz w:val="28"/>
          <w:lang w:val="en-US"/>
        </w:rPr>
        <w:t> </w:t>
      </w:r>
      <w:r w:rsidR="00203605" w:rsidRPr="00AA0CA6">
        <w:rPr>
          <w:rFonts w:ascii="Times New Roman" w:hAnsi="Times New Roman" w:cs="Times New Roman"/>
          <w:sz w:val="28"/>
        </w:rPr>
        <w:t>В. Степанов. – М</w:t>
      </w:r>
      <w:r>
        <w:rPr>
          <w:rFonts w:ascii="Times New Roman" w:hAnsi="Times New Roman" w:cs="Times New Roman"/>
          <w:sz w:val="28"/>
        </w:rPr>
        <w:t>осква</w:t>
      </w:r>
      <w:r w:rsidR="00203605" w:rsidRPr="00AA0CA6">
        <w:rPr>
          <w:rFonts w:ascii="Times New Roman" w:hAnsi="Times New Roman" w:cs="Times New Roman"/>
          <w:sz w:val="28"/>
        </w:rPr>
        <w:t xml:space="preserve">.: Просвещение, 2011. – 96 с. </w:t>
      </w:r>
    </w:p>
    <w:p w14:paraId="11548D55" w14:textId="6DAA2C0A" w:rsidR="00203605" w:rsidRPr="00AA0CA6" w:rsidRDefault="00484907" w:rsidP="008174EC">
      <w:pPr>
        <w:pStyle w:val="a4"/>
        <w:numPr>
          <w:ilvl w:val="0"/>
          <w:numId w:val="6"/>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Григорьев, Д.</w:t>
      </w:r>
      <w:r>
        <w:rPr>
          <w:rFonts w:ascii="Times New Roman" w:hAnsi="Times New Roman" w:cs="Times New Roman"/>
          <w:sz w:val="28"/>
          <w:lang w:val="en-US"/>
        </w:rPr>
        <w:t> </w:t>
      </w:r>
      <w:r w:rsidR="00203605" w:rsidRPr="00AA0CA6">
        <w:rPr>
          <w:rFonts w:ascii="Times New Roman" w:hAnsi="Times New Roman" w:cs="Times New Roman"/>
          <w:sz w:val="28"/>
        </w:rPr>
        <w:t>В. Внеурочная деятельность школьников. Методический конструктор: пособие для учителя / Д.</w:t>
      </w:r>
      <w:r>
        <w:rPr>
          <w:rFonts w:ascii="Times New Roman" w:hAnsi="Times New Roman" w:cs="Times New Roman"/>
          <w:sz w:val="28"/>
          <w:lang w:val="en-US"/>
        </w:rPr>
        <w:t> </w:t>
      </w:r>
      <w:r>
        <w:rPr>
          <w:rFonts w:ascii="Times New Roman" w:hAnsi="Times New Roman" w:cs="Times New Roman"/>
          <w:sz w:val="28"/>
        </w:rPr>
        <w:t>В. Григорьев, П.</w:t>
      </w:r>
      <w:r>
        <w:rPr>
          <w:rFonts w:ascii="Times New Roman" w:hAnsi="Times New Roman" w:cs="Times New Roman"/>
          <w:sz w:val="28"/>
          <w:lang w:val="en-US"/>
        </w:rPr>
        <w:t> </w:t>
      </w:r>
      <w:r w:rsidR="00203605" w:rsidRPr="00AA0CA6">
        <w:rPr>
          <w:rFonts w:ascii="Times New Roman" w:hAnsi="Times New Roman" w:cs="Times New Roman"/>
          <w:sz w:val="28"/>
        </w:rPr>
        <w:t>В. Степанов. – М</w:t>
      </w:r>
      <w:r>
        <w:rPr>
          <w:rFonts w:ascii="Times New Roman" w:hAnsi="Times New Roman" w:cs="Times New Roman"/>
          <w:sz w:val="28"/>
        </w:rPr>
        <w:t>осква</w:t>
      </w:r>
      <w:r w:rsidR="00203605" w:rsidRPr="00AA0CA6">
        <w:rPr>
          <w:rFonts w:ascii="Times New Roman" w:hAnsi="Times New Roman" w:cs="Times New Roman"/>
          <w:sz w:val="28"/>
        </w:rPr>
        <w:t xml:space="preserve">.: Просвещение, 2014. – 224 с. </w:t>
      </w:r>
    </w:p>
    <w:p w14:paraId="73BEAEE6" w14:textId="29F5D1D1" w:rsidR="00203605" w:rsidRPr="00AA0CA6" w:rsidRDefault="00203605" w:rsidP="008174EC">
      <w:pPr>
        <w:pStyle w:val="a4"/>
        <w:numPr>
          <w:ilvl w:val="0"/>
          <w:numId w:val="6"/>
        </w:numPr>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Как разработать программу внеурочной деятельности и дополнительного образов</w:t>
      </w:r>
      <w:r w:rsidR="00484907">
        <w:rPr>
          <w:rFonts w:ascii="Times New Roman" w:hAnsi="Times New Roman" w:cs="Times New Roman"/>
          <w:sz w:val="28"/>
        </w:rPr>
        <w:t>ания: методическое пособие / Е.</w:t>
      </w:r>
      <w:r w:rsidR="00484907">
        <w:rPr>
          <w:rFonts w:ascii="Times New Roman" w:hAnsi="Times New Roman" w:cs="Times New Roman"/>
          <w:sz w:val="28"/>
          <w:lang w:val="en-US"/>
        </w:rPr>
        <w:t> </w:t>
      </w:r>
      <w:r w:rsidR="00484907">
        <w:rPr>
          <w:rFonts w:ascii="Times New Roman" w:hAnsi="Times New Roman" w:cs="Times New Roman"/>
          <w:sz w:val="28"/>
        </w:rPr>
        <w:t>Б. Евладова, Л.</w:t>
      </w:r>
      <w:r w:rsidR="00484907">
        <w:rPr>
          <w:rFonts w:ascii="Times New Roman" w:hAnsi="Times New Roman" w:cs="Times New Roman"/>
          <w:sz w:val="28"/>
          <w:lang w:val="en-US"/>
        </w:rPr>
        <w:t> </w:t>
      </w:r>
      <w:r w:rsidRPr="00AA0CA6">
        <w:rPr>
          <w:rFonts w:ascii="Times New Roman" w:hAnsi="Times New Roman" w:cs="Times New Roman"/>
          <w:sz w:val="28"/>
        </w:rPr>
        <w:t>Г. Логинова. – Москва: Русское слово, 2015. – 296 с</w:t>
      </w:r>
    </w:p>
    <w:p w14:paraId="75489028" w14:textId="77777777" w:rsidR="000E712D" w:rsidRPr="00AA0CA6" w:rsidRDefault="000E712D" w:rsidP="008174EC">
      <w:pPr>
        <w:spacing w:after="0" w:line="240" w:lineRule="auto"/>
        <w:ind w:firstLine="709"/>
        <w:jc w:val="both"/>
      </w:pPr>
    </w:p>
    <w:p w14:paraId="7BCF503B" w14:textId="60FAC6BE" w:rsidR="00203605" w:rsidRPr="00AA0CA6" w:rsidRDefault="00203605" w:rsidP="008174EC">
      <w:pPr>
        <w:spacing w:after="0" w:line="240" w:lineRule="auto"/>
        <w:ind w:firstLine="709"/>
        <w:jc w:val="both"/>
      </w:pPr>
      <w:r w:rsidRPr="00AA0CA6">
        <w:t>Рабочая программа по химии является частью основной образовательной программы (ООП) образовательной организации. Это документ, обязательный для выполнения в полном объеме, предназначенный для реализации требований ФГОС по химии. В соответствии с Приказом Минобрнауки Рос</w:t>
      </w:r>
      <w:r w:rsidR="000C4CA8">
        <w:t>сии от 31 </w:t>
      </w:r>
      <w:r w:rsidRPr="00AA0CA6">
        <w:t xml:space="preserve">декабря 2015 г. N 1577 пунктом 18.2.2 «О структуре рабочих программ», рабочие программы всех учебных предметов, курсов должны содержать: </w:t>
      </w:r>
    </w:p>
    <w:p w14:paraId="5B45D175" w14:textId="77777777" w:rsidR="00203605" w:rsidRPr="00AA0CA6" w:rsidRDefault="00203605" w:rsidP="008174EC">
      <w:pPr>
        <w:spacing w:after="0" w:line="240" w:lineRule="auto"/>
        <w:ind w:firstLine="709"/>
        <w:jc w:val="both"/>
      </w:pPr>
      <w:r w:rsidRPr="00AA0CA6">
        <w:t xml:space="preserve">1) планируемые результаты освоения учебного предмета, курса; </w:t>
      </w:r>
    </w:p>
    <w:p w14:paraId="2081503F" w14:textId="77777777" w:rsidR="00203605" w:rsidRPr="00AA0CA6" w:rsidRDefault="00203605" w:rsidP="008174EC">
      <w:pPr>
        <w:spacing w:after="0" w:line="240" w:lineRule="auto"/>
        <w:ind w:firstLine="709"/>
        <w:jc w:val="both"/>
      </w:pPr>
      <w:r w:rsidRPr="00AA0CA6">
        <w:t xml:space="preserve">2) содержание учебного предмета, курса; </w:t>
      </w:r>
    </w:p>
    <w:p w14:paraId="1BF03317" w14:textId="77777777" w:rsidR="00203605" w:rsidRPr="00AA0CA6" w:rsidRDefault="00203605" w:rsidP="008174EC">
      <w:pPr>
        <w:spacing w:after="0" w:line="240" w:lineRule="auto"/>
        <w:ind w:firstLine="709"/>
        <w:jc w:val="both"/>
      </w:pPr>
      <w:r w:rsidRPr="00AA0CA6">
        <w:t xml:space="preserve">3) тематическое планирование с указанием количества часов, отводимых на освоение каждой темы. </w:t>
      </w:r>
    </w:p>
    <w:p w14:paraId="68E4C7A7" w14:textId="77777777" w:rsidR="00203605" w:rsidRPr="00AA0CA6" w:rsidRDefault="00203605" w:rsidP="008174EC">
      <w:pPr>
        <w:spacing w:after="0" w:line="240" w:lineRule="auto"/>
        <w:ind w:firstLine="709"/>
        <w:jc w:val="both"/>
      </w:pPr>
      <w:r w:rsidRPr="00AA0CA6">
        <w:t xml:space="preserve">Рабочие программы курсов внеурочной деятельности должны содержать: </w:t>
      </w:r>
    </w:p>
    <w:p w14:paraId="2BCC4AC1" w14:textId="77777777" w:rsidR="00203605" w:rsidRPr="00AA0CA6" w:rsidRDefault="00203605" w:rsidP="008174EC">
      <w:pPr>
        <w:spacing w:after="0" w:line="240" w:lineRule="auto"/>
        <w:ind w:firstLine="709"/>
        <w:jc w:val="both"/>
      </w:pPr>
      <w:r w:rsidRPr="00AA0CA6">
        <w:t xml:space="preserve">1) результаты освоения курса внеурочной деятельности; </w:t>
      </w:r>
    </w:p>
    <w:p w14:paraId="575C95F8" w14:textId="77777777" w:rsidR="00203605" w:rsidRPr="00AA0CA6" w:rsidRDefault="00203605" w:rsidP="008174EC">
      <w:pPr>
        <w:spacing w:after="0" w:line="240" w:lineRule="auto"/>
        <w:ind w:firstLine="709"/>
        <w:jc w:val="both"/>
      </w:pPr>
      <w:r w:rsidRPr="00AA0CA6">
        <w:t xml:space="preserve">2) содержание курса внеурочной деятельности с указанием форм организации и видов деятельности; </w:t>
      </w:r>
    </w:p>
    <w:p w14:paraId="15F22C5B" w14:textId="77777777" w:rsidR="00203605" w:rsidRPr="00AA0CA6" w:rsidRDefault="00203605" w:rsidP="008174EC">
      <w:pPr>
        <w:spacing w:after="0" w:line="240" w:lineRule="auto"/>
        <w:ind w:firstLine="709"/>
        <w:jc w:val="both"/>
      </w:pPr>
      <w:r w:rsidRPr="00AA0CA6">
        <w:t>3) тематическое планирование.</w:t>
      </w:r>
    </w:p>
    <w:p w14:paraId="069C49B2" w14:textId="77777777" w:rsidR="00203605" w:rsidRPr="00AA0CA6" w:rsidRDefault="00203605" w:rsidP="008174EC">
      <w:pPr>
        <w:spacing w:after="0" w:line="240" w:lineRule="auto"/>
        <w:ind w:firstLine="709"/>
        <w:jc w:val="both"/>
      </w:pPr>
      <w:r w:rsidRPr="00AA0CA6">
        <w:t xml:space="preserve">Планируемые результаты учебных предметов, а также их содержание конкретизируются в Примерной основной образовательной программе (ПООП). В соответствии с письмом МИНОБРНАУКИ России от 28.10.2015г. № 08-1786 1. «… авторские программы учебных предметов, разработанные в соответствии с требованиями ФГОС и с учетом примерной ООП соответствующего уровня образования, также могут рассматриваться как рабочие программы учебных предметов. Решение о возможности их использования в структуре ООП принимается на уровне ОО». </w:t>
      </w:r>
    </w:p>
    <w:p w14:paraId="34C3F2B4" w14:textId="77777777" w:rsidR="00203605" w:rsidRPr="00AA0CA6" w:rsidRDefault="00203605" w:rsidP="008174EC">
      <w:pPr>
        <w:spacing w:after="0" w:line="240" w:lineRule="auto"/>
        <w:ind w:firstLine="709"/>
        <w:jc w:val="both"/>
      </w:pPr>
      <w:r w:rsidRPr="00AA0CA6">
        <w:t>Предусмотрено два уровня планируемых предметных результатов: «Выпускник научится», и «Выпускник получит возможность научиться». В блок «Выпускник научится»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 Достижение этих планируемых результатов выносится на итоговое оценивание.</w:t>
      </w:r>
    </w:p>
    <w:p w14:paraId="5C42B057" w14:textId="77777777" w:rsidR="00203605" w:rsidRPr="00AA0CA6" w:rsidRDefault="00203605" w:rsidP="008174EC">
      <w:pPr>
        <w:spacing w:after="0" w:line="240" w:lineRule="auto"/>
        <w:ind w:firstLine="709"/>
        <w:jc w:val="both"/>
      </w:pPr>
      <w:r w:rsidRPr="00AA0CA6">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w:t>
      </w:r>
      <w:r w:rsidRPr="00AA0CA6">
        <w:lastRenderedPageBreak/>
        <w:t>мым результатам этого блока, могут продемонстрировать отдельные мотивированные и способные обучающиеся.</w:t>
      </w:r>
    </w:p>
    <w:p w14:paraId="0573E85A" w14:textId="77777777" w:rsidR="00203605" w:rsidRPr="00AA0CA6" w:rsidRDefault="00203605" w:rsidP="008174EC">
      <w:pPr>
        <w:spacing w:after="0" w:line="240" w:lineRule="auto"/>
        <w:ind w:firstLine="709"/>
        <w:jc w:val="both"/>
      </w:pPr>
      <w:r w:rsidRPr="00AA0CA6">
        <w:t xml:space="preserve">Содержание учебного предмета должно быть разбито по годам обучения. </w:t>
      </w:r>
    </w:p>
    <w:p w14:paraId="4AA58A01" w14:textId="77777777" w:rsidR="00203605" w:rsidRPr="00AA0CA6" w:rsidRDefault="00203605" w:rsidP="008174EC">
      <w:pPr>
        <w:spacing w:after="0" w:line="240" w:lineRule="auto"/>
        <w:ind w:firstLine="709"/>
        <w:jc w:val="both"/>
      </w:pPr>
      <w:r w:rsidRPr="00AA0CA6">
        <w:t>Тематическое планирование состоит из названия раздела, количества часов, которые выделяются на его изучение, тем разделов.</w:t>
      </w:r>
    </w:p>
    <w:p w14:paraId="4BAC22E0" w14:textId="77777777" w:rsidR="00203605" w:rsidRPr="00320643" w:rsidRDefault="00203605" w:rsidP="008174EC">
      <w:pPr>
        <w:spacing w:after="0" w:line="240" w:lineRule="auto"/>
        <w:ind w:firstLine="709"/>
        <w:jc w:val="both"/>
        <w:rPr>
          <w:sz w:val="20"/>
          <w:szCs w:val="20"/>
        </w:rPr>
      </w:pPr>
    </w:p>
    <w:p w14:paraId="25C2D567" w14:textId="77777777" w:rsidR="00203605" w:rsidRPr="00AA0CA6" w:rsidRDefault="00203605" w:rsidP="008174EC">
      <w:pPr>
        <w:spacing w:after="0" w:line="240" w:lineRule="auto"/>
        <w:ind w:firstLine="709"/>
        <w:jc w:val="both"/>
      </w:pPr>
      <w:r w:rsidRPr="00AA0CA6">
        <w:t>Пример тематического планирования для 8 класса:</w:t>
      </w:r>
    </w:p>
    <w:p w14:paraId="3E8184B8" w14:textId="77777777" w:rsidR="00203605" w:rsidRPr="00320643" w:rsidRDefault="00203605" w:rsidP="008174EC">
      <w:pPr>
        <w:spacing w:after="0" w:line="240" w:lineRule="auto"/>
        <w:ind w:firstLine="709"/>
        <w:jc w:val="both"/>
        <w:rPr>
          <w:sz w:val="20"/>
          <w:szCs w:val="20"/>
        </w:rPr>
      </w:pPr>
    </w:p>
    <w:tbl>
      <w:tblPr>
        <w:tblStyle w:val="a7"/>
        <w:tblW w:w="9639" w:type="dxa"/>
        <w:jc w:val="center"/>
        <w:tblLook w:val="04A0" w:firstRow="1" w:lastRow="0" w:firstColumn="1" w:lastColumn="0" w:noHBand="0" w:noVBand="1"/>
      </w:tblPr>
      <w:tblGrid>
        <w:gridCol w:w="642"/>
        <w:gridCol w:w="1553"/>
        <w:gridCol w:w="1517"/>
        <w:gridCol w:w="2364"/>
        <w:gridCol w:w="3563"/>
      </w:tblGrid>
      <w:tr w:rsidR="000E712D" w:rsidRPr="00484907" w14:paraId="28C26D33" w14:textId="77777777" w:rsidTr="00FD672E">
        <w:trPr>
          <w:jc w:val="center"/>
        </w:trPr>
        <w:tc>
          <w:tcPr>
            <w:tcW w:w="654" w:type="dxa"/>
            <w:vAlign w:val="center"/>
          </w:tcPr>
          <w:p w14:paraId="09CD5872" w14:textId="77777777" w:rsidR="00203605" w:rsidRPr="00484907" w:rsidRDefault="00203605" w:rsidP="00484907">
            <w:pPr>
              <w:spacing w:after="0" w:line="240" w:lineRule="auto"/>
              <w:jc w:val="center"/>
              <w:rPr>
                <w:sz w:val="26"/>
                <w:szCs w:val="26"/>
              </w:rPr>
            </w:pPr>
            <w:r w:rsidRPr="00484907">
              <w:rPr>
                <w:sz w:val="26"/>
                <w:szCs w:val="26"/>
              </w:rPr>
              <w:t>№</w:t>
            </w:r>
          </w:p>
        </w:tc>
        <w:tc>
          <w:tcPr>
            <w:tcW w:w="1558" w:type="dxa"/>
            <w:vAlign w:val="center"/>
          </w:tcPr>
          <w:p w14:paraId="25C6B979" w14:textId="77777777" w:rsidR="00203605" w:rsidRPr="00484907" w:rsidRDefault="00203605" w:rsidP="00484907">
            <w:pPr>
              <w:spacing w:after="0" w:line="240" w:lineRule="auto"/>
              <w:jc w:val="center"/>
              <w:rPr>
                <w:sz w:val="26"/>
                <w:szCs w:val="26"/>
              </w:rPr>
            </w:pPr>
            <w:r w:rsidRPr="00484907">
              <w:rPr>
                <w:sz w:val="26"/>
                <w:szCs w:val="26"/>
              </w:rPr>
              <w:t>Раздел</w:t>
            </w:r>
          </w:p>
          <w:p w14:paraId="53C6294D" w14:textId="77777777" w:rsidR="00203605" w:rsidRPr="00484907" w:rsidRDefault="00203605" w:rsidP="00484907">
            <w:pPr>
              <w:spacing w:after="0" w:line="240" w:lineRule="auto"/>
              <w:jc w:val="center"/>
              <w:rPr>
                <w:sz w:val="26"/>
                <w:szCs w:val="26"/>
              </w:rPr>
            </w:pPr>
            <w:r w:rsidRPr="00484907">
              <w:rPr>
                <w:sz w:val="26"/>
                <w:szCs w:val="26"/>
              </w:rPr>
              <w:t>программы</w:t>
            </w:r>
          </w:p>
        </w:tc>
        <w:tc>
          <w:tcPr>
            <w:tcW w:w="1333" w:type="dxa"/>
            <w:vAlign w:val="center"/>
          </w:tcPr>
          <w:p w14:paraId="742B60B6" w14:textId="77777777" w:rsidR="00203605" w:rsidRPr="00484907" w:rsidRDefault="00203605" w:rsidP="00484907">
            <w:pPr>
              <w:spacing w:after="0" w:line="240" w:lineRule="auto"/>
              <w:jc w:val="center"/>
              <w:rPr>
                <w:sz w:val="26"/>
                <w:szCs w:val="26"/>
              </w:rPr>
            </w:pPr>
            <w:r w:rsidRPr="00484907">
              <w:rPr>
                <w:sz w:val="26"/>
                <w:szCs w:val="26"/>
              </w:rPr>
              <w:t>Количество часов</w:t>
            </w:r>
          </w:p>
        </w:tc>
        <w:tc>
          <w:tcPr>
            <w:tcW w:w="2410" w:type="dxa"/>
            <w:vAlign w:val="center"/>
          </w:tcPr>
          <w:p w14:paraId="3F2A1BFB" w14:textId="77777777" w:rsidR="00203605" w:rsidRPr="00484907" w:rsidRDefault="00203605" w:rsidP="00484907">
            <w:pPr>
              <w:spacing w:after="0" w:line="240" w:lineRule="auto"/>
              <w:jc w:val="center"/>
              <w:rPr>
                <w:sz w:val="26"/>
                <w:szCs w:val="26"/>
              </w:rPr>
            </w:pPr>
            <w:r w:rsidRPr="00484907">
              <w:rPr>
                <w:sz w:val="26"/>
                <w:szCs w:val="26"/>
              </w:rPr>
              <w:t>Количество</w:t>
            </w:r>
          </w:p>
          <w:p w14:paraId="4D803B62" w14:textId="77777777" w:rsidR="00203605" w:rsidRPr="00484907" w:rsidRDefault="00203605" w:rsidP="00484907">
            <w:pPr>
              <w:spacing w:after="0" w:line="240" w:lineRule="auto"/>
              <w:jc w:val="center"/>
              <w:rPr>
                <w:sz w:val="26"/>
                <w:szCs w:val="26"/>
              </w:rPr>
            </w:pPr>
            <w:r w:rsidRPr="00484907">
              <w:rPr>
                <w:sz w:val="26"/>
                <w:szCs w:val="26"/>
              </w:rPr>
              <w:t>и темы</w:t>
            </w:r>
          </w:p>
          <w:p w14:paraId="4B72F837" w14:textId="77777777" w:rsidR="00203605" w:rsidRPr="00484907" w:rsidRDefault="000E712D" w:rsidP="00484907">
            <w:pPr>
              <w:spacing w:after="0" w:line="240" w:lineRule="auto"/>
              <w:jc w:val="center"/>
              <w:rPr>
                <w:sz w:val="26"/>
                <w:szCs w:val="26"/>
              </w:rPr>
            </w:pPr>
            <w:r w:rsidRPr="00484907">
              <w:rPr>
                <w:sz w:val="26"/>
                <w:szCs w:val="26"/>
              </w:rPr>
              <w:t xml:space="preserve">контрольных </w:t>
            </w:r>
            <w:r w:rsidR="00203605" w:rsidRPr="00484907">
              <w:rPr>
                <w:sz w:val="26"/>
                <w:szCs w:val="26"/>
              </w:rPr>
              <w:t>работ</w:t>
            </w:r>
          </w:p>
        </w:tc>
        <w:tc>
          <w:tcPr>
            <w:tcW w:w="3684" w:type="dxa"/>
            <w:vAlign w:val="center"/>
          </w:tcPr>
          <w:p w14:paraId="14A9391D" w14:textId="77777777" w:rsidR="00203605" w:rsidRPr="00484907" w:rsidRDefault="00203605" w:rsidP="00484907">
            <w:pPr>
              <w:spacing w:after="0" w:line="240" w:lineRule="auto"/>
              <w:jc w:val="center"/>
              <w:rPr>
                <w:sz w:val="26"/>
                <w:szCs w:val="26"/>
              </w:rPr>
            </w:pPr>
            <w:r w:rsidRPr="00484907">
              <w:rPr>
                <w:sz w:val="26"/>
                <w:szCs w:val="26"/>
              </w:rPr>
              <w:t>Количество и темы</w:t>
            </w:r>
          </w:p>
          <w:p w14:paraId="3B00CCED" w14:textId="77777777" w:rsidR="00203605" w:rsidRPr="00484907" w:rsidRDefault="00203605" w:rsidP="00484907">
            <w:pPr>
              <w:spacing w:after="0" w:line="240" w:lineRule="auto"/>
              <w:jc w:val="center"/>
              <w:rPr>
                <w:sz w:val="26"/>
                <w:szCs w:val="26"/>
              </w:rPr>
            </w:pPr>
            <w:r w:rsidRPr="00484907">
              <w:rPr>
                <w:sz w:val="26"/>
                <w:szCs w:val="26"/>
              </w:rPr>
              <w:t>практических работ</w:t>
            </w:r>
          </w:p>
        </w:tc>
      </w:tr>
      <w:tr w:rsidR="000E712D" w:rsidRPr="00484907" w14:paraId="1C8D033C" w14:textId="77777777" w:rsidTr="00FD672E">
        <w:trPr>
          <w:jc w:val="center"/>
        </w:trPr>
        <w:tc>
          <w:tcPr>
            <w:tcW w:w="654" w:type="dxa"/>
          </w:tcPr>
          <w:p w14:paraId="45E413D8" w14:textId="77777777" w:rsidR="00203605" w:rsidRPr="00484907" w:rsidRDefault="00203605" w:rsidP="00484907">
            <w:pPr>
              <w:spacing w:after="0" w:line="240" w:lineRule="auto"/>
              <w:jc w:val="both"/>
              <w:rPr>
                <w:sz w:val="26"/>
                <w:szCs w:val="26"/>
              </w:rPr>
            </w:pPr>
            <w:r w:rsidRPr="00484907">
              <w:rPr>
                <w:sz w:val="26"/>
                <w:szCs w:val="26"/>
              </w:rPr>
              <w:t>1</w:t>
            </w:r>
          </w:p>
        </w:tc>
        <w:tc>
          <w:tcPr>
            <w:tcW w:w="1558" w:type="dxa"/>
          </w:tcPr>
          <w:p w14:paraId="59DA28E6" w14:textId="77777777" w:rsidR="00203605" w:rsidRPr="00484907" w:rsidRDefault="00203605" w:rsidP="00484907">
            <w:pPr>
              <w:spacing w:after="0" w:line="240" w:lineRule="auto"/>
              <w:jc w:val="both"/>
              <w:rPr>
                <w:sz w:val="26"/>
                <w:szCs w:val="26"/>
              </w:rPr>
            </w:pPr>
            <w:r w:rsidRPr="00484907">
              <w:rPr>
                <w:sz w:val="26"/>
                <w:szCs w:val="26"/>
              </w:rPr>
              <w:t>Начальные понятия и законы химии</w:t>
            </w:r>
          </w:p>
        </w:tc>
        <w:tc>
          <w:tcPr>
            <w:tcW w:w="1333" w:type="dxa"/>
          </w:tcPr>
          <w:p w14:paraId="215FDAD2" w14:textId="77777777" w:rsidR="00203605" w:rsidRPr="00484907" w:rsidRDefault="00203605" w:rsidP="00484907">
            <w:pPr>
              <w:spacing w:after="0" w:line="240" w:lineRule="auto"/>
              <w:jc w:val="both"/>
              <w:rPr>
                <w:sz w:val="26"/>
                <w:szCs w:val="26"/>
              </w:rPr>
            </w:pPr>
            <w:r w:rsidRPr="00484907">
              <w:rPr>
                <w:sz w:val="26"/>
                <w:szCs w:val="26"/>
              </w:rPr>
              <w:t>20 ч</w:t>
            </w:r>
          </w:p>
        </w:tc>
        <w:tc>
          <w:tcPr>
            <w:tcW w:w="2410" w:type="dxa"/>
          </w:tcPr>
          <w:p w14:paraId="755A66E7" w14:textId="77777777" w:rsidR="00203605" w:rsidRPr="00484907" w:rsidRDefault="00203605" w:rsidP="00484907">
            <w:pPr>
              <w:spacing w:after="0" w:line="240" w:lineRule="auto"/>
              <w:jc w:val="both"/>
              <w:rPr>
                <w:sz w:val="26"/>
                <w:szCs w:val="26"/>
              </w:rPr>
            </w:pPr>
            <w:r w:rsidRPr="00484907">
              <w:rPr>
                <w:sz w:val="26"/>
                <w:szCs w:val="26"/>
              </w:rPr>
              <w:t>Контрольная работа № 1 по теме: «Начальные понятия и законы химии»</w:t>
            </w:r>
          </w:p>
          <w:p w14:paraId="282AAA19" w14:textId="77777777" w:rsidR="00203605" w:rsidRPr="00484907" w:rsidRDefault="00203605" w:rsidP="00484907">
            <w:pPr>
              <w:spacing w:after="0" w:line="240" w:lineRule="auto"/>
              <w:jc w:val="both"/>
              <w:rPr>
                <w:sz w:val="26"/>
                <w:szCs w:val="26"/>
              </w:rPr>
            </w:pPr>
          </w:p>
          <w:p w14:paraId="07CC566E" w14:textId="77777777" w:rsidR="00203605" w:rsidRPr="00484907" w:rsidRDefault="00203605" w:rsidP="00484907">
            <w:pPr>
              <w:spacing w:after="0" w:line="240" w:lineRule="auto"/>
              <w:jc w:val="both"/>
              <w:rPr>
                <w:sz w:val="26"/>
                <w:szCs w:val="26"/>
              </w:rPr>
            </w:pPr>
          </w:p>
        </w:tc>
        <w:tc>
          <w:tcPr>
            <w:tcW w:w="3684" w:type="dxa"/>
          </w:tcPr>
          <w:p w14:paraId="451C692A" w14:textId="77777777" w:rsidR="00203605" w:rsidRPr="00484907" w:rsidRDefault="00203605" w:rsidP="00484907">
            <w:pPr>
              <w:spacing w:after="0" w:line="240" w:lineRule="auto"/>
              <w:jc w:val="both"/>
              <w:rPr>
                <w:sz w:val="26"/>
                <w:szCs w:val="26"/>
              </w:rPr>
            </w:pPr>
            <w:r w:rsidRPr="00484907">
              <w:rPr>
                <w:sz w:val="26"/>
                <w:szCs w:val="26"/>
              </w:rPr>
              <w:t>Практическая работа № 1 «Правила техники безопасности и некоторые виды работ в химической лаборатории (кабинете химии)»</w:t>
            </w:r>
          </w:p>
          <w:p w14:paraId="6DFB5ABA" w14:textId="77777777" w:rsidR="00203605" w:rsidRPr="00484907" w:rsidRDefault="00203605" w:rsidP="00484907">
            <w:pPr>
              <w:spacing w:after="0" w:line="240" w:lineRule="auto"/>
              <w:jc w:val="both"/>
              <w:rPr>
                <w:sz w:val="26"/>
                <w:szCs w:val="26"/>
              </w:rPr>
            </w:pPr>
            <w:r w:rsidRPr="00484907">
              <w:rPr>
                <w:sz w:val="26"/>
                <w:szCs w:val="26"/>
              </w:rPr>
              <w:t>Практическая работа № 2 «Наблюдение за горящей свечой»</w:t>
            </w:r>
          </w:p>
          <w:p w14:paraId="5ED4960B" w14:textId="77777777" w:rsidR="00203605" w:rsidRPr="00484907" w:rsidRDefault="00203605" w:rsidP="00484907">
            <w:pPr>
              <w:tabs>
                <w:tab w:val="left" w:pos="663"/>
              </w:tabs>
              <w:spacing w:after="0" w:line="240" w:lineRule="auto"/>
              <w:jc w:val="both"/>
              <w:rPr>
                <w:sz w:val="26"/>
                <w:szCs w:val="26"/>
              </w:rPr>
            </w:pPr>
            <w:r w:rsidRPr="00484907">
              <w:rPr>
                <w:sz w:val="26"/>
                <w:szCs w:val="26"/>
              </w:rPr>
              <w:t>Практическая работа № 3 «Очистка поваренной соли» или аналогичная работа «Анализ почвы»</w:t>
            </w:r>
          </w:p>
        </w:tc>
      </w:tr>
    </w:tbl>
    <w:p w14:paraId="68C1C31A" w14:textId="77777777" w:rsidR="00203605" w:rsidRPr="00320643" w:rsidRDefault="00203605" w:rsidP="008174EC">
      <w:pPr>
        <w:spacing w:after="0" w:line="240" w:lineRule="auto"/>
        <w:ind w:firstLine="709"/>
        <w:jc w:val="both"/>
        <w:rPr>
          <w:sz w:val="20"/>
          <w:szCs w:val="20"/>
        </w:rPr>
      </w:pPr>
    </w:p>
    <w:p w14:paraId="6C66A006" w14:textId="77777777" w:rsidR="00203605" w:rsidRPr="00AA0CA6" w:rsidRDefault="00203605" w:rsidP="008174EC">
      <w:pPr>
        <w:spacing w:after="0" w:line="240" w:lineRule="auto"/>
        <w:ind w:firstLine="709"/>
        <w:jc w:val="both"/>
      </w:pPr>
      <w:r w:rsidRPr="00AA0CA6">
        <w:t>В содержательном разделе ПООП приведены типы расчетных задач, способы решения которых должны быть освоены обучающимися в процессе изучения химии в 8-9 классах, а также примерные темы практических работ. Курсивом выделены типы задач и темы практических работ, предметные результаты выполнения которых относятся к разделу: «Ученик получит возможность научиться».</w:t>
      </w:r>
    </w:p>
    <w:p w14:paraId="3815EF61" w14:textId="77777777" w:rsidR="00203605" w:rsidRPr="00AA0CA6" w:rsidRDefault="00203605" w:rsidP="008174EC">
      <w:pPr>
        <w:spacing w:after="0" w:line="240" w:lineRule="auto"/>
        <w:ind w:firstLine="709"/>
        <w:jc w:val="both"/>
      </w:pPr>
    </w:p>
    <w:p w14:paraId="3C8D36FA" w14:textId="77777777" w:rsidR="00203605" w:rsidRPr="00AA0CA6" w:rsidRDefault="00203605" w:rsidP="008174EC">
      <w:pPr>
        <w:spacing w:after="0" w:line="240" w:lineRule="auto"/>
        <w:ind w:firstLine="709"/>
        <w:jc w:val="both"/>
        <w:rPr>
          <w:b/>
          <w:i/>
        </w:rPr>
      </w:pPr>
      <w:r w:rsidRPr="00AA0CA6">
        <w:rPr>
          <w:b/>
          <w:i/>
        </w:rPr>
        <w:t xml:space="preserve">Типы расчетных задач (8-9 класс): </w:t>
      </w:r>
    </w:p>
    <w:p w14:paraId="1082ED64" w14:textId="77777777" w:rsidR="00203605" w:rsidRPr="00AA0CA6" w:rsidRDefault="00203605" w:rsidP="008174EC">
      <w:pPr>
        <w:spacing w:after="0" w:line="240" w:lineRule="auto"/>
        <w:ind w:firstLine="709"/>
        <w:jc w:val="both"/>
      </w:pPr>
      <w:r w:rsidRPr="00AA0CA6">
        <w:t xml:space="preserve">1. Вычисление массовой доли химического элемента по формуле соединения. Установление простейшей формулы вещества по массовым долям химических элементов. </w:t>
      </w:r>
    </w:p>
    <w:p w14:paraId="09D9BD45" w14:textId="77777777" w:rsidR="00203605" w:rsidRPr="00AA0CA6" w:rsidRDefault="00203605" w:rsidP="008174EC">
      <w:pPr>
        <w:spacing w:after="0" w:line="240" w:lineRule="auto"/>
        <w:ind w:firstLine="709"/>
        <w:jc w:val="both"/>
      </w:pPr>
      <w:r w:rsidRPr="00AA0CA6">
        <w:t xml:space="preserve">2. Вычисления по химическим уравнениям количества, объема, массы вещества по количеству, объему, массе реагентов или продуктов реакции. </w:t>
      </w:r>
    </w:p>
    <w:p w14:paraId="013EAC6E" w14:textId="77777777" w:rsidR="00203605" w:rsidRPr="00AA0CA6" w:rsidRDefault="00203605" w:rsidP="008174EC">
      <w:pPr>
        <w:spacing w:after="0" w:line="240" w:lineRule="auto"/>
        <w:ind w:firstLine="709"/>
        <w:jc w:val="both"/>
      </w:pPr>
      <w:r w:rsidRPr="00AA0CA6">
        <w:t xml:space="preserve">3. Расчет массовой доли растворенного вещества в растворе. </w:t>
      </w:r>
    </w:p>
    <w:p w14:paraId="5C699974" w14:textId="77777777" w:rsidR="00203605" w:rsidRPr="00AA0CA6" w:rsidRDefault="00203605" w:rsidP="008174EC">
      <w:pPr>
        <w:spacing w:after="0" w:line="240" w:lineRule="auto"/>
        <w:ind w:firstLine="709"/>
        <w:jc w:val="both"/>
      </w:pPr>
    </w:p>
    <w:p w14:paraId="5A30D866" w14:textId="77777777" w:rsidR="00203605" w:rsidRPr="00AA0CA6" w:rsidRDefault="00203605" w:rsidP="008174EC">
      <w:pPr>
        <w:spacing w:after="0" w:line="240" w:lineRule="auto"/>
        <w:ind w:firstLine="709"/>
        <w:jc w:val="both"/>
        <w:rPr>
          <w:b/>
          <w:i/>
        </w:rPr>
      </w:pPr>
      <w:r w:rsidRPr="00AA0CA6">
        <w:rPr>
          <w:b/>
          <w:i/>
        </w:rPr>
        <w:t xml:space="preserve">Примерные темы практических работ (8-9 класс): </w:t>
      </w:r>
    </w:p>
    <w:p w14:paraId="1EEA9D85" w14:textId="77777777" w:rsidR="00203605" w:rsidRPr="00AA0CA6" w:rsidRDefault="00203605" w:rsidP="008174EC">
      <w:pPr>
        <w:spacing w:after="0" w:line="240" w:lineRule="auto"/>
        <w:ind w:firstLine="709"/>
        <w:jc w:val="both"/>
      </w:pPr>
      <w:r w:rsidRPr="00AA0CA6">
        <w:t xml:space="preserve">1. Лабораторное оборудование и приемы обращения с ним. Правила </w:t>
      </w:r>
      <w:r w:rsidRPr="00AA0CA6">
        <w:br/>
        <w:t xml:space="preserve">безопасной работы в химической лаборатории. </w:t>
      </w:r>
    </w:p>
    <w:p w14:paraId="29A9B057" w14:textId="77777777" w:rsidR="00203605" w:rsidRPr="00AA0CA6" w:rsidRDefault="00203605" w:rsidP="008174EC">
      <w:pPr>
        <w:spacing w:after="0" w:line="240" w:lineRule="auto"/>
        <w:ind w:firstLine="709"/>
        <w:jc w:val="both"/>
      </w:pPr>
      <w:r w:rsidRPr="00AA0CA6">
        <w:t xml:space="preserve">2. Очистка загрязненной поваренной соли. </w:t>
      </w:r>
    </w:p>
    <w:p w14:paraId="6DDEB5D8" w14:textId="77777777" w:rsidR="00203605" w:rsidRPr="00AA0CA6" w:rsidRDefault="00203605" w:rsidP="008174EC">
      <w:pPr>
        <w:spacing w:after="0" w:line="240" w:lineRule="auto"/>
        <w:ind w:firstLine="709"/>
        <w:jc w:val="both"/>
      </w:pPr>
      <w:r w:rsidRPr="00AA0CA6">
        <w:t xml:space="preserve">3. Признаки протекания химических реакций. </w:t>
      </w:r>
    </w:p>
    <w:p w14:paraId="13F3212C" w14:textId="77777777" w:rsidR="00203605" w:rsidRPr="00AA0CA6" w:rsidRDefault="00203605" w:rsidP="008174EC">
      <w:pPr>
        <w:spacing w:after="0" w:line="240" w:lineRule="auto"/>
        <w:ind w:firstLine="709"/>
        <w:jc w:val="both"/>
      </w:pPr>
      <w:r w:rsidRPr="00AA0CA6">
        <w:t xml:space="preserve">4. Получение кислорода и изучение его свойств. </w:t>
      </w:r>
    </w:p>
    <w:p w14:paraId="714C58A4" w14:textId="77777777" w:rsidR="00203605" w:rsidRPr="00AA0CA6" w:rsidRDefault="00203605" w:rsidP="008174EC">
      <w:pPr>
        <w:spacing w:after="0" w:line="240" w:lineRule="auto"/>
        <w:ind w:firstLine="709"/>
        <w:jc w:val="both"/>
      </w:pPr>
      <w:r w:rsidRPr="00AA0CA6">
        <w:t xml:space="preserve">5. Получение водорода и изучение его свойств. </w:t>
      </w:r>
    </w:p>
    <w:p w14:paraId="18F18C9B" w14:textId="77777777" w:rsidR="00203605" w:rsidRPr="00AA0CA6" w:rsidRDefault="00203605" w:rsidP="008174EC">
      <w:pPr>
        <w:spacing w:after="0" w:line="240" w:lineRule="auto"/>
        <w:ind w:firstLine="709"/>
        <w:jc w:val="both"/>
      </w:pPr>
      <w:r w:rsidRPr="00AA0CA6">
        <w:lastRenderedPageBreak/>
        <w:t xml:space="preserve">6. Приготовление растворов с определенной массовой долей растворенного вещества. </w:t>
      </w:r>
    </w:p>
    <w:p w14:paraId="05ABE80F" w14:textId="77777777" w:rsidR="00203605" w:rsidRPr="00AA0CA6" w:rsidRDefault="00203605" w:rsidP="008174EC">
      <w:pPr>
        <w:spacing w:after="0" w:line="240" w:lineRule="auto"/>
        <w:ind w:firstLine="709"/>
        <w:jc w:val="both"/>
      </w:pPr>
      <w:r w:rsidRPr="00AA0CA6">
        <w:t xml:space="preserve">7. Решение экспериментальных задач по теме «Основные классы неорганических соединений». </w:t>
      </w:r>
    </w:p>
    <w:p w14:paraId="2EF24172" w14:textId="77777777" w:rsidR="00203605" w:rsidRPr="00AA0CA6" w:rsidRDefault="00203605" w:rsidP="008174EC">
      <w:pPr>
        <w:spacing w:after="0" w:line="240" w:lineRule="auto"/>
        <w:ind w:firstLine="709"/>
        <w:jc w:val="both"/>
      </w:pPr>
      <w:r w:rsidRPr="00AA0CA6">
        <w:t xml:space="preserve">8. Реакции ионного обмена. </w:t>
      </w:r>
    </w:p>
    <w:p w14:paraId="1EC57C85" w14:textId="77777777" w:rsidR="00203605" w:rsidRPr="00AA0CA6" w:rsidRDefault="00203605" w:rsidP="008174EC">
      <w:pPr>
        <w:spacing w:after="0" w:line="240" w:lineRule="auto"/>
        <w:ind w:firstLine="709"/>
        <w:jc w:val="both"/>
      </w:pPr>
      <w:r w:rsidRPr="00AA0CA6">
        <w:t xml:space="preserve">9. Качественные реакции на ионы в растворе. </w:t>
      </w:r>
    </w:p>
    <w:p w14:paraId="1946C672" w14:textId="77777777" w:rsidR="00203605" w:rsidRPr="00AA0CA6" w:rsidRDefault="00203605" w:rsidP="008174EC">
      <w:pPr>
        <w:spacing w:after="0" w:line="240" w:lineRule="auto"/>
        <w:ind w:firstLine="709"/>
        <w:jc w:val="both"/>
      </w:pPr>
      <w:r w:rsidRPr="00AA0CA6">
        <w:t xml:space="preserve">10. Получение аммиака и изучение его свойств. </w:t>
      </w:r>
    </w:p>
    <w:p w14:paraId="4B37CBDF" w14:textId="77777777" w:rsidR="00203605" w:rsidRPr="00AA0CA6" w:rsidRDefault="00203605" w:rsidP="008174EC">
      <w:pPr>
        <w:spacing w:after="0" w:line="240" w:lineRule="auto"/>
        <w:ind w:firstLine="709"/>
        <w:jc w:val="both"/>
      </w:pPr>
      <w:r w:rsidRPr="00AA0CA6">
        <w:t xml:space="preserve">11. Получение углекислого газа и изучение его свойств. </w:t>
      </w:r>
    </w:p>
    <w:p w14:paraId="3694F64A" w14:textId="77777777" w:rsidR="00203605" w:rsidRPr="00AA0CA6" w:rsidRDefault="00203605" w:rsidP="008174EC">
      <w:pPr>
        <w:spacing w:after="0" w:line="240" w:lineRule="auto"/>
        <w:ind w:firstLine="709"/>
        <w:jc w:val="both"/>
      </w:pPr>
      <w:r w:rsidRPr="00AA0CA6">
        <w:t xml:space="preserve">12. Решение экспериментальных задач по теме «Неметаллы </w:t>
      </w:r>
      <w:r w:rsidRPr="00AA0CA6">
        <w:br/>
        <w:t xml:space="preserve">IV – VII групп и их соединений». </w:t>
      </w:r>
    </w:p>
    <w:p w14:paraId="0BB94B47" w14:textId="77777777" w:rsidR="00203605" w:rsidRPr="00320643" w:rsidRDefault="00203605" w:rsidP="008174EC">
      <w:pPr>
        <w:spacing w:after="0" w:line="240" w:lineRule="auto"/>
        <w:ind w:firstLine="709"/>
        <w:jc w:val="both"/>
        <w:rPr>
          <w:spacing w:val="-4"/>
        </w:rPr>
      </w:pPr>
      <w:r w:rsidRPr="00AA0CA6">
        <w:t xml:space="preserve">13. </w:t>
      </w:r>
      <w:r w:rsidRPr="00320643">
        <w:rPr>
          <w:spacing w:val="-4"/>
        </w:rPr>
        <w:t>Решение экспериментальных задач по теме «Металлы и их соединения».</w:t>
      </w:r>
    </w:p>
    <w:p w14:paraId="5E89A6D4" w14:textId="77777777" w:rsidR="00203605" w:rsidRPr="00AA0CA6" w:rsidRDefault="00203605" w:rsidP="008174EC">
      <w:pPr>
        <w:spacing w:after="0" w:line="240" w:lineRule="auto"/>
        <w:ind w:firstLine="709"/>
        <w:jc w:val="both"/>
      </w:pPr>
    </w:p>
    <w:p w14:paraId="61D1EA28" w14:textId="77777777" w:rsidR="00203605" w:rsidRPr="00AA0CA6" w:rsidRDefault="00203605" w:rsidP="008174EC">
      <w:pPr>
        <w:spacing w:after="0" w:line="240" w:lineRule="auto"/>
        <w:ind w:firstLine="709"/>
        <w:jc w:val="both"/>
        <w:rPr>
          <w:b/>
          <w:i/>
        </w:rPr>
      </w:pPr>
      <w:r w:rsidRPr="00AA0CA6">
        <w:rPr>
          <w:b/>
          <w:i/>
        </w:rPr>
        <w:t>Типы расчетных задач (10-11 класс, углубленный уровень):</w:t>
      </w:r>
    </w:p>
    <w:p w14:paraId="4D10E3E3" w14:textId="77777777" w:rsidR="00203605" w:rsidRPr="00AA0CA6" w:rsidRDefault="00203605" w:rsidP="008174EC">
      <w:pPr>
        <w:spacing w:after="0" w:line="240" w:lineRule="auto"/>
        <w:ind w:firstLine="709"/>
        <w:jc w:val="both"/>
      </w:pPr>
      <w:r w:rsidRPr="00AA0CA6">
        <w:t>1. 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14:paraId="1C034FC3" w14:textId="77777777" w:rsidR="00203605" w:rsidRPr="00AA0CA6" w:rsidRDefault="00203605" w:rsidP="008174EC">
      <w:pPr>
        <w:spacing w:after="0" w:line="240" w:lineRule="auto"/>
        <w:ind w:firstLine="709"/>
        <w:jc w:val="both"/>
      </w:pPr>
      <w:bookmarkStart w:id="2" w:name="103583"/>
      <w:bookmarkEnd w:id="2"/>
      <w:r w:rsidRPr="00AA0CA6">
        <w:t>2. Расчеты массовой доли (массы) химического соединения в смеси.</w:t>
      </w:r>
    </w:p>
    <w:p w14:paraId="4617AC94" w14:textId="77777777" w:rsidR="00203605" w:rsidRPr="00AA0CA6" w:rsidRDefault="00203605" w:rsidP="008174EC">
      <w:pPr>
        <w:spacing w:after="0" w:line="240" w:lineRule="auto"/>
        <w:ind w:firstLine="709"/>
        <w:jc w:val="both"/>
      </w:pPr>
      <w:bookmarkStart w:id="3" w:name="103584"/>
      <w:bookmarkEnd w:id="3"/>
      <w:r w:rsidRPr="00AA0CA6">
        <w:t>3. Расчеты массы (объема, количества вещества) продуктов реакции, если одно из веществ дано в избытке (имеет примеси).</w:t>
      </w:r>
    </w:p>
    <w:p w14:paraId="15448136" w14:textId="77777777" w:rsidR="00203605" w:rsidRPr="00AA0CA6" w:rsidRDefault="00203605" w:rsidP="008174EC">
      <w:pPr>
        <w:spacing w:after="0" w:line="240" w:lineRule="auto"/>
        <w:ind w:firstLine="709"/>
        <w:jc w:val="both"/>
      </w:pPr>
      <w:bookmarkStart w:id="4" w:name="103585"/>
      <w:bookmarkEnd w:id="4"/>
      <w:r w:rsidRPr="00AA0CA6">
        <w:t>4. Расчеты массовой или объемной доли выхода продукта реакции от теоретически возможного.</w:t>
      </w:r>
    </w:p>
    <w:p w14:paraId="001DA720" w14:textId="77777777" w:rsidR="00203605" w:rsidRPr="00AA0CA6" w:rsidRDefault="00203605" w:rsidP="008174EC">
      <w:pPr>
        <w:spacing w:after="0" w:line="240" w:lineRule="auto"/>
        <w:ind w:firstLine="709"/>
        <w:jc w:val="both"/>
      </w:pPr>
      <w:bookmarkStart w:id="5" w:name="103586"/>
      <w:bookmarkEnd w:id="5"/>
      <w:r w:rsidRPr="00AA0CA6">
        <w:t>5. Расчеты теплового эффекта реакции.</w:t>
      </w:r>
    </w:p>
    <w:p w14:paraId="0CA11413" w14:textId="77777777" w:rsidR="00203605" w:rsidRPr="00AA0CA6" w:rsidRDefault="00203605" w:rsidP="008174EC">
      <w:pPr>
        <w:spacing w:after="0" w:line="240" w:lineRule="auto"/>
        <w:ind w:firstLine="709"/>
        <w:jc w:val="both"/>
      </w:pPr>
      <w:bookmarkStart w:id="6" w:name="103587"/>
      <w:bookmarkEnd w:id="6"/>
      <w:r w:rsidRPr="00AA0CA6">
        <w:t>6. Расчеты объемных отношений газов при химических реакциях.</w:t>
      </w:r>
    </w:p>
    <w:p w14:paraId="1A8BDF25" w14:textId="77777777" w:rsidR="00203605" w:rsidRPr="00AA0CA6" w:rsidRDefault="00203605" w:rsidP="008174EC">
      <w:pPr>
        <w:spacing w:after="0" w:line="240" w:lineRule="auto"/>
        <w:ind w:firstLine="709"/>
        <w:jc w:val="both"/>
      </w:pPr>
      <w:bookmarkStart w:id="7" w:name="103588"/>
      <w:bookmarkEnd w:id="7"/>
      <w:r w:rsidRPr="00AA0CA6">
        <w:t>7.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14:paraId="02FC3FD0" w14:textId="77777777" w:rsidR="00203605" w:rsidRPr="00AA0CA6" w:rsidRDefault="00203605" w:rsidP="008174EC">
      <w:pPr>
        <w:spacing w:after="0" w:line="240" w:lineRule="auto"/>
        <w:ind w:firstLine="709"/>
        <w:jc w:val="both"/>
      </w:pPr>
    </w:p>
    <w:p w14:paraId="2228CDB1" w14:textId="77777777" w:rsidR="00203605" w:rsidRPr="00AA0CA6" w:rsidRDefault="00203605" w:rsidP="008174EC">
      <w:pPr>
        <w:spacing w:after="0" w:line="240" w:lineRule="auto"/>
        <w:ind w:firstLine="709"/>
        <w:jc w:val="both"/>
        <w:rPr>
          <w:b/>
          <w:i/>
        </w:rPr>
      </w:pPr>
      <w:r w:rsidRPr="00AA0CA6">
        <w:rPr>
          <w:b/>
          <w:i/>
        </w:rPr>
        <w:t>Примерные темы практических работ (10-11 класс, углубленный уровень):</w:t>
      </w:r>
    </w:p>
    <w:p w14:paraId="1267C733" w14:textId="77777777" w:rsidR="00203605" w:rsidRPr="00AA0CA6" w:rsidRDefault="00203605" w:rsidP="00484907">
      <w:pPr>
        <w:pStyle w:val="a4"/>
        <w:numPr>
          <w:ilvl w:val="0"/>
          <w:numId w:val="7"/>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Качественное определение углерода, водорода и хлора в органических веществах.</w:t>
      </w:r>
    </w:p>
    <w:p w14:paraId="3251B1BA" w14:textId="77777777" w:rsidR="00203605" w:rsidRPr="00AA0CA6" w:rsidRDefault="00203605" w:rsidP="00484907">
      <w:pPr>
        <w:pStyle w:val="a4"/>
        <w:numPr>
          <w:ilvl w:val="0"/>
          <w:numId w:val="7"/>
        </w:numPr>
        <w:tabs>
          <w:tab w:val="left" w:pos="1134"/>
        </w:tabs>
        <w:spacing w:after="0" w:line="240" w:lineRule="auto"/>
        <w:ind w:left="0" w:firstLine="709"/>
        <w:jc w:val="both"/>
        <w:rPr>
          <w:rFonts w:ascii="Times New Roman" w:hAnsi="Times New Roman" w:cs="Times New Roman"/>
          <w:sz w:val="28"/>
        </w:rPr>
      </w:pPr>
      <w:bookmarkStart w:id="8" w:name="103591"/>
      <w:bookmarkEnd w:id="8"/>
      <w:r w:rsidRPr="00AA0CA6">
        <w:rPr>
          <w:rFonts w:ascii="Times New Roman" w:hAnsi="Times New Roman" w:cs="Times New Roman"/>
          <w:sz w:val="28"/>
        </w:rPr>
        <w:t>Конструирование шаростержневых моделей молекул органических веществ.</w:t>
      </w:r>
    </w:p>
    <w:p w14:paraId="031C05A0" w14:textId="77777777" w:rsidR="00203605" w:rsidRPr="00AA0CA6" w:rsidRDefault="00203605" w:rsidP="00484907">
      <w:pPr>
        <w:pStyle w:val="a4"/>
        <w:numPr>
          <w:ilvl w:val="0"/>
          <w:numId w:val="7"/>
        </w:numPr>
        <w:tabs>
          <w:tab w:val="left" w:pos="1134"/>
        </w:tabs>
        <w:spacing w:after="0" w:line="240" w:lineRule="auto"/>
        <w:ind w:left="0" w:firstLine="709"/>
        <w:jc w:val="both"/>
        <w:rPr>
          <w:rFonts w:ascii="Times New Roman" w:hAnsi="Times New Roman" w:cs="Times New Roman"/>
          <w:sz w:val="28"/>
        </w:rPr>
      </w:pPr>
      <w:bookmarkStart w:id="9" w:name="103592"/>
      <w:bookmarkEnd w:id="9"/>
      <w:r w:rsidRPr="00AA0CA6">
        <w:rPr>
          <w:rFonts w:ascii="Times New Roman" w:hAnsi="Times New Roman" w:cs="Times New Roman"/>
          <w:sz w:val="28"/>
        </w:rPr>
        <w:t>Распознавание пластмасс и волокон.</w:t>
      </w:r>
    </w:p>
    <w:p w14:paraId="65108D2C" w14:textId="77777777" w:rsidR="00203605" w:rsidRPr="00AA0CA6" w:rsidRDefault="00203605" w:rsidP="00484907">
      <w:pPr>
        <w:pStyle w:val="a4"/>
        <w:numPr>
          <w:ilvl w:val="0"/>
          <w:numId w:val="7"/>
        </w:numPr>
        <w:tabs>
          <w:tab w:val="left" w:pos="1134"/>
        </w:tabs>
        <w:spacing w:after="0" w:line="240" w:lineRule="auto"/>
        <w:ind w:left="0" w:firstLine="709"/>
        <w:jc w:val="both"/>
        <w:rPr>
          <w:rFonts w:ascii="Times New Roman" w:hAnsi="Times New Roman" w:cs="Times New Roman"/>
          <w:sz w:val="28"/>
        </w:rPr>
      </w:pPr>
      <w:bookmarkStart w:id="10" w:name="103593"/>
      <w:bookmarkEnd w:id="10"/>
      <w:r w:rsidRPr="00AA0CA6">
        <w:rPr>
          <w:rFonts w:ascii="Times New Roman" w:hAnsi="Times New Roman" w:cs="Times New Roman"/>
          <w:sz w:val="28"/>
        </w:rPr>
        <w:t>Получение искусственного шелка.</w:t>
      </w:r>
    </w:p>
    <w:p w14:paraId="4704C277" w14:textId="77777777" w:rsidR="00203605" w:rsidRPr="00AA0CA6" w:rsidRDefault="00203605" w:rsidP="00484907">
      <w:pPr>
        <w:pStyle w:val="a4"/>
        <w:numPr>
          <w:ilvl w:val="0"/>
          <w:numId w:val="7"/>
        </w:numPr>
        <w:tabs>
          <w:tab w:val="left" w:pos="1134"/>
        </w:tabs>
        <w:spacing w:after="0" w:line="240" w:lineRule="auto"/>
        <w:ind w:left="0" w:firstLine="709"/>
        <w:jc w:val="both"/>
        <w:rPr>
          <w:rFonts w:ascii="Times New Roman" w:hAnsi="Times New Roman" w:cs="Times New Roman"/>
          <w:sz w:val="28"/>
        </w:rPr>
      </w:pPr>
      <w:bookmarkStart w:id="11" w:name="103594"/>
      <w:bookmarkEnd w:id="11"/>
      <w:r w:rsidRPr="00AA0CA6">
        <w:rPr>
          <w:rFonts w:ascii="Times New Roman" w:hAnsi="Times New Roman" w:cs="Times New Roman"/>
          <w:sz w:val="28"/>
        </w:rPr>
        <w:t>Решение экспериментальных задач на получение органических веществ.</w:t>
      </w:r>
    </w:p>
    <w:p w14:paraId="1CA5307D" w14:textId="56F08996" w:rsidR="00203605" w:rsidRPr="00AA0CA6" w:rsidRDefault="00203605" w:rsidP="00484907">
      <w:pPr>
        <w:pStyle w:val="a4"/>
        <w:numPr>
          <w:ilvl w:val="0"/>
          <w:numId w:val="7"/>
        </w:numPr>
        <w:tabs>
          <w:tab w:val="left" w:pos="1134"/>
        </w:tabs>
        <w:spacing w:after="0" w:line="240" w:lineRule="auto"/>
        <w:ind w:left="0" w:firstLine="709"/>
        <w:jc w:val="both"/>
        <w:rPr>
          <w:rFonts w:ascii="Times New Roman" w:hAnsi="Times New Roman" w:cs="Times New Roman"/>
          <w:sz w:val="28"/>
        </w:rPr>
      </w:pPr>
      <w:bookmarkStart w:id="12" w:name="103595"/>
      <w:bookmarkEnd w:id="12"/>
      <w:r w:rsidRPr="00AA0CA6">
        <w:rPr>
          <w:rFonts w:ascii="Times New Roman" w:hAnsi="Times New Roman" w:cs="Times New Roman"/>
          <w:sz w:val="28"/>
        </w:rPr>
        <w:t>Решение экспериментальных задач на распознавание органических</w:t>
      </w:r>
      <w:r w:rsidR="008174EC">
        <w:rPr>
          <w:rFonts w:ascii="Times New Roman" w:hAnsi="Times New Roman" w:cs="Times New Roman"/>
          <w:sz w:val="28"/>
        </w:rPr>
        <w:t xml:space="preserve"> </w:t>
      </w:r>
      <w:r w:rsidRPr="00AA0CA6">
        <w:rPr>
          <w:rFonts w:ascii="Times New Roman" w:hAnsi="Times New Roman" w:cs="Times New Roman"/>
          <w:sz w:val="28"/>
        </w:rPr>
        <w:t>веществ.</w:t>
      </w:r>
    </w:p>
    <w:p w14:paraId="0841FC69" w14:textId="77777777" w:rsidR="00203605" w:rsidRPr="00AA0CA6" w:rsidRDefault="00203605" w:rsidP="00484907">
      <w:pPr>
        <w:pStyle w:val="a4"/>
        <w:numPr>
          <w:ilvl w:val="0"/>
          <w:numId w:val="7"/>
        </w:numPr>
        <w:tabs>
          <w:tab w:val="left" w:pos="1134"/>
        </w:tabs>
        <w:spacing w:after="0" w:line="240" w:lineRule="auto"/>
        <w:ind w:left="0" w:firstLine="709"/>
        <w:jc w:val="both"/>
        <w:rPr>
          <w:rFonts w:ascii="Times New Roman" w:hAnsi="Times New Roman" w:cs="Times New Roman"/>
          <w:sz w:val="28"/>
        </w:rPr>
      </w:pPr>
      <w:bookmarkStart w:id="13" w:name="103596"/>
      <w:bookmarkEnd w:id="13"/>
      <w:r w:rsidRPr="00AA0CA6">
        <w:rPr>
          <w:rFonts w:ascii="Times New Roman" w:hAnsi="Times New Roman" w:cs="Times New Roman"/>
          <w:sz w:val="28"/>
        </w:rPr>
        <w:t>Идентификация неорганических соединений.</w:t>
      </w:r>
    </w:p>
    <w:p w14:paraId="667D092E" w14:textId="77777777" w:rsidR="00203605" w:rsidRPr="00AA0CA6" w:rsidRDefault="00203605" w:rsidP="00484907">
      <w:pPr>
        <w:pStyle w:val="a4"/>
        <w:numPr>
          <w:ilvl w:val="0"/>
          <w:numId w:val="7"/>
        </w:numPr>
        <w:tabs>
          <w:tab w:val="left" w:pos="1134"/>
        </w:tabs>
        <w:spacing w:after="0" w:line="240" w:lineRule="auto"/>
        <w:ind w:left="0" w:firstLine="709"/>
        <w:jc w:val="both"/>
        <w:rPr>
          <w:rFonts w:ascii="Times New Roman" w:hAnsi="Times New Roman" w:cs="Times New Roman"/>
          <w:sz w:val="28"/>
        </w:rPr>
      </w:pPr>
      <w:bookmarkStart w:id="14" w:name="103597"/>
      <w:bookmarkEnd w:id="14"/>
      <w:r w:rsidRPr="00AA0CA6">
        <w:rPr>
          <w:rFonts w:ascii="Times New Roman" w:hAnsi="Times New Roman" w:cs="Times New Roman"/>
          <w:sz w:val="28"/>
        </w:rPr>
        <w:t>Получение, собирание и распознавание газов.</w:t>
      </w:r>
    </w:p>
    <w:p w14:paraId="65D61D06" w14:textId="77777777" w:rsidR="00203605" w:rsidRPr="00AA0CA6" w:rsidRDefault="00203605" w:rsidP="00484907">
      <w:pPr>
        <w:pStyle w:val="a4"/>
        <w:numPr>
          <w:ilvl w:val="0"/>
          <w:numId w:val="7"/>
        </w:numPr>
        <w:tabs>
          <w:tab w:val="left" w:pos="1134"/>
        </w:tabs>
        <w:spacing w:after="0" w:line="240" w:lineRule="auto"/>
        <w:ind w:left="0" w:firstLine="709"/>
        <w:jc w:val="both"/>
        <w:rPr>
          <w:rFonts w:ascii="Times New Roman" w:hAnsi="Times New Roman" w:cs="Times New Roman"/>
          <w:sz w:val="28"/>
        </w:rPr>
      </w:pPr>
      <w:bookmarkStart w:id="15" w:name="103598"/>
      <w:bookmarkEnd w:id="15"/>
      <w:r w:rsidRPr="00AA0CA6">
        <w:rPr>
          <w:rFonts w:ascii="Times New Roman" w:hAnsi="Times New Roman" w:cs="Times New Roman"/>
          <w:sz w:val="28"/>
        </w:rPr>
        <w:t>Решение экспериментальных задач по теме "Металлы".</w:t>
      </w:r>
    </w:p>
    <w:p w14:paraId="62245DEC" w14:textId="77777777" w:rsidR="00203605" w:rsidRPr="00AA0CA6" w:rsidRDefault="00203605" w:rsidP="00484907">
      <w:pPr>
        <w:pStyle w:val="a4"/>
        <w:numPr>
          <w:ilvl w:val="0"/>
          <w:numId w:val="7"/>
        </w:numPr>
        <w:tabs>
          <w:tab w:val="left" w:pos="1134"/>
        </w:tabs>
        <w:spacing w:after="0" w:line="240" w:lineRule="auto"/>
        <w:ind w:left="0" w:firstLine="709"/>
        <w:jc w:val="both"/>
        <w:rPr>
          <w:rFonts w:ascii="Times New Roman" w:hAnsi="Times New Roman" w:cs="Times New Roman"/>
          <w:sz w:val="28"/>
        </w:rPr>
      </w:pPr>
      <w:bookmarkStart w:id="16" w:name="103599"/>
      <w:bookmarkEnd w:id="16"/>
      <w:r w:rsidRPr="00AA0CA6">
        <w:rPr>
          <w:rFonts w:ascii="Times New Roman" w:hAnsi="Times New Roman" w:cs="Times New Roman"/>
          <w:sz w:val="28"/>
        </w:rPr>
        <w:t>Решение экспериментальных задач по теме "Неметаллы".</w:t>
      </w:r>
    </w:p>
    <w:p w14:paraId="28341268" w14:textId="77777777" w:rsidR="00203605" w:rsidRPr="00AA0CA6" w:rsidRDefault="00203605" w:rsidP="00484907">
      <w:pPr>
        <w:pStyle w:val="a4"/>
        <w:numPr>
          <w:ilvl w:val="0"/>
          <w:numId w:val="7"/>
        </w:numPr>
        <w:tabs>
          <w:tab w:val="left" w:pos="1134"/>
        </w:tabs>
        <w:spacing w:after="0" w:line="240" w:lineRule="auto"/>
        <w:ind w:left="0" w:firstLine="709"/>
        <w:jc w:val="both"/>
        <w:rPr>
          <w:rFonts w:ascii="Times New Roman" w:hAnsi="Times New Roman" w:cs="Times New Roman"/>
          <w:sz w:val="28"/>
        </w:rPr>
      </w:pPr>
      <w:bookmarkStart w:id="17" w:name="103600"/>
      <w:bookmarkEnd w:id="17"/>
      <w:r w:rsidRPr="00AA0CA6">
        <w:rPr>
          <w:rFonts w:ascii="Times New Roman" w:hAnsi="Times New Roman" w:cs="Times New Roman"/>
          <w:sz w:val="28"/>
        </w:rPr>
        <w:t>Решение экспериментальных задач по теме "Генетическая связь между классами неорганических соединений".</w:t>
      </w:r>
    </w:p>
    <w:p w14:paraId="70B2FA4B" w14:textId="77777777" w:rsidR="00203605" w:rsidRPr="00AA0CA6" w:rsidRDefault="00203605" w:rsidP="00484907">
      <w:pPr>
        <w:pStyle w:val="a4"/>
        <w:numPr>
          <w:ilvl w:val="0"/>
          <w:numId w:val="7"/>
        </w:numPr>
        <w:tabs>
          <w:tab w:val="left" w:pos="1134"/>
        </w:tabs>
        <w:spacing w:after="0" w:line="240" w:lineRule="auto"/>
        <w:ind w:left="0" w:firstLine="709"/>
        <w:jc w:val="both"/>
        <w:rPr>
          <w:rFonts w:ascii="Times New Roman" w:hAnsi="Times New Roman" w:cs="Times New Roman"/>
          <w:sz w:val="28"/>
        </w:rPr>
      </w:pPr>
      <w:bookmarkStart w:id="18" w:name="103601"/>
      <w:bookmarkEnd w:id="18"/>
      <w:r w:rsidRPr="00AA0CA6">
        <w:rPr>
          <w:rFonts w:ascii="Times New Roman" w:hAnsi="Times New Roman" w:cs="Times New Roman"/>
          <w:sz w:val="28"/>
        </w:rPr>
        <w:lastRenderedPageBreak/>
        <w:t>Решение экспериментальных задач по теме "Генетическая связь между классами органических соединений".</w:t>
      </w:r>
    </w:p>
    <w:p w14:paraId="1D38F946" w14:textId="77777777" w:rsidR="00203605" w:rsidRPr="00AA0CA6" w:rsidRDefault="00203605" w:rsidP="00484907">
      <w:pPr>
        <w:pStyle w:val="a4"/>
        <w:numPr>
          <w:ilvl w:val="0"/>
          <w:numId w:val="7"/>
        </w:numPr>
        <w:tabs>
          <w:tab w:val="left" w:pos="1134"/>
        </w:tabs>
        <w:spacing w:after="0" w:line="240" w:lineRule="auto"/>
        <w:ind w:left="0" w:firstLine="709"/>
        <w:jc w:val="both"/>
        <w:rPr>
          <w:rFonts w:ascii="Times New Roman" w:hAnsi="Times New Roman" w:cs="Times New Roman"/>
          <w:sz w:val="28"/>
        </w:rPr>
      </w:pPr>
      <w:bookmarkStart w:id="19" w:name="103602"/>
      <w:bookmarkEnd w:id="19"/>
      <w:r w:rsidRPr="00AA0CA6">
        <w:rPr>
          <w:rFonts w:ascii="Times New Roman" w:hAnsi="Times New Roman" w:cs="Times New Roman"/>
          <w:sz w:val="28"/>
        </w:rPr>
        <w:t>Получение этилена и изучение его свойств. Получение уксусной кислоты и изучение ее свойств.</w:t>
      </w:r>
    </w:p>
    <w:p w14:paraId="2DBFA6CE" w14:textId="77777777" w:rsidR="00203605" w:rsidRPr="00AA0CA6" w:rsidRDefault="00203605" w:rsidP="00484907">
      <w:pPr>
        <w:pStyle w:val="a4"/>
        <w:numPr>
          <w:ilvl w:val="0"/>
          <w:numId w:val="7"/>
        </w:numPr>
        <w:tabs>
          <w:tab w:val="left" w:pos="1134"/>
        </w:tabs>
        <w:spacing w:after="0" w:line="240" w:lineRule="auto"/>
        <w:ind w:left="0" w:firstLine="709"/>
        <w:jc w:val="both"/>
        <w:rPr>
          <w:rFonts w:ascii="Times New Roman" w:hAnsi="Times New Roman" w:cs="Times New Roman"/>
          <w:sz w:val="28"/>
        </w:rPr>
      </w:pPr>
      <w:bookmarkStart w:id="20" w:name="103603"/>
      <w:bookmarkEnd w:id="20"/>
      <w:r w:rsidRPr="00AA0CA6">
        <w:rPr>
          <w:rFonts w:ascii="Times New Roman" w:hAnsi="Times New Roman" w:cs="Times New Roman"/>
          <w:sz w:val="28"/>
        </w:rPr>
        <w:t>Гидролиз жиров.</w:t>
      </w:r>
    </w:p>
    <w:p w14:paraId="2C6F0567" w14:textId="77777777" w:rsidR="00203605" w:rsidRPr="00AA0CA6" w:rsidRDefault="00203605" w:rsidP="00484907">
      <w:pPr>
        <w:pStyle w:val="a4"/>
        <w:numPr>
          <w:ilvl w:val="0"/>
          <w:numId w:val="7"/>
        </w:numPr>
        <w:tabs>
          <w:tab w:val="left" w:pos="1134"/>
        </w:tabs>
        <w:spacing w:after="0" w:line="240" w:lineRule="auto"/>
        <w:ind w:left="0" w:firstLine="709"/>
        <w:jc w:val="both"/>
        <w:rPr>
          <w:rFonts w:ascii="Times New Roman" w:hAnsi="Times New Roman" w:cs="Times New Roman"/>
          <w:sz w:val="28"/>
        </w:rPr>
      </w:pPr>
      <w:bookmarkStart w:id="21" w:name="103604"/>
      <w:bookmarkEnd w:id="21"/>
      <w:r w:rsidRPr="00AA0CA6">
        <w:rPr>
          <w:rFonts w:ascii="Times New Roman" w:hAnsi="Times New Roman" w:cs="Times New Roman"/>
          <w:sz w:val="28"/>
        </w:rPr>
        <w:t>Изготовление мыла ручной работы.</w:t>
      </w:r>
    </w:p>
    <w:p w14:paraId="3A2F0EB8" w14:textId="77777777" w:rsidR="00203605" w:rsidRPr="00AA0CA6" w:rsidRDefault="00203605" w:rsidP="00484907">
      <w:pPr>
        <w:pStyle w:val="a4"/>
        <w:numPr>
          <w:ilvl w:val="0"/>
          <w:numId w:val="7"/>
        </w:numPr>
        <w:tabs>
          <w:tab w:val="left" w:pos="1134"/>
        </w:tabs>
        <w:spacing w:after="0" w:line="240" w:lineRule="auto"/>
        <w:ind w:left="0" w:firstLine="709"/>
        <w:jc w:val="both"/>
        <w:rPr>
          <w:rFonts w:ascii="Times New Roman" w:hAnsi="Times New Roman" w:cs="Times New Roman"/>
          <w:sz w:val="28"/>
        </w:rPr>
      </w:pPr>
      <w:bookmarkStart w:id="22" w:name="103605"/>
      <w:bookmarkEnd w:id="22"/>
      <w:r w:rsidRPr="00AA0CA6">
        <w:rPr>
          <w:rFonts w:ascii="Times New Roman" w:hAnsi="Times New Roman" w:cs="Times New Roman"/>
          <w:sz w:val="28"/>
        </w:rPr>
        <w:t>Химия косметических средств.</w:t>
      </w:r>
    </w:p>
    <w:p w14:paraId="3A547B91" w14:textId="77777777" w:rsidR="00203605" w:rsidRPr="00AA0CA6" w:rsidRDefault="00203605" w:rsidP="00484907">
      <w:pPr>
        <w:pStyle w:val="a4"/>
        <w:numPr>
          <w:ilvl w:val="0"/>
          <w:numId w:val="7"/>
        </w:numPr>
        <w:tabs>
          <w:tab w:val="left" w:pos="1134"/>
        </w:tabs>
        <w:spacing w:after="0" w:line="240" w:lineRule="auto"/>
        <w:ind w:left="0" w:firstLine="709"/>
        <w:jc w:val="both"/>
        <w:rPr>
          <w:rFonts w:ascii="Times New Roman" w:hAnsi="Times New Roman" w:cs="Times New Roman"/>
          <w:sz w:val="28"/>
        </w:rPr>
      </w:pPr>
      <w:bookmarkStart w:id="23" w:name="103606"/>
      <w:bookmarkEnd w:id="23"/>
      <w:r w:rsidRPr="00AA0CA6">
        <w:rPr>
          <w:rFonts w:ascii="Times New Roman" w:hAnsi="Times New Roman" w:cs="Times New Roman"/>
          <w:sz w:val="28"/>
        </w:rPr>
        <w:t>Исследование свойств белков.</w:t>
      </w:r>
    </w:p>
    <w:p w14:paraId="56153188" w14:textId="77777777" w:rsidR="00203605" w:rsidRPr="00AA0CA6" w:rsidRDefault="00203605" w:rsidP="00484907">
      <w:pPr>
        <w:pStyle w:val="a4"/>
        <w:numPr>
          <w:ilvl w:val="0"/>
          <w:numId w:val="7"/>
        </w:numPr>
        <w:tabs>
          <w:tab w:val="left" w:pos="1134"/>
        </w:tabs>
        <w:spacing w:after="0" w:line="240" w:lineRule="auto"/>
        <w:ind w:left="0" w:firstLine="709"/>
        <w:jc w:val="both"/>
        <w:rPr>
          <w:rFonts w:ascii="Times New Roman" w:hAnsi="Times New Roman" w:cs="Times New Roman"/>
          <w:sz w:val="28"/>
        </w:rPr>
      </w:pPr>
      <w:bookmarkStart w:id="24" w:name="103607"/>
      <w:bookmarkEnd w:id="24"/>
      <w:r w:rsidRPr="00AA0CA6">
        <w:rPr>
          <w:rFonts w:ascii="Times New Roman" w:hAnsi="Times New Roman" w:cs="Times New Roman"/>
          <w:sz w:val="28"/>
        </w:rPr>
        <w:t>Основы пищевой химии.</w:t>
      </w:r>
    </w:p>
    <w:p w14:paraId="061A0FAB" w14:textId="77777777" w:rsidR="00203605" w:rsidRPr="00AA0CA6" w:rsidRDefault="00203605" w:rsidP="00484907">
      <w:pPr>
        <w:pStyle w:val="a4"/>
        <w:numPr>
          <w:ilvl w:val="0"/>
          <w:numId w:val="7"/>
        </w:numPr>
        <w:tabs>
          <w:tab w:val="left" w:pos="1134"/>
        </w:tabs>
        <w:spacing w:after="0" w:line="240" w:lineRule="auto"/>
        <w:ind w:left="0" w:firstLine="709"/>
        <w:jc w:val="both"/>
        <w:rPr>
          <w:rFonts w:ascii="Times New Roman" w:hAnsi="Times New Roman" w:cs="Times New Roman"/>
          <w:sz w:val="28"/>
        </w:rPr>
      </w:pPr>
      <w:bookmarkStart w:id="25" w:name="103608"/>
      <w:bookmarkEnd w:id="25"/>
      <w:r w:rsidRPr="00AA0CA6">
        <w:rPr>
          <w:rFonts w:ascii="Times New Roman" w:hAnsi="Times New Roman" w:cs="Times New Roman"/>
          <w:sz w:val="28"/>
        </w:rPr>
        <w:t>Исследование пищевых добавок.</w:t>
      </w:r>
    </w:p>
    <w:p w14:paraId="30D7BDC2" w14:textId="77777777" w:rsidR="00203605" w:rsidRPr="00AA0CA6" w:rsidRDefault="00203605" w:rsidP="00484907">
      <w:pPr>
        <w:pStyle w:val="a4"/>
        <w:numPr>
          <w:ilvl w:val="0"/>
          <w:numId w:val="7"/>
        </w:numPr>
        <w:tabs>
          <w:tab w:val="left" w:pos="1134"/>
        </w:tabs>
        <w:spacing w:after="0" w:line="240" w:lineRule="auto"/>
        <w:ind w:left="0" w:firstLine="709"/>
        <w:jc w:val="both"/>
        <w:rPr>
          <w:rFonts w:ascii="Times New Roman" w:hAnsi="Times New Roman" w:cs="Times New Roman"/>
          <w:sz w:val="28"/>
        </w:rPr>
      </w:pPr>
      <w:bookmarkStart w:id="26" w:name="103609"/>
      <w:bookmarkEnd w:id="26"/>
      <w:r w:rsidRPr="00AA0CA6">
        <w:rPr>
          <w:rFonts w:ascii="Times New Roman" w:hAnsi="Times New Roman" w:cs="Times New Roman"/>
          <w:sz w:val="28"/>
        </w:rPr>
        <w:t>Свойства одноатомных и многоатомных спиртов.</w:t>
      </w:r>
    </w:p>
    <w:p w14:paraId="5F977C83" w14:textId="77777777" w:rsidR="00203605" w:rsidRPr="00AA0CA6" w:rsidRDefault="00203605" w:rsidP="00484907">
      <w:pPr>
        <w:pStyle w:val="a4"/>
        <w:numPr>
          <w:ilvl w:val="0"/>
          <w:numId w:val="7"/>
        </w:numPr>
        <w:tabs>
          <w:tab w:val="left" w:pos="1134"/>
        </w:tabs>
        <w:spacing w:after="0" w:line="240" w:lineRule="auto"/>
        <w:ind w:left="0" w:firstLine="709"/>
        <w:jc w:val="both"/>
        <w:rPr>
          <w:rFonts w:ascii="Times New Roman" w:hAnsi="Times New Roman" w:cs="Times New Roman"/>
          <w:sz w:val="28"/>
        </w:rPr>
      </w:pPr>
      <w:bookmarkStart w:id="27" w:name="103610"/>
      <w:bookmarkEnd w:id="27"/>
      <w:r w:rsidRPr="00AA0CA6">
        <w:rPr>
          <w:rFonts w:ascii="Times New Roman" w:hAnsi="Times New Roman" w:cs="Times New Roman"/>
          <w:sz w:val="28"/>
        </w:rPr>
        <w:t>Химические свойства альдегидов.</w:t>
      </w:r>
    </w:p>
    <w:p w14:paraId="5190A0E7" w14:textId="77777777" w:rsidR="00203605" w:rsidRPr="00AA0CA6" w:rsidRDefault="00203605" w:rsidP="00484907">
      <w:pPr>
        <w:pStyle w:val="a4"/>
        <w:numPr>
          <w:ilvl w:val="0"/>
          <w:numId w:val="7"/>
        </w:numPr>
        <w:tabs>
          <w:tab w:val="left" w:pos="1134"/>
        </w:tabs>
        <w:spacing w:after="0" w:line="240" w:lineRule="auto"/>
        <w:ind w:left="0" w:firstLine="709"/>
        <w:jc w:val="both"/>
        <w:rPr>
          <w:rFonts w:ascii="Times New Roman" w:hAnsi="Times New Roman" w:cs="Times New Roman"/>
          <w:sz w:val="28"/>
        </w:rPr>
      </w:pPr>
      <w:bookmarkStart w:id="28" w:name="103611"/>
      <w:bookmarkEnd w:id="28"/>
      <w:r w:rsidRPr="00AA0CA6">
        <w:rPr>
          <w:rFonts w:ascii="Times New Roman" w:hAnsi="Times New Roman" w:cs="Times New Roman"/>
          <w:sz w:val="28"/>
        </w:rPr>
        <w:t>Синтез сложного эфира.</w:t>
      </w:r>
    </w:p>
    <w:p w14:paraId="3479ACAA" w14:textId="77777777" w:rsidR="00203605" w:rsidRPr="00AA0CA6" w:rsidRDefault="00203605" w:rsidP="00484907">
      <w:pPr>
        <w:pStyle w:val="a4"/>
        <w:numPr>
          <w:ilvl w:val="0"/>
          <w:numId w:val="7"/>
        </w:numPr>
        <w:tabs>
          <w:tab w:val="left" w:pos="1134"/>
        </w:tabs>
        <w:spacing w:after="0" w:line="240" w:lineRule="auto"/>
        <w:ind w:left="0" w:firstLine="709"/>
        <w:jc w:val="both"/>
        <w:rPr>
          <w:rFonts w:ascii="Times New Roman" w:hAnsi="Times New Roman" w:cs="Times New Roman"/>
          <w:sz w:val="28"/>
        </w:rPr>
      </w:pPr>
      <w:bookmarkStart w:id="29" w:name="103612"/>
      <w:bookmarkEnd w:id="29"/>
      <w:r w:rsidRPr="00AA0CA6">
        <w:rPr>
          <w:rFonts w:ascii="Times New Roman" w:hAnsi="Times New Roman" w:cs="Times New Roman"/>
          <w:sz w:val="28"/>
        </w:rPr>
        <w:t>Гидролиз углеводов.</w:t>
      </w:r>
    </w:p>
    <w:p w14:paraId="3AE1BB11" w14:textId="77777777" w:rsidR="00203605" w:rsidRPr="00AA0CA6" w:rsidRDefault="00203605" w:rsidP="00484907">
      <w:pPr>
        <w:pStyle w:val="a4"/>
        <w:numPr>
          <w:ilvl w:val="0"/>
          <w:numId w:val="7"/>
        </w:numPr>
        <w:tabs>
          <w:tab w:val="left" w:pos="1134"/>
        </w:tabs>
        <w:spacing w:after="0" w:line="240" w:lineRule="auto"/>
        <w:ind w:left="0" w:firstLine="709"/>
        <w:jc w:val="both"/>
        <w:rPr>
          <w:rFonts w:ascii="Times New Roman" w:hAnsi="Times New Roman" w:cs="Times New Roman"/>
          <w:sz w:val="28"/>
        </w:rPr>
      </w:pPr>
      <w:bookmarkStart w:id="30" w:name="103613"/>
      <w:bookmarkEnd w:id="30"/>
      <w:r w:rsidRPr="00AA0CA6">
        <w:rPr>
          <w:rFonts w:ascii="Times New Roman" w:hAnsi="Times New Roman" w:cs="Times New Roman"/>
          <w:sz w:val="28"/>
        </w:rPr>
        <w:t>Устранение временной жесткости воды.</w:t>
      </w:r>
    </w:p>
    <w:p w14:paraId="00D255B1" w14:textId="77777777" w:rsidR="00203605" w:rsidRPr="00AA0CA6" w:rsidRDefault="00203605" w:rsidP="00484907">
      <w:pPr>
        <w:pStyle w:val="a4"/>
        <w:numPr>
          <w:ilvl w:val="0"/>
          <w:numId w:val="7"/>
        </w:numPr>
        <w:tabs>
          <w:tab w:val="left" w:pos="1134"/>
        </w:tabs>
        <w:spacing w:after="0" w:line="240" w:lineRule="auto"/>
        <w:ind w:left="0" w:firstLine="709"/>
        <w:jc w:val="both"/>
        <w:rPr>
          <w:rFonts w:ascii="Times New Roman" w:hAnsi="Times New Roman" w:cs="Times New Roman"/>
          <w:sz w:val="28"/>
        </w:rPr>
      </w:pPr>
      <w:bookmarkStart w:id="31" w:name="103614"/>
      <w:bookmarkEnd w:id="31"/>
      <w:r w:rsidRPr="00AA0CA6">
        <w:rPr>
          <w:rFonts w:ascii="Times New Roman" w:hAnsi="Times New Roman" w:cs="Times New Roman"/>
          <w:sz w:val="28"/>
        </w:rPr>
        <w:t>Качественные реакции на неорганические вещества и ионы.</w:t>
      </w:r>
    </w:p>
    <w:p w14:paraId="202E2AF7" w14:textId="77777777" w:rsidR="00203605" w:rsidRPr="00AA0CA6" w:rsidRDefault="00203605" w:rsidP="00484907">
      <w:pPr>
        <w:pStyle w:val="a4"/>
        <w:numPr>
          <w:ilvl w:val="0"/>
          <w:numId w:val="7"/>
        </w:numPr>
        <w:tabs>
          <w:tab w:val="left" w:pos="1134"/>
        </w:tabs>
        <w:spacing w:after="0" w:line="240" w:lineRule="auto"/>
        <w:ind w:left="0" w:firstLine="709"/>
        <w:jc w:val="both"/>
        <w:rPr>
          <w:rFonts w:ascii="Times New Roman" w:hAnsi="Times New Roman" w:cs="Times New Roman"/>
          <w:sz w:val="28"/>
        </w:rPr>
      </w:pPr>
      <w:bookmarkStart w:id="32" w:name="103615"/>
      <w:bookmarkEnd w:id="32"/>
      <w:r w:rsidRPr="00AA0CA6">
        <w:rPr>
          <w:rFonts w:ascii="Times New Roman" w:hAnsi="Times New Roman" w:cs="Times New Roman"/>
          <w:sz w:val="28"/>
        </w:rPr>
        <w:t>Исследование влияния различных факторов на скорость химической реакции.</w:t>
      </w:r>
    </w:p>
    <w:p w14:paraId="2632FA09" w14:textId="77777777" w:rsidR="00203605" w:rsidRPr="00AA0CA6" w:rsidRDefault="00203605" w:rsidP="00484907">
      <w:pPr>
        <w:pStyle w:val="a4"/>
        <w:numPr>
          <w:ilvl w:val="0"/>
          <w:numId w:val="7"/>
        </w:numPr>
        <w:tabs>
          <w:tab w:val="left" w:pos="1134"/>
        </w:tabs>
        <w:spacing w:after="0" w:line="240" w:lineRule="auto"/>
        <w:ind w:left="0" w:firstLine="709"/>
        <w:jc w:val="both"/>
        <w:rPr>
          <w:rFonts w:ascii="Times New Roman" w:hAnsi="Times New Roman" w:cs="Times New Roman"/>
          <w:sz w:val="28"/>
        </w:rPr>
      </w:pPr>
      <w:bookmarkStart w:id="33" w:name="103616"/>
      <w:bookmarkEnd w:id="33"/>
      <w:r w:rsidRPr="00AA0CA6">
        <w:rPr>
          <w:rFonts w:ascii="Times New Roman" w:hAnsi="Times New Roman" w:cs="Times New Roman"/>
          <w:sz w:val="28"/>
        </w:rPr>
        <w:t>Определение концентрации раствора аскорбиновой кислоты методом титрования.</w:t>
      </w:r>
    </w:p>
    <w:p w14:paraId="0CAEE202" w14:textId="30D78523" w:rsidR="00203605" w:rsidRPr="00AA0CA6" w:rsidRDefault="00203605" w:rsidP="008174EC">
      <w:pPr>
        <w:spacing w:after="0" w:line="240" w:lineRule="auto"/>
        <w:ind w:firstLine="709"/>
        <w:jc w:val="both"/>
      </w:pPr>
      <w:r w:rsidRPr="00AA0CA6">
        <w:t xml:space="preserve">При разработке содержания учебного предмета и тематического планирования необходимо учитывать соответствующий раздел ПООП ООО и ПООП СОО. Рабочая программа разрабатывается на уровень образования, т.е. 8-9, </w:t>
      </w:r>
      <w:r w:rsidR="00F06B50">
        <w:br/>
      </w:r>
      <w:r w:rsidRPr="00AA0CA6">
        <w:t>10-11 классы, тематическое планирование разрабатывается для каждого класса.</w:t>
      </w:r>
    </w:p>
    <w:p w14:paraId="2C21216F" w14:textId="77777777" w:rsidR="00203605" w:rsidRPr="00AA0CA6" w:rsidRDefault="00203605" w:rsidP="008174EC">
      <w:pPr>
        <w:spacing w:after="0" w:line="240" w:lineRule="auto"/>
        <w:ind w:firstLine="709"/>
        <w:jc w:val="both"/>
      </w:pPr>
      <w:r w:rsidRPr="00AA0CA6">
        <w:t xml:space="preserve">При заполнении календарно-тематического плана следует учитывать, что формулировка темы рабочей программы, учебно-тематического плана и записи в учебном журнале должны совпадать. Календарно-тематическое планирование является обязательным элементом рабочей программы. Структура рабочей программы и форма календарно-тематического планирования должна соответствовать локальному акту образовательной организации («Положению о рабочей программе»). </w:t>
      </w:r>
    </w:p>
    <w:p w14:paraId="0E0C7216" w14:textId="77777777" w:rsidR="00203605" w:rsidRPr="00AA0CA6" w:rsidRDefault="00203605" w:rsidP="008174EC">
      <w:pPr>
        <w:spacing w:after="0" w:line="240" w:lineRule="auto"/>
        <w:ind w:firstLine="709"/>
        <w:jc w:val="both"/>
      </w:pPr>
      <w:r w:rsidRPr="00AA0CA6">
        <w:t>При составлении календарно-тематического планирования даты проведения уроков планируются, а при проведении урока и заполнении классного журнала делается запись фактической даты проведения урока. В случае планирования блока уроков дата проведения определяется на каждый урок.</w:t>
      </w:r>
    </w:p>
    <w:p w14:paraId="0E816E27" w14:textId="571B6FB2" w:rsidR="00203605" w:rsidRDefault="00203605" w:rsidP="008174EC">
      <w:pPr>
        <w:spacing w:after="0" w:line="240" w:lineRule="auto"/>
        <w:ind w:firstLine="709"/>
        <w:jc w:val="both"/>
      </w:pPr>
      <w:r w:rsidRPr="00AA0CA6">
        <w:t xml:space="preserve">В связи с реализацией в рамках приоритетного национального проекта «Образование» региональных проектов «Цифровая образовательная среда» </w:t>
      </w:r>
      <w:r w:rsidR="00F06B50">
        <w:br/>
      </w:r>
      <w:r w:rsidRPr="00AA0CA6">
        <w:t xml:space="preserve">и «Современная школа» в календарно-тематическое планирование необходимо включить графу ресурсы (оборудование, информационные ресурсы, цифровые образовательные ресурсы и т.п.), которые школа использует при реализации программ. </w:t>
      </w:r>
      <w:r w:rsidRPr="00AA0CA6">
        <w:rPr>
          <w:b/>
        </w:rPr>
        <w:t>В приложении №</w:t>
      </w:r>
      <w:r w:rsidR="00C24F82">
        <w:rPr>
          <w:b/>
        </w:rPr>
        <w:t> </w:t>
      </w:r>
      <w:r w:rsidRPr="00AA0CA6">
        <w:rPr>
          <w:b/>
        </w:rPr>
        <w:t>2</w:t>
      </w:r>
      <w:r w:rsidRPr="00AA0CA6">
        <w:t xml:space="preserve"> к методическому письму указан перечень ЭОР образовательной платформы «Российская электронная школы», которые можно использовать на уроках химии в 8 классе. </w:t>
      </w:r>
    </w:p>
    <w:p w14:paraId="5298F3A7" w14:textId="77777777" w:rsidR="00F06B50" w:rsidRDefault="00F06B50" w:rsidP="008174EC">
      <w:pPr>
        <w:spacing w:after="0" w:line="240" w:lineRule="auto"/>
        <w:ind w:firstLine="709"/>
        <w:jc w:val="both"/>
      </w:pPr>
    </w:p>
    <w:p w14:paraId="50C82E66" w14:textId="77777777" w:rsidR="00F06B50" w:rsidRPr="00AA0CA6" w:rsidRDefault="00F06B50" w:rsidP="008174EC">
      <w:pPr>
        <w:spacing w:after="0" w:line="240" w:lineRule="auto"/>
        <w:ind w:firstLine="709"/>
        <w:jc w:val="both"/>
      </w:pPr>
    </w:p>
    <w:p w14:paraId="166B9A30" w14:textId="77777777" w:rsidR="00203605" w:rsidRPr="00AA0CA6" w:rsidRDefault="00203605" w:rsidP="008174EC">
      <w:pPr>
        <w:spacing w:after="0" w:line="240" w:lineRule="auto"/>
        <w:ind w:firstLine="709"/>
        <w:jc w:val="both"/>
      </w:pPr>
      <w:r w:rsidRPr="00AA0CA6">
        <w:lastRenderedPageBreak/>
        <w:t>Вариант календарно-тематического планирования предложен в таблице:</w:t>
      </w:r>
    </w:p>
    <w:p w14:paraId="3906CE43" w14:textId="77777777" w:rsidR="00203605" w:rsidRPr="00AA0CA6" w:rsidRDefault="00203605" w:rsidP="00C24F82">
      <w:pPr>
        <w:spacing w:after="0" w:line="240" w:lineRule="auto"/>
        <w:jc w:val="center"/>
        <w:rPr>
          <w:b/>
        </w:rPr>
      </w:pPr>
      <w:r w:rsidRPr="00AA0CA6">
        <w:rPr>
          <w:b/>
        </w:rPr>
        <w:t>Календарно-тематическое планирование (учебный предмет)</w:t>
      </w:r>
    </w:p>
    <w:p w14:paraId="55239F9E" w14:textId="77777777" w:rsidR="00203605" w:rsidRPr="00F06B50" w:rsidRDefault="00203605" w:rsidP="00C24F82">
      <w:pPr>
        <w:spacing w:after="0" w:line="240" w:lineRule="auto"/>
        <w:jc w:val="center"/>
        <w:rPr>
          <w:sz w:val="20"/>
          <w:szCs w:val="20"/>
        </w:rPr>
      </w:pPr>
    </w:p>
    <w:tbl>
      <w:tblPr>
        <w:tblStyle w:val="11"/>
        <w:tblW w:w="9639" w:type="dxa"/>
        <w:jc w:val="center"/>
        <w:tblLook w:val="04A0" w:firstRow="1" w:lastRow="0" w:firstColumn="1" w:lastColumn="0" w:noHBand="0" w:noVBand="1"/>
      </w:tblPr>
      <w:tblGrid>
        <w:gridCol w:w="567"/>
        <w:gridCol w:w="864"/>
        <w:gridCol w:w="936"/>
        <w:gridCol w:w="1232"/>
        <w:gridCol w:w="1231"/>
        <w:gridCol w:w="4809"/>
      </w:tblGrid>
      <w:tr w:rsidR="008B0008" w:rsidRPr="00C24F82" w14:paraId="1975814F" w14:textId="77777777" w:rsidTr="00FD672E">
        <w:trPr>
          <w:trHeight w:val="495"/>
          <w:jc w:val="center"/>
        </w:trPr>
        <w:tc>
          <w:tcPr>
            <w:tcW w:w="567" w:type="dxa"/>
            <w:vMerge w:val="restart"/>
            <w:vAlign w:val="center"/>
          </w:tcPr>
          <w:p w14:paraId="52AF4644" w14:textId="77777777" w:rsidR="00203605" w:rsidRPr="00C24F82" w:rsidRDefault="00203605" w:rsidP="00C24F82">
            <w:pPr>
              <w:spacing w:after="0" w:line="240" w:lineRule="auto"/>
              <w:jc w:val="center"/>
              <w:rPr>
                <w:sz w:val="26"/>
                <w:szCs w:val="26"/>
              </w:rPr>
            </w:pPr>
            <w:r w:rsidRPr="00C24F82">
              <w:rPr>
                <w:sz w:val="26"/>
                <w:szCs w:val="26"/>
              </w:rPr>
              <w:t>№ п/п</w:t>
            </w:r>
          </w:p>
        </w:tc>
        <w:tc>
          <w:tcPr>
            <w:tcW w:w="1844" w:type="dxa"/>
            <w:gridSpan w:val="2"/>
            <w:vAlign w:val="center"/>
          </w:tcPr>
          <w:p w14:paraId="29277EB0" w14:textId="77777777" w:rsidR="00203605" w:rsidRPr="00C24F82" w:rsidRDefault="00203605" w:rsidP="00C24F82">
            <w:pPr>
              <w:spacing w:after="0" w:line="240" w:lineRule="auto"/>
              <w:jc w:val="center"/>
              <w:rPr>
                <w:sz w:val="26"/>
                <w:szCs w:val="26"/>
              </w:rPr>
            </w:pPr>
            <w:r w:rsidRPr="00C24F82">
              <w:rPr>
                <w:sz w:val="26"/>
                <w:szCs w:val="26"/>
              </w:rPr>
              <w:t>Сроки прохождения</w:t>
            </w:r>
          </w:p>
        </w:tc>
        <w:tc>
          <w:tcPr>
            <w:tcW w:w="1188" w:type="dxa"/>
            <w:vMerge w:val="restart"/>
            <w:vAlign w:val="center"/>
          </w:tcPr>
          <w:p w14:paraId="6B33F390" w14:textId="77777777" w:rsidR="00203605" w:rsidRPr="00C24F82" w:rsidRDefault="00203605" w:rsidP="00C24F82">
            <w:pPr>
              <w:spacing w:after="0" w:line="240" w:lineRule="auto"/>
              <w:jc w:val="center"/>
              <w:rPr>
                <w:sz w:val="26"/>
                <w:szCs w:val="26"/>
              </w:rPr>
            </w:pPr>
            <w:r w:rsidRPr="00C24F82">
              <w:rPr>
                <w:sz w:val="26"/>
                <w:szCs w:val="26"/>
              </w:rPr>
              <w:t>Тема урока</w:t>
            </w:r>
          </w:p>
        </w:tc>
        <w:tc>
          <w:tcPr>
            <w:tcW w:w="1231" w:type="dxa"/>
            <w:vMerge w:val="restart"/>
            <w:vAlign w:val="center"/>
          </w:tcPr>
          <w:p w14:paraId="4313BC0C" w14:textId="77777777" w:rsidR="00203605" w:rsidRPr="00C24F82" w:rsidRDefault="00203605" w:rsidP="00C24F82">
            <w:pPr>
              <w:spacing w:after="0" w:line="240" w:lineRule="auto"/>
              <w:jc w:val="center"/>
              <w:rPr>
                <w:sz w:val="26"/>
                <w:szCs w:val="26"/>
              </w:rPr>
            </w:pPr>
            <w:r w:rsidRPr="00C24F82">
              <w:rPr>
                <w:sz w:val="26"/>
                <w:szCs w:val="26"/>
              </w:rPr>
              <w:t>Часы учебного времени</w:t>
            </w:r>
          </w:p>
        </w:tc>
        <w:tc>
          <w:tcPr>
            <w:tcW w:w="4809" w:type="dxa"/>
            <w:vMerge w:val="restart"/>
            <w:vAlign w:val="center"/>
          </w:tcPr>
          <w:p w14:paraId="122336D0" w14:textId="77777777" w:rsidR="00C24F82" w:rsidRDefault="00203605" w:rsidP="00C24F82">
            <w:pPr>
              <w:spacing w:after="0" w:line="240" w:lineRule="auto"/>
              <w:jc w:val="center"/>
              <w:rPr>
                <w:sz w:val="26"/>
                <w:szCs w:val="26"/>
              </w:rPr>
            </w:pPr>
            <w:r w:rsidRPr="00C24F82">
              <w:rPr>
                <w:sz w:val="26"/>
                <w:szCs w:val="26"/>
              </w:rPr>
              <w:t xml:space="preserve">Ресурсы (оборудование, </w:t>
            </w:r>
          </w:p>
          <w:p w14:paraId="05A402E7" w14:textId="77777777" w:rsidR="00C24F82" w:rsidRDefault="00203605" w:rsidP="00C24F82">
            <w:pPr>
              <w:spacing w:after="0" w:line="240" w:lineRule="auto"/>
              <w:jc w:val="center"/>
              <w:rPr>
                <w:sz w:val="26"/>
                <w:szCs w:val="26"/>
              </w:rPr>
            </w:pPr>
            <w:r w:rsidRPr="00C24F82">
              <w:rPr>
                <w:sz w:val="26"/>
                <w:szCs w:val="26"/>
              </w:rPr>
              <w:t xml:space="preserve">информационные ресурсы, </w:t>
            </w:r>
          </w:p>
          <w:p w14:paraId="6721DF04" w14:textId="000FFA04" w:rsidR="00203605" w:rsidRPr="00C24F82" w:rsidRDefault="00203605" w:rsidP="00C24F82">
            <w:pPr>
              <w:spacing w:after="0" w:line="240" w:lineRule="auto"/>
              <w:jc w:val="center"/>
              <w:rPr>
                <w:sz w:val="26"/>
                <w:szCs w:val="26"/>
              </w:rPr>
            </w:pPr>
            <w:r w:rsidRPr="00C24F82">
              <w:rPr>
                <w:sz w:val="26"/>
                <w:szCs w:val="26"/>
              </w:rPr>
              <w:t>цифровые образовательные ресурсы)</w:t>
            </w:r>
          </w:p>
        </w:tc>
      </w:tr>
      <w:tr w:rsidR="008B0008" w:rsidRPr="00C24F82" w14:paraId="7606CA8C" w14:textId="77777777" w:rsidTr="00FD672E">
        <w:trPr>
          <w:trHeight w:val="264"/>
          <w:jc w:val="center"/>
        </w:trPr>
        <w:tc>
          <w:tcPr>
            <w:tcW w:w="567" w:type="dxa"/>
            <w:vMerge/>
          </w:tcPr>
          <w:p w14:paraId="4BEE79E8" w14:textId="77777777" w:rsidR="00203605" w:rsidRPr="00C24F82" w:rsidRDefault="00203605" w:rsidP="00C24F82">
            <w:pPr>
              <w:spacing w:after="0" w:line="240" w:lineRule="auto"/>
              <w:jc w:val="center"/>
              <w:rPr>
                <w:sz w:val="26"/>
                <w:szCs w:val="26"/>
              </w:rPr>
            </w:pPr>
          </w:p>
        </w:tc>
        <w:tc>
          <w:tcPr>
            <w:tcW w:w="864" w:type="dxa"/>
            <w:tcBorders>
              <w:right w:val="single" w:sz="4" w:space="0" w:color="auto"/>
            </w:tcBorders>
          </w:tcPr>
          <w:p w14:paraId="16C79AB1" w14:textId="77777777" w:rsidR="00203605" w:rsidRPr="00C24F82" w:rsidRDefault="00203605" w:rsidP="00C24F82">
            <w:pPr>
              <w:spacing w:after="0" w:line="240" w:lineRule="auto"/>
              <w:jc w:val="center"/>
              <w:rPr>
                <w:sz w:val="26"/>
                <w:szCs w:val="26"/>
              </w:rPr>
            </w:pPr>
            <w:r w:rsidRPr="00C24F82">
              <w:rPr>
                <w:sz w:val="26"/>
                <w:szCs w:val="26"/>
              </w:rPr>
              <w:t>План</w:t>
            </w:r>
          </w:p>
        </w:tc>
        <w:tc>
          <w:tcPr>
            <w:tcW w:w="980" w:type="dxa"/>
            <w:tcBorders>
              <w:left w:val="single" w:sz="4" w:space="0" w:color="auto"/>
            </w:tcBorders>
          </w:tcPr>
          <w:p w14:paraId="028630E0" w14:textId="77777777" w:rsidR="00203605" w:rsidRPr="00C24F82" w:rsidRDefault="00203605" w:rsidP="00C24F82">
            <w:pPr>
              <w:spacing w:after="0" w:line="240" w:lineRule="auto"/>
              <w:jc w:val="center"/>
              <w:rPr>
                <w:sz w:val="26"/>
                <w:szCs w:val="26"/>
              </w:rPr>
            </w:pPr>
            <w:r w:rsidRPr="00C24F82">
              <w:rPr>
                <w:sz w:val="26"/>
                <w:szCs w:val="26"/>
              </w:rPr>
              <w:t>Факт</w:t>
            </w:r>
          </w:p>
        </w:tc>
        <w:tc>
          <w:tcPr>
            <w:tcW w:w="1188" w:type="dxa"/>
            <w:vMerge/>
          </w:tcPr>
          <w:p w14:paraId="710DBA2B" w14:textId="77777777" w:rsidR="00203605" w:rsidRPr="00C24F82" w:rsidRDefault="00203605" w:rsidP="00C24F82">
            <w:pPr>
              <w:spacing w:after="0" w:line="240" w:lineRule="auto"/>
              <w:jc w:val="center"/>
              <w:rPr>
                <w:sz w:val="26"/>
                <w:szCs w:val="26"/>
              </w:rPr>
            </w:pPr>
          </w:p>
        </w:tc>
        <w:tc>
          <w:tcPr>
            <w:tcW w:w="1231" w:type="dxa"/>
            <w:vMerge/>
          </w:tcPr>
          <w:p w14:paraId="36ABF7B0" w14:textId="77777777" w:rsidR="00203605" w:rsidRPr="00C24F82" w:rsidRDefault="00203605" w:rsidP="00C24F82">
            <w:pPr>
              <w:spacing w:after="0" w:line="240" w:lineRule="auto"/>
              <w:jc w:val="center"/>
              <w:rPr>
                <w:sz w:val="26"/>
                <w:szCs w:val="26"/>
              </w:rPr>
            </w:pPr>
          </w:p>
        </w:tc>
        <w:tc>
          <w:tcPr>
            <w:tcW w:w="4809" w:type="dxa"/>
            <w:vMerge/>
          </w:tcPr>
          <w:p w14:paraId="7E49F346" w14:textId="77777777" w:rsidR="00203605" w:rsidRPr="00C24F82" w:rsidRDefault="00203605" w:rsidP="00C24F82">
            <w:pPr>
              <w:spacing w:after="0" w:line="240" w:lineRule="auto"/>
              <w:jc w:val="center"/>
              <w:rPr>
                <w:sz w:val="26"/>
                <w:szCs w:val="26"/>
              </w:rPr>
            </w:pPr>
          </w:p>
        </w:tc>
      </w:tr>
      <w:tr w:rsidR="00203605" w:rsidRPr="00C24F82" w14:paraId="66EEF73F" w14:textId="77777777" w:rsidTr="00FD672E">
        <w:trPr>
          <w:trHeight w:val="247"/>
          <w:jc w:val="center"/>
        </w:trPr>
        <w:tc>
          <w:tcPr>
            <w:tcW w:w="9639" w:type="dxa"/>
            <w:gridSpan w:val="6"/>
          </w:tcPr>
          <w:p w14:paraId="7D956274" w14:textId="77777777" w:rsidR="00203605" w:rsidRPr="00C24F82" w:rsidRDefault="00203605" w:rsidP="00C24F82">
            <w:pPr>
              <w:spacing w:after="0" w:line="240" w:lineRule="auto"/>
              <w:jc w:val="center"/>
              <w:rPr>
                <w:sz w:val="26"/>
                <w:szCs w:val="26"/>
              </w:rPr>
            </w:pPr>
            <w:r w:rsidRPr="00C24F82">
              <w:rPr>
                <w:sz w:val="26"/>
                <w:szCs w:val="26"/>
              </w:rPr>
              <w:t>Начальные понятия и законы химии (20 ч)</w:t>
            </w:r>
          </w:p>
        </w:tc>
      </w:tr>
      <w:tr w:rsidR="008B0008" w:rsidRPr="00C24F82" w14:paraId="108FE16D" w14:textId="77777777" w:rsidTr="00FD672E">
        <w:trPr>
          <w:trHeight w:val="247"/>
          <w:jc w:val="center"/>
        </w:trPr>
        <w:tc>
          <w:tcPr>
            <w:tcW w:w="567" w:type="dxa"/>
          </w:tcPr>
          <w:p w14:paraId="78901682" w14:textId="77777777" w:rsidR="00203605" w:rsidRPr="00C24F82" w:rsidRDefault="00203605" w:rsidP="00C24F82">
            <w:pPr>
              <w:spacing w:after="0" w:line="240" w:lineRule="auto"/>
              <w:rPr>
                <w:sz w:val="26"/>
                <w:szCs w:val="26"/>
              </w:rPr>
            </w:pPr>
            <w:r w:rsidRPr="00C24F82">
              <w:rPr>
                <w:sz w:val="26"/>
                <w:szCs w:val="26"/>
              </w:rPr>
              <w:t>1</w:t>
            </w:r>
          </w:p>
        </w:tc>
        <w:tc>
          <w:tcPr>
            <w:tcW w:w="864" w:type="dxa"/>
            <w:tcBorders>
              <w:right w:val="single" w:sz="4" w:space="0" w:color="auto"/>
            </w:tcBorders>
          </w:tcPr>
          <w:p w14:paraId="4ABC6546" w14:textId="77777777" w:rsidR="00203605" w:rsidRPr="00C24F82" w:rsidRDefault="00203605" w:rsidP="00C24F82">
            <w:pPr>
              <w:spacing w:after="0" w:line="240" w:lineRule="auto"/>
              <w:rPr>
                <w:sz w:val="26"/>
                <w:szCs w:val="26"/>
              </w:rPr>
            </w:pPr>
            <w:r w:rsidRPr="00C24F82">
              <w:rPr>
                <w:sz w:val="26"/>
                <w:szCs w:val="26"/>
              </w:rPr>
              <w:t>2.09</w:t>
            </w:r>
          </w:p>
        </w:tc>
        <w:tc>
          <w:tcPr>
            <w:tcW w:w="980" w:type="dxa"/>
            <w:tcBorders>
              <w:left w:val="single" w:sz="4" w:space="0" w:color="auto"/>
            </w:tcBorders>
          </w:tcPr>
          <w:p w14:paraId="38860592" w14:textId="77777777" w:rsidR="00203605" w:rsidRPr="00C24F82" w:rsidRDefault="00203605" w:rsidP="00C24F82">
            <w:pPr>
              <w:spacing w:after="0" w:line="240" w:lineRule="auto"/>
              <w:rPr>
                <w:sz w:val="26"/>
                <w:szCs w:val="26"/>
              </w:rPr>
            </w:pPr>
            <w:r w:rsidRPr="00C24F82">
              <w:rPr>
                <w:sz w:val="26"/>
                <w:szCs w:val="26"/>
              </w:rPr>
              <w:t>2.09</w:t>
            </w:r>
          </w:p>
        </w:tc>
        <w:tc>
          <w:tcPr>
            <w:tcW w:w="1188" w:type="dxa"/>
          </w:tcPr>
          <w:p w14:paraId="08909566" w14:textId="77777777" w:rsidR="00203605" w:rsidRPr="00C24F82" w:rsidRDefault="00203605" w:rsidP="00C24F82">
            <w:pPr>
              <w:spacing w:after="0" w:line="240" w:lineRule="auto"/>
              <w:rPr>
                <w:sz w:val="26"/>
                <w:szCs w:val="26"/>
              </w:rPr>
            </w:pPr>
            <w:r w:rsidRPr="00C24F82">
              <w:rPr>
                <w:sz w:val="26"/>
                <w:szCs w:val="26"/>
              </w:rPr>
              <w:t>Предмет химии. Роль химии в жизни человека</w:t>
            </w:r>
          </w:p>
        </w:tc>
        <w:tc>
          <w:tcPr>
            <w:tcW w:w="1231" w:type="dxa"/>
          </w:tcPr>
          <w:p w14:paraId="2DC017FD" w14:textId="77777777" w:rsidR="00203605" w:rsidRPr="00C24F82" w:rsidRDefault="00203605" w:rsidP="00C24F82">
            <w:pPr>
              <w:spacing w:after="0" w:line="240" w:lineRule="auto"/>
              <w:rPr>
                <w:sz w:val="26"/>
                <w:szCs w:val="26"/>
              </w:rPr>
            </w:pPr>
            <w:r w:rsidRPr="00C24F82">
              <w:rPr>
                <w:sz w:val="26"/>
                <w:szCs w:val="26"/>
              </w:rPr>
              <w:t>1</w:t>
            </w:r>
          </w:p>
        </w:tc>
        <w:tc>
          <w:tcPr>
            <w:tcW w:w="4809" w:type="dxa"/>
          </w:tcPr>
          <w:p w14:paraId="3D6505A6" w14:textId="77777777" w:rsidR="00203605" w:rsidRPr="00C24F82" w:rsidRDefault="00203605" w:rsidP="00C24F82">
            <w:pPr>
              <w:spacing w:after="0" w:line="240" w:lineRule="auto"/>
              <w:rPr>
                <w:sz w:val="26"/>
                <w:szCs w:val="26"/>
              </w:rPr>
            </w:pPr>
            <w:r w:rsidRPr="00C24F82">
              <w:rPr>
                <w:sz w:val="26"/>
                <w:szCs w:val="26"/>
              </w:rPr>
              <w:t>Коллекция материалов и изделий из них. Коллекция лабораторной посуды.</w:t>
            </w:r>
          </w:p>
          <w:p w14:paraId="679688BE" w14:textId="77777777" w:rsidR="00203605" w:rsidRPr="00C24F82" w:rsidRDefault="00485E3F" w:rsidP="00C24F82">
            <w:pPr>
              <w:spacing w:after="0" w:line="240" w:lineRule="auto"/>
              <w:rPr>
                <w:sz w:val="26"/>
                <w:szCs w:val="26"/>
              </w:rPr>
            </w:pPr>
            <w:hyperlink r:id="rId16" w:history="1">
              <w:r w:rsidR="00203605" w:rsidRPr="00C24F82">
                <w:rPr>
                  <w:rStyle w:val="a6"/>
                  <w:color w:val="auto"/>
                  <w:sz w:val="26"/>
                  <w:szCs w:val="26"/>
                </w:rPr>
                <w:t>https://resh.edu.ru/subject/lesson/1521/start/</w:t>
              </w:r>
            </w:hyperlink>
          </w:p>
          <w:p w14:paraId="1508E041" w14:textId="77777777" w:rsidR="00203605" w:rsidRPr="00C24F82" w:rsidRDefault="00485E3F" w:rsidP="00C24F82">
            <w:pPr>
              <w:spacing w:after="0" w:line="240" w:lineRule="auto"/>
              <w:rPr>
                <w:sz w:val="26"/>
                <w:szCs w:val="26"/>
              </w:rPr>
            </w:pPr>
            <w:hyperlink r:id="rId17" w:history="1">
              <w:r w:rsidR="00203605" w:rsidRPr="00C24F82">
                <w:rPr>
                  <w:rStyle w:val="a6"/>
                  <w:color w:val="auto"/>
                  <w:sz w:val="26"/>
                  <w:szCs w:val="26"/>
                </w:rPr>
                <w:t>https://www.yaklass.ru/p/himija/89-klass/pervonachalnye-khimicheskie-poniatiia-i-teoreticheskie-predstavleniia-15840/predmet-khimii-26581</w:t>
              </w:r>
            </w:hyperlink>
          </w:p>
        </w:tc>
      </w:tr>
      <w:tr w:rsidR="008B0008" w:rsidRPr="00C24F82" w14:paraId="20B0089D" w14:textId="77777777" w:rsidTr="00FD672E">
        <w:trPr>
          <w:trHeight w:val="247"/>
          <w:jc w:val="center"/>
        </w:trPr>
        <w:tc>
          <w:tcPr>
            <w:tcW w:w="567" w:type="dxa"/>
          </w:tcPr>
          <w:p w14:paraId="7AC7D4D5" w14:textId="77777777" w:rsidR="00203605" w:rsidRPr="00C24F82" w:rsidRDefault="00203605" w:rsidP="00C24F82">
            <w:pPr>
              <w:spacing w:after="0" w:line="240" w:lineRule="auto"/>
              <w:rPr>
                <w:sz w:val="26"/>
                <w:szCs w:val="26"/>
              </w:rPr>
            </w:pPr>
            <w:r w:rsidRPr="00C24F82">
              <w:rPr>
                <w:sz w:val="26"/>
                <w:szCs w:val="26"/>
              </w:rPr>
              <w:t>2</w:t>
            </w:r>
          </w:p>
        </w:tc>
        <w:tc>
          <w:tcPr>
            <w:tcW w:w="864" w:type="dxa"/>
            <w:tcBorders>
              <w:right w:val="single" w:sz="4" w:space="0" w:color="auto"/>
            </w:tcBorders>
          </w:tcPr>
          <w:p w14:paraId="5F3CDF18" w14:textId="77777777" w:rsidR="00203605" w:rsidRPr="00C24F82" w:rsidRDefault="00203605" w:rsidP="00C24F82">
            <w:pPr>
              <w:spacing w:after="0" w:line="240" w:lineRule="auto"/>
              <w:rPr>
                <w:sz w:val="26"/>
                <w:szCs w:val="26"/>
              </w:rPr>
            </w:pPr>
            <w:r w:rsidRPr="00C24F82">
              <w:rPr>
                <w:sz w:val="26"/>
                <w:szCs w:val="26"/>
              </w:rPr>
              <w:t>6.09</w:t>
            </w:r>
          </w:p>
        </w:tc>
        <w:tc>
          <w:tcPr>
            <w:tcW w:w="980" w:type="dxa"/>
            <w:tcBorders>
              <w:left w:val="single" w:sz="4" w:space="0" w:color="auto"/>
            </w:tcBorders>
          </w:tcPr>
          <w:p w14:paraId="3D479554" w14:textId="77777777" w:rsidR="00203605" w:rsidRPr="00C24F82" w:rsidRDefault="00203605" w:rsidP="00C24F82">
            <w:pPr>
              <w:spacing w:after="0" w:line="240" w:lineRule="auto"/>
              <w:rPr>
                <w:sz w:val="26"/>
                <w:szCs w:val="26"/>
              </w:rPr>
            </w:pPr>
            <w:r w:rsidRPr="00C24F82">
              <w:rPr>
                <w:sz w:val="26"/>
                <w:szCs w:val="26"/>
              </w:rPr>
              <w:t>6.09</w:t>
            </w:r>
          </w:p>
        </w:tc>
        <w:tc>
          <w:tcPr>
            <w:tcW w:w="1188" w:type="dxa"/>
          </w:tcPr>
          <w:p w14:paraId="7E3889C9" w14:textId="77777777" w:rsidR="00203605" w:rsidRPr="00C24F82" w:rsidRDefault="00203605" w:rsidP="00C24F82">
            <w:pPr>
              <w:spacing w:after="0" w:line="240" w:lineRule="auto"/>
              <w:rPr>
                <w:sz w:val="26"/>
                <w:szCs w:val="26"/>
              </w:rPr>
            </w:pPr>
            <w:r w:rsidRPr="00C24F82">
              <w:rPr>
                <w:sz w:val="26"/>
                <w:szCs w:val="26"/>
              </w:rPr>
              <w:t>Методы изучения химии</w:t>
            </w:r>
          </w:p>
        </w:tc>
        <w:tc>
          <w:tcPr>
            <w:tcW w:w="1231" w:type="dxa"/>
          </w:tcPr>
          <w:p w14:paraId="5A0ACECB" w14:textId="77777777" w:rsidR="00203605" w:rsidRPr="00C24F82" w:rsidRDefault="00203605" w:rsidP="00C24F82">
            <w:pPr>
              <w:spacing w:after="0" w:line="240" w:lineRule="auto"/>
              <w:rPr>
                <w:sz w:val="26"/>
                <w:szCs w:val="26"/>
              </w:rPr>
            </w:pPr>
            <w:r w:rsidRPr="00C24F82">
              <w:rPr>
                <w:sz w:val="26"/>
                <w:szCs w:val="26"/>
              </w:rPr>
              <w:t>1</w:t>
            </w:r>
          </w:p>
        </w:tc>
        <w:tc>
          <w:tcPr>
            <w:tcW w:w="4809" w:type="dxa"/>
          </w:tcPr>
          <w:p w14:paraId="6BAC1570" w14:textId="77777777" w:rsidR="00203605" w:rsidRPr="00C24F82" w:rsidRDefault="00203605" w:rsidP="00C24F82">
            <w:pPr>
              <w:spacing w:after="0" w:line="240" w:lineRule="auto"/>
              <w:rPr>
                <w:sz w:val="26"/>
                <w:szCs w:val="26"/>
              </w:rPr>
            </w:pPr>
            <w:r w:rsidRPr="00C24F82">
              <w:rPr>
                <w:sz w:val="26"/>
                <w:szCs w:val="26"/>
              </w:rPr>
              <w:t>Модели, используемые на уроках физики, биологии и географии. Объёмные и шаростержневые модели некоторых химических веществ. Модели кристаллических решёток</w:t>
            </w:r>
          </w:p>
          <w:p w14:paraId="43BF65C5" w14:textId="77777777" w:rsidR="00203605" w:rsidRPr="00C24F82" w:rsidRDefault="00485E3F" w:rsidP="00C24F82">
            <w:pPr>
              <w:spacing w:after="0" w:line="240" w:lineRule="auto"/>
              <w:rPr>
                <w:b/>
                <w:sz w:val="26"/>
                <w:szCs w:val="26"/>
              </w:rPr>
            </w:pPr>
            <w:hyperlink r:id="rId18" w:history="1">
              <w:r w:rsidR="00203605" w:rsidRPr="00C24F82">
                <w:rPr>
                  <w:rStyle w:val="a6"/>
                  <w:b/>
                  <w:color w:val="auto"/>
                  <w:sz w:val="26"/>
                  <w:szCs w:val="26"/>
                </w:rPr>
                <w:t>Методы изучения химии</w:t>
              </w:r>
            </w:hyperlink>
          </w:p>
        </w:tc>
      </w:tr>
    </w:tbl>
    <w:p w14:paraId="1C4744E8" w14:textId="77777777" w:rsidR="00203605" w:rsidRPr="00F06B50" w:rsidRDefault="00203605" w:rsidP="008174EC">
      <w:pPr>
        <w:spacing w:after="0" w:line="240" w:lineRule="auto"/>
        <w:ind w:firstLine="709"/>
        <w:jc w:val="both"/>
        <w:rPr>
          <w:sz w:val="20"/>
          <w:szCs w:val="20"/>
        </w:rPr>
      </w:pPr>
    </w:p>
    <w:p w14:paraId="752B31E6" w14:textId="77777777" w:rsidR="00203605" w:rsidRPr="00C24F82" w:rsidRDefault="00203605" w:rsidP="008174EC">
      <w:pPr>
        <w:spacing w:after="0" w:line="240" w:lineRule="auto"/>
        <w:ind w:firstLine="709"/>
        <w:jc w:val="both"/>
        <w:rPr>
          <w:spacing w:val="-2"/>
        </w:rPr>
      </w:pPr>
      <w:r w:rsidRPr="00C24F82">
        <w:rPr>
          <w:spacing w:val="-2"/>
        </w:rPr>
        <w:t>Следует учесть, что в таблице могут быть и другие графы согласно локальному акту образовательной организации «Положение о рабочей программе».</w:t>
      </w:r>
    </w:p>
    <w:p w14:paraId="1526388C" w14:textId="77777777" w:rsidR="00203605" w:rsidRPr="00AA0CA6" w:rsidRDefault="00203605" w:rsidP="008174EC">
      <w:pPr>
        <w:spacing w:after="0" w:line="240" w:lineRule="auto"/>
        <w:ind w:firstLine="709"/>
        <w:jc w:val="both"/>
      </w:pPr>
      <w:r w:rsidRPr="00AA0CA6">
        <w:t>В соответствии с Приказом Рособрнадзора № 831 от 14.08.2020, устанавливающим требования к структуре сайта образовательной организации, на сайте должны быть размещены аннотации ко всем рабочим программам, а в виде гиперссылки от нее – рабочая программа в виде электронного документа</w:t>
      </w:r>
      <w:r w:rsidR="00FB54ED" w:rsidRPr="00AA0CA6">
        <w:t>.</w:t>
      </w:r>
      <w:r w:rsidRPr="00AA0CA6">
        <w:t xml:space="preserve"> У Рособрнадзора появляется возможность провести проверку рабочих программ, не ставя в известность учреждение. </w:t>
      </w:r>
    </w:p>
    <w:p w14:paraId="76540D3A" w14:textId="08D6E22D" w:rsidR="00203605" w:rsidRPr="00383358" w:rsidRDefault="00203605" w:rsidP="008174EC">
      <w:pPr>
        <w:spacing w:after="0" w:line="240" w:lineRule="auto"/>
        <w:ind w:firstLine="709"/>
        <w:jc w:val="both"/>
        <w:rPr>
          <w:spacing w:val="-2"/>
        </w:rPr>
      </w:pPr>
      <w:r w:rsidRPr="00383358">
        <w:rPr>
          <w:spacing w:val="-2"/>
        </w:rPr>
        <w:t>Обращаем внимание учителей химии, что для облегчения работы педагогов по составлению рабочей программы по предмету на федеральном уровне был создан удобный бесплатный онлайн-сервис «Конструктор рабочих программ». Ознакомиться с ним можно на сайте «Единое содержание общего образования (</w:t>
      </w:r>
      <w:hyperlink r:id="rId19" w:history="1">
        <w:r w:rsidRPr="00383358">
          <w:rPr>
            <w:rStyle w:val="a6"/>
            <w:color w:val="auto"/>
            <w:spacing w:val="-2"/>
          </w:rPr>
          <w:t>https://edsoo.ru</w:t>
        </w:r>
      </w:hyperlink>
      <w:r w:rsidRPr="00383358">
        <w:rPr>
          <w:spacing w:val="-2"/>
        </w:rPr>
        <w:t>) в разделе «Конструктор рабочих программ». Создатели он-лайн ресурса</w:t>
      </w:r>
      <w:r w:rsidR="008174EC" w:rsidRPr="00383358">
        <w:rPr>
          <w:spacing w:val="-2"/>
        </w:rPr>
        <w:t xml:space="preserve"> </w:t>
      </w:r>
      <w:r w:rsidRPr="00383358">
        <w:rPr>
          <w:spacing w:val="-2"/>
        </w:rPr>
        <w:t xml:space="preserve">сделали его интуитивно понятным и простым в использовании. Пройдя регистрацию, можно познакомиться с макетом рабочей программы. </w:t>
      </w:r>
    </w:p>
    <w:p w14:paraId="118C5705" w14:textId="0D901B2B" w:rsidR="00203605" w:rsidRPr="00AA0CA6" w:rsidRDefault="00203605" w:rsidP="008174EC">
      <w:pPr>
        <w:spacing w:after="0" w:line="240" w:lineRule="auto"/>
        <w:ind w:firstLine="709"/>
        <w:jc w:val="both"/>
      </w:pPr>
      <w:r w:rsidRPr="00AA0CA6">
        <w:t>При создании рабочей программы в Конструкторе у Вас автоматически</w:t>
      </w:r>
      <w:r w:rsidR="008174EC">
        <w:t xml:space="preserve"> </w:t>
      </w:r>
      <w:r w:rsidRPr="00AA0CA6">
        <w:t xml:space="preserve">появляется </w:t>
      </w:r>
    </w:p>
    <w:p w14:paraId="4FF3127D" w14:textId="77777777" w:rsidR="00203605" w:rsidRPr="00AA0CA6" w:rsidRDefault="00203605" w:rsidP="0026580E">
      <w:pPr>
        <w:pStyle w:val="a4"/>
        <w:numPr>
          <w:ilvl w:val="0"/>
          <w:numId w:val="8"/>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 xml:space="preserve">Пояснительная записка. </w:t>
      </w:r>
    </w:p>
    <w:p w14:paraId="3B191DAD" w14:textId="77777777" w:rsidR="00203605" w:rsidRPr="00AA0CA6" w:rsidRDefault="00203605" w:rsidP="0026580E">
      <w:pPr>
        <w:pStyle w:val="a4"/>
        <w:numPr>
          <w:ilvl w:val="0"/>
          <w:numId w:val="8"/>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Содержание учебного предмета.</w:t>
      </w:r>
    </w:p>
    <w:p w14:paraId="4D944EA3" w14:textId="77777777" w:rsidR="00203605" w:rsidRPr="00AA0CA6" w:rsidRDefault="00203605" w:rsidP="0026580E">
      <w:pPr>
        <w:pStyle w:val="a4"/>
        <w:numPr>
          <w:ilvl w:val="0"/>
          <w:numId w:val="8"/>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Планируемые результаты освоения учебного предмета.</w:t>
      </w:r>
    </w:p>
    <w:p w14:paraId="4D99A66B" w14:textId="77777777" w:rsidR="00203605" w:rsidRPr="00AA0CA6" w:rsidRDefault="00203605" w:rsidP="0026580E">
      <w:pPr>
        <w:pStyle w:val="a4"/>
        <w:numPr>
          <w:ilvl w:val="0"/>
          <w:numId w:val="8"/>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Тематическое планирование.</w:t>
      </w:r>
    </w:p>
    <w:p w14:paraId="1A924398" w14:textId="77777777" w:rsidR="00203605" w:rsidRPr="00AA0CA6" w:rsidRDefault="00203605" w:rsidP="0026580E">
      <w:pPr>
        <w:pStyle w:val="a4"/>
        <w:numPr>
          <w:ilvl w:val="0"/>
          <w:numId w:val="8"/>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Поурочное планирование.</w:t>
      </w:r>
    </w:p>
    <w:p w14:paraId="7837E732" w14:textId="77777777" w:rsidR="00203605" w:rsidRPr="00AA0CA6" w:rsidRDefault="00203605" w:rsidP="0026580E">
      <w:pPr>
        <w:pStyle w:val="a4"/>
        <w:numPr>
          <w:ilvl w:val="0"/>
          <w:numId w:val="8"/>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Учебно-методическое обеспечение образовательного процесса (обязательные учебные материалы для ученика, методические материалы для учителя, цифровые образовательные ресурсы и ресурсы сети интернет).</w:t>
      </w:r>
    </w:p>
    <w:p w14:paraId="13AD6639" w14:textId="77777777" w:rsidR="00203605" w:rsidRPr="00AA0CA6" w:rsidRDefault="00203605" w:rsidP="008174EC">
      <w:pPr>
        <w:spacing w:after="0" w:line="240" w:lineRule="auto"/>
        <w:ind w:firstLine="709"/>
        <w:jc w:val="both"/>
      </w:pPr>
      <w:r w:rsidRPr="00AA0CA6">
        <w:lastRenderedPageBreak/>
        <w:t xml:space="preserve">Вам необходимо заполнить только тематическое и поурочное планирование. </w:t>
      </w:r>
    </w:p>
    <w:p w14:paraId="7E375253" w14:textId="77777777" w:rsidR="00203605" w:rsidRPr="00AA0CA6" w:rsidRDefault="00203605" w:rsidP="008174EC">
      <w:pPr>
        <w:spacing w:after="0" w:line="240" w:lineRule="auto"/>
        <w:ind w:firstLine="709"/>
        <w:jc w:val="both"/>
        <w:rPr>
          <w:i/>
        </w:rPr>
      </w:pPr>
      <w:r w:rsidRPr="00AA0CA6">
        <w:rPr>
          <w:i/>
        </w:rPr>
        <w:t>Тематическое планирование в Конструкторе включает следующие разделы:</w:t>
      </w:r>
    </w:p>
    <w:p w14:paraId="2B5E2E25" w14:textId="77777777" w:rsidR="00203605" w:rsidRPr="00AA0CA6" w:rsidRDefault="00203605" w:rsidP="0026580E">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Наименование разделов и тем программы.</w:t>
      </w:r>
    </w:p>
    <w:p w14:paraId="571CFBCF" w14:textId="77777777" w:rsidR="00203605" w:rsidRPr="00AA0CA6" w:rsidRDefault="00203605" w:rsidP="0026580E">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Количество часов (всего, контрольные работы, практические работы).</w:t>
      </w:r>
    </w:p>
    <w:p w14:paraId="0DF52126" w14:textId="77777777" w:rsidR="00203605" w:rsidRPr="00AA0CA6" w:rsidRDefault="00203605" w:rsidP="0026580E">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Дата изучения.</w:t>
      </w:r>
    </w:p>
    <w:p w14:paraId="10056654" w14:textId="77777777" w:rsidR="00203605" w:rsidRPr="00AA0CA6" w:rsidRDefault="00203605" w:rsidP="0026580E">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Виды деятельности (! Они должны соответствовать Примерной программе основного общего образования по химии).</w:t>
      </w:r>
    </w:p>
    <w:p w14:paraId="3A336ED8" w14:textId="77777777" w:rsidR="00203605" w:rsidRPr="00AA0CA6" w:rsidRDefault="00203605" w:rsidP="0026580E">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Виды, формы контроля (выбор из списка).</w:t>
      </w:r>
    </w:p>
    <w:p w14:paraId="62303580" w14:textId="77777777" w:rsidR="00203605" w:rsidRPr="00AA0CA6" w:rsidRDefault="00203605" w:rsidP="0026580E">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Электронные (цифровые) образовательные ресурсы (самостоятельное заполнение).</w:t>
      </w:r>
    </w:p>
    <w:p w14:paraId="6E8151F4" w14:textId="77777777" w:rsidR="00203605" w:rsidRPr="00AA0CA6" w:rsidRDefault="00203605" w:rsidP="0026580E">
      <w:pPr>
        <w:tabs>
          <w:tab w:val="left" w:pos="1134"/>
        </w:tabs>
        <w:spacing w:after="0" w:line="240" w:lineRule="auto"/>
        <w:ind w:firstLine="709"/>
        <w:jc w:val="both"/>
        <w:rPr>
          <w:i/>
        </w:rPr>
      </w:pPr>
      <w:r w:rsidRPr="00AA0CA6">
        <w:rPr>
          <w:i/>
        </w:rPr>
        <w:t>Поурочное планирование состоит из разделов:</w:t>
      </w:r>
    </w:p>
    <w:p w14:paraId="7231F167" w14:textId="77777777" w:rsidR="00203605" w:rsidRPr="00AA0CA6" w:rsidRDefault="00203605" w:rsidP="0026580E">
      <w:pPr>
        <w:pStyle w:val="a4"/>
        <w:numPr>
          <w:ilvl w:val="0"/>
          <w:numId w:val="9"/>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Тема урока.</w:t>
      </w:r>
    </w:p>
    <w:p w14:paraId="0106EEB0" w14:textId="77777777" w:rsidR="00203605" w:rsidRPr="00AA0CA6" w:rsidRDefault="00203605" w:rsidP="0026580E">
      <w:pPr>
        <w:pStyle w:val="a4"/>
        <w:numPr>
          <w:ilvl w:val="0"/>
          <w:numId w:val="9"/>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Количество часов (всего, контрольные работы, практические работы).</w:t>
      </w:r>
    </w:p>
    <w:p w14:paraId="01FF8991" w14:textId="77777777" w:rsidR="00203605" w:rsidRPr="00AA0CA6" w:rsidRDefault="00203605" w:rsidP="0026580E">
      <w:pPr>
        <w:pStyle w:val="a4"/>
        <w:numPr>
          <w:ilvl w:val="0"/>
          <w:numId w:val="9"/>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Дата изучения.</w:t>
      </w:r>
    </w:p>
    <w:p w14:paraId="434D38EC" w14:textId="77777777" w:rsidR="00203605" w:rsidRPr="00AA0CA6" w:rsidRDefault="00203605" w:rsidP="0026580E">
      <w:pPr>
        <w:pStyle w:val="a4"/>
        <w:numPr>
          <w:ilvl w:val="0"/>
          <w:numId w:val="9"/>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Виды, формы контроля.</w:t>
      </w:r>
    </w:p>
    <w:p w14:paraId="048D9263" w14:textId="2AA8EC01" w:rsidR="00203605" w:rsidRPr="00AA0CA6" w:rsidRDefault="00203605" w:rsidP="008174EC">
      <w:pPr>
        <w:spacing w:after="0" w:line="240" w:lineRule="auto"/>
        <w:ind w:firstLine="709"/>
        <w:jc w:val="both"/>
      </w:pPr>
      <w:r w:rsidRPr="00AA0CA6">
        <w:rPr>
          <w:b/>
        </w:rPr>
        <w:t>Стоит обратить внимание!</w:t>
      </w:r>
      <w:r w:rsidRPr="00AA0CA6">
        <w:t xml:space="preserve"> Последовательность разделов и тем в</w:t>
      </w:r>
      <w:r w:rsidR="008174EC">
        <w:t xml:space="preserve"> </w:t>
      </w:r>
      <w:r w:rsidRPr="00AA0CA6">
        <w:t xml:space="preserve">тематическом планировании изменить нельзя, а количество часов, отводимых </w:t>
      </w:r>
      <w:r w:rsidR="00F06B50">
        <w:br/>
      </w:r>
      <w:r w:rsidRPr="00AA0CA6">
        <w:t xml:space="preserve">на изучение каждой темы, - можно (здесь стоит учитывать особенности класса). </w:t>
      </w:r>
    </w:p>
    <w:p w14:paraId="46358042" w14:textId="77777777" w:rsidR="00203605" w:rsidRPr="00AA0CA6" w:rsidRDefault="00203605" w:rsidP="008174EC">
      <w:pPr>
        <w:spacing w:after="0" w:line="240" w:lineRule="auto"/>
        <w:ind w:firstLine="709"/>
        <w:jc w:val="both"/>
      </w:pPr>
      <w:r w:rsidRPr="00AA0CA6">
        <w:t>Виды, формы контроля вы можете выбрать из предложенного списка:</w:t>
      </w:r>
    </w:p>
    <w:p w14:paraId="0D8648D5" w14:textId="77777777" w:rsidR="00203605" w:rsidRPr="00AA0CA6" w:rsidRDefault="00203605" w:rsidP="0026580E">
      <w:pPr>
        <w:pStyle w:val="a4"/>
        <w:numPr>
          <w:ilvl w:val="0"/>
          <w:numId w:val="11"/>
        </w:numPr>
        <w:tabs>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устный опрос</w:t>
      </w:r>
    </w:p>
    <w:p w14:paraId="73A4D995" w14:textId="77777777" w:rsidR="00203605" w:rsidRPr="00AA0CA6" w:rsidRDefault="00203605" w:rsidP="0026580E">
      <w:pPr>
        <w:pStyle w:val="a4"/>
        <w:numPr>
          <w:ilvl w:val="0"/>
          <w:numId w:val="11"/>
        </w:numPr>
        <w:tabs>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письменный контроль</w:t>
      </w:r>
    </w:p>
    <w:p w14:paraId="163C30E7" w14:textId="77777777" w:rsidR="00203605" w:rsidRPr="00AA0CA6" w:rsidRDefault="00203605" w:rsidP="0026580E">
      <w:pPr>
        <w:pStyle w:val="a4"/>
        <w:numPr>
          <w:ilvl w:val="0"/>
          <w:numId w:val="11"/>
        </w:numPr>
        <w:tabs>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контрольная работа</w:t>
      </w:r>
    </w:p>
    <w:p w14:paraId="1E2CC67E" w14:textId="77777777" w:rsidR="00203605" w:rsidRPr="00AA0CA6" w:rsidRDefault="00203605" w:rsidP="0026580E">
      <w:pPr>
        <w:pStyle w:val="a4"/>
        <w:numPr>
          <w:ilvl w:val="0"/>
          <w:numId w:val="11"/>
        </w:numPr>
        <w:tabs>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зачет</w:t>
      </w:r>
    </w:p>
    <w:p w14:paraId="36C78892" w14:textId="77777777" w:rsidR="00203605" w:rsidRPr="00AA0CA6" w:rsidRDefault="00203605" w:rsidP="0026580E">
      <w:pPr>
        <w:pStyle w:val="a4"/>
        <w:numPr>
          <w:ilvl w:val="0"/>
          <w:numId w:val="11"/>
        </w:numPr>
        <w:tabs>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практическая работа</w:t>
      </w:r>
    </w:p>
    <w:p w14:paraId="1FCF16BE" w14:textId="77777777" w:rsidR="00203605" w:rsidRPr="00AA0CA6" w:rsidRDefault="00203605" w:rsidP="0026580E">
      <w:pPr>
        <w:pStyle w:val="a4"/>
        <w:numPr>
          <w:ilvl w:val="0"/>
          <w:numId w:val="11"/>
        </w:numPr>
        <w:tabs>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тестирование</w:t>
      </w:r>
    </w:p>
    <w:p w14:paraId="66A8385C" w14:textId="77777777" w:rsidR="00203605" w:rsidRPr="00AA0CA6" w:rsidRDefault="00203605" w:rsidP="0026580E">
      <w:pPr>
        <w:pStyle w:val="a4"/>
        <w:numPr>
          <w:ilvl w:val="0"/>
          <w:numId w:val="11"/>
        </w:numPr>
        <w:tabs>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диктант</w:t>
      </w:r>
    </w:p>
    <w:p w14:paraId="5E870A3F" w14:textId="77777777" w:rsidR="00203605" w:rsidRPr="00AA0CA6" w:rsidRDefault="00203605" w:rsidP="0026580E">
      <w:pPr>
        <w:pStyle w:val="a4"/>
        <w:numPr>
          <w:ilvl w:val="0"/>
          <w:numId w:val="11"/>
        </w:numPr>
        <w:tabs>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самооценка с использованием «Самооценочного листа»</w:t>
      </w:r>
    </w:p>
    <w:p w14:paraId="7DA0F125" w14:textId="77777777" w:rsidR="00203605" w:rsidRPr="00AA0CA6" w:rsidRDefault="00203605" w:rsidP="0026580E">
      <w:pPr>
        <w:pStyle w:val="a4"/>
        <w:numPr>
          <w:ilvl w:val="0"/>
          <w:numId w:val="11"/>
        </w:numPr>
        <w:tabs>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ВПР</w:t>
      </w:r>
    </w:p>
    <w:p w14:paraId="2250059D" w14:textId="2D7299E3" w:rsidR="00203605" w:rsidRPr="00AA0CA6" w:rsidRDefault="00203605" w:rsidP="008174EC">
      <w:pPr>
        <w:spacing w:after="0" w:line="240" w:lineRule="auto"/>
        <w:ind w:firstLine="709"/>
        <w:jc w:val="both"/>
      </w:pPr>
      <w:r w:rsidRPr="00AA0CA6">
        <w:t xml:space="preserve">Можно добавить к этим формам и свой вариант (конструктор позволяет это сделать наряду с предложенными формами). Такая автоматизация экономит силы и время. </w:t>
      </w:r>
      <w:r w:rsidR="003B2A4E" w:rsidRPr="00AA0CA6">
        <w:t>П</w:t>
      </w:r>
      <w:r w:rsidRPr="00AA0CA6">
        <w:t xml:space="preserve">едагог «на выходе» </w:t>
      </w:r>
      <w:r w:rsidR="003B2A4E" w:rsidRPr="00AA0CA6">
        <w:t xml:space="preserve">получает </w:t>
      </w:r>
      <w:r w:rsidRPr="00AA0CA6">
        <w:t xml:space="preserve">программу, в которой есть все: </w:t>
      </w:r>
      <w:r w:rsidR="00F06B50">
        <w:br/>
      </w:r>
      <w:r w:rsidRPr="00AA0CA6">
        <w:t>от титульного листа до способов реализации системно-деятельностного подхода, форм контроля и</w:t>
      </w:r>
      <w:r w:rsidR="008174EC">
        <w:t xml:space="preserve"> </w:t>
      </w:r>
      <w:r w:rsidRPr="00AA0CA6">
        <w:t xml:space="preserve">списка ЦОР. Каждой программе присваивается индивидуальный ID номер. </w:t>
      </w:r>
    </w:p>
    <w:p w14:paraId="72F42489" w14:textId="77777777" w:rsidR="00203605" w:rsidRPr="00AA0CA6" w:rsidRDefault="00203605" w:rsidP="008174EC">
      <w:pPr>
        <w:spacing w:after="0" w:line="240" w:lineRule="auto"/>
        <w:ind w:firstLine="709"/>
        <w:jc w:val="both"/>
      </w:pPr>
      <w:r w:rsidRPr="00AA0CA6">
        <w:t>Учителям химии предстоит в течение 2022-2023 учебного года освоить данный ресурс, чтобы создать в «Констру</w:t>
      </w:r>
      <w:r w:rsidR="008B0008" w:rsidRPr="00AA0CA6">
        <w:t xml:space="preserve">кторе» свою рабочую программу, </w:t>
      </w:r>
      <w:r w:rsidRPr="00AA0CA6">
        <w:t xml:space="preserve">соответствующую обновленному ФГОС ООО. </w:t>
      </w:r>
    </w:p>
    <w:p w14:paraId="1B2A8712" w14:textId="77777777" w:rsidR="00203605" w:rsidRDefault="00203605" w:rsidP="008174EC">
      <w:pPr>
        <w:spacing w:after="0" w:line="240" w:lineRule="auto"/>
        <w:ind w:firstLine="709"/>
        <w:jc w:val="both"/>
      </w:pPr>
    </w:p>
    <w:p w14:paraId="67222E6E" w14:textId="77777777" w:rsidR="0026580E" w:rsidRDefault="0026580E" w:rsidP="008174EC">
      <w:pPr>
        <w:spacing w:after="0" w:line="240" w:lineRule="auto"/>
        <w:ind w:firstLine="709"/>
        <w:jc w:val="both"/>
      </w:pPr>
    </w:p>
    <w:p w14:paraId="208663CC" w14:textId="77777777" w:rsidR="00F06B50" w:rsidRDefault="00F06B50" w:rsidP="008174EC">
      <w:pPr>
        <w:spacing w:after="0" w:line="240" w:lineRule="auto"/>
        <w:ind w:firstLine="709"/>
        <w:jc w:val="both"/>
      </w:pPr>
    </w:p>
    <w:p w14:paraId="5EAF43C7" w14:textId="77777777" w:rsidR="00F06B50" w:rsidRDefault="00F06B50" w:rsidP="008174EC">
      <w:pPr>
        <w:spacing w:after="0" w:line="240" w:lineRule="auto"/>
        <w:ind w:firstLine="709"/>
        <w:jc w:val="both"/>
      </w:pPr>
    </w:p>
    <w:p w14:paraId="04C80BC1" w14:textId="77777777" w:rsidR="00F06B50" w:rsidRPr="00AA0CA6" w:rsidRDefault="00F06B50" w:rsidP="008174EC">
      <w:pPr>
        <w:spacing w:after="0" w:line="240" w:lineRule="auto"/>
        <w:ind w:firstLine="709"/>
        <w:jc w:val="both"/>
      </w:pPr>
    </w:p>
    <w:p w14:paraId="498C7536" w14:textId="77777777" w:rsidR="008B0008" w:rsidRPr="00AA0CA6" w:rsidRDefault="00203605" w:rsidP="0026580E">
      <w:pPr>
        <w:spacing w:after="0" w:line="240" w:lineRule="auto"/>
        <w:jc w:val="center"/>
        <w:rPr>
          <w:b/>
          <w:i/>
        </w:rPr>
      </w:pPr>
      <w:r w:rsidRPr="00AA0CA6">
        <w:rPr>
          <w:b/>
          <w:i/>
        </w:rPr>
        <w:lastRenderedPageBreak/>
        <w:t>3. Использование электронных ресурсов в организации</w:t>
      </w:r>
    </w:p>
    <w:p w14:paraId="2C7970E2" w14:textId="77777777" w:rsidR="00203605" w:rsidRDefault="00203605" w:rsidP="0026580E">
      <w:pPr>
        <w:spacing w:after="0" w:line="240" w:lineRule="auto"/>
        <w:jc w:val="center"/>
        <w:rPr>
          <w:b/>
          <w:i/>
        </w:rPr>
      </w:pPr>
      <w:r w:rsidRPr="00AA0CA6">
        <w:rPr>
          <w:b/>
          <w:i/>
        </w:rPr>
        <w:t>образовательной деятельности по учебному предмету «Химия»</w:t>
      </w:r>
    </w:p>
    <w:p w14:paraId="09779228" w14:textId="77777777" w:rsidR="00F06B50" w:rsidRPr="00AA0CA6" w:rsidRDefault="00F06B50" w:rsidP="0026580E">
      <w:pPr>
        <w:spacing w:after="0" w:line="240" w:lineRule="auto"/>
        <w:jc w:val="center"/>
        <w:rPr>
          <w:b/>
          <w:i/>
        </w:rPr>
      </w:pPr>
    </w:p>
    <w:p w14:paraId="49EC66E4" w14:textId="77777777" w:rsidR="00203605" w:rsidRPr="00AA0CA6" w:rsidRDefault="00203605" w:rsidP="008174EC">
      <w:pPr>
        <w:spacing w:after="0" w:line="240" w:lineRule="auto"/>
        <w:ind w:firstLine="709"/>
        <w:jc w:val="both"/>
      </w:pPr>
      <w:r w:rsidRPr="00AA0CA6">
        <w:t xml:space="preserve">В настоящее время все большую актуальность приобретает смешанное обучение - использование в преподавании химии электронных обучающих средств и дистанционных образовательных технологий в сочетании с традиционными технологиями. Это особенно целесообразно при подготовке обучающихся к ГИА, ранней профилизации и профориентации. </w:t>
      </w:r>
    </w:p>
    <w:p w14:paraId="0D341C09" w14:textId="77777777" w:rsidR="00203605" w:rsidRPr="00AA0CA6" w:rsidRDefault="00203605" w:rsidP="008174EC">
      <w:pPr>
        <w:spacing w:after="0" w:line="240" w:lineRule="auto"/>
        <w:ind w:firstLine="709"/>
        <w:jc w:val="both"/>
      </w:pPr>
      <w:r w:rsidRPr="00AA0CA6">
        <w:t xml:space="preserve">Для разработки и проведения уроков химии, а также для самостоятельной работы обучающихся по предмету существует достаточно широкий выбор образовательных платформ и сайтов. </w:t>
      </w:r>
      <w:r w:rsidRPr="00AA0CA6">
        <w:rPr>
          <w:i/>
        </w:rPr>
        <w:t>Рекомендуемые платформы дистанционного обучения:</w:t>
      </w:r>
      <w:r w:rsidRPr="00AA0CA6">
        <w:t xml:space="preserve"> </w:t>
      </w:r>
      <w:r w:rsidRPr="00AA0CA6">
        <w:rPr>
          <w:b/>
        </w:rPr>
        <w:t>Мoodle, WebTutor, Google Класс, Skype, Discord, Он-лайн учебная доска IDroo, Zoom</w:t>
      </w:r>
      <w:r w:rsidRPr="00AA0CA6">
        <w:t xml:space="preserve">. </w:t>
      </w:r>
    </w:p>
    <w:p w14:paraId="23244BA1" w14:textId="08948D63" w:rsidR="00203605" w:rsidRPr="00AA0CA6" w:rsidRDefault="00203605" w:rsidP="008174EC">
      <w:pPr>
        <w:spacing w:after="0" w:line="240" w:lineRule="auto"/>
        <w:ind w:firstLine="709"/>
        <w:jc w:val="both"/>
      </w:pPr>
      <w:r w:rsidRPr="00AA0CA6">
        <w:t>Перечень электронных образовательных ресурсов для дистанционного обучения: Учи.ру (</w:t>
      </w:r>
      <w:hyperlink r:id="rId20" w:history="1">
        <w:r w:rsidRPr="00AA0CA6">
          <w:rPr>
            <w:rStyle w:val="a6"/>
            <w:color w:val="auto"/>
          </w:rPr>
          <w:t>https://uchi.ru/</w:t>
        </w:r>
      </w:hyperlink>
      <w:r w:rsidRPr="00AA0CA6">
        <w:t xml:space="preserve">); Инфоурок </w:t>
      </w:r>
      <w:hyperlink r:id="rId21" w:history="1">
        <w:r w:rsidRPr="00AA0CA6">
          <w:rPr>
            <w:rStyle w:val="a6"/>
            <w:color w:val="auto"/>
          </w:rPr>
          <w:t>https://infourok.ru/</w:t>
        </w:r>
      </w:hyperlink>
      <w:r w:rsidRPr="00AA0CA6">
        <w:t xml:space="preserve">; Образовариум </w:t>
      </w:r>
      <w:hyperlink r:id="rId22" w:history="1">
        <w:r w:rsidRPr="00AA0CA6">
          <w:rPr>
            <w:rStyle w:val="a6"/>
            <w:color w:val="auto"/>
          </w:rPr>
          <w:t>https://obr.nd.ru/</w:t>
        </w:r>
      </w:hyperlink>
      <w:r w:rsidRPr="00AA0CA6">
        <w:t xml:space="preserve">; «Российская электронная школа». </w:t>
      </w:r>
      <w:hyperlink r:id="rId23" w:history="1">
        <w:r w:rsidRPr="00AA0CA6">
          <w:rPr>
            <w:rStyle w:val="a6"/>
            <w:color w:val="auto"/>
          </w:rPr>
          <w:t>https://resh.edu.ru/</w:t>
        </w:r>
      </w:hyperlink>
      <w:r w:rsidRPr="00AA0CA6">
        <w:t xml:space="preserve">; «Московская электронная школа»; «ЯКласс» </w:t>
      </w:r>
      <w:hyperlink r:id="rId24" w:history="1">
        <w:r w:rsidRPr="00AA0CA6">
          <w:rPr>
            <w:rStyle w:val="a6"/>
            <w:color w:val="auto"/>
          </w:rPr>
          <w:t>https://www.yaklass.ru/</w:t>
        </w:r>
      </w:hyperlink>
      <w:r w:rsidRPr="00AA0CA6">
        <w:t>; электронные пособия издательств «Просвещение», «Российский учебник», «Русское слово» и др.</w:t>
      </w:r>
      <w:r w:rsidR="008174EC">
        <w:t xml:space="preserve"> </w:t>
      </w:r>
      <w:r w:rsidRPr="00AA0CA6">
        <w:t xml:space="preserve">Подробный обзор этих ресурсов был дан в Методическом письме о преподавании учебного предмета «Химия» в образовательных организациях Ярославской области в 2021-2022 учебном году. </w:t>
      </w:r>
    </w:p>
    <w:p w14:paraId="42762878" w14:textId="2119894F" w:rsidR="00203605" w:rsidRPr="00AA0CA6" w:rsidRDefault="00203605" w:rsidP="008174EC">
      <w:pPr>
        <w:spacing w:after="0" w:line="240" w:lineRule="auto"/>
        <w:ind w:firstLine="709"/>
        <w:jc w:val="both"/>
      </w:pPr>
      <w:r w:rsidRPr="00AA0CA6">
        <w:t>Учителям химии необходимо продолжить освоение Интернет-технологий</w:t>
      </w:r>
      <w:r w:rsidR="008174EC">
        <w:t xml:space="preserve"> </w:t>
      </w:r>
      <w:r w:rsidRPr="00AA0CA6">
        <w:t xml:space="preserve">для организации образовательного процесса. В режиме дистанционного обучения могут быть реализованы: </w:t>
      </w:r>
    </w:p>
    <w:p w14:paraId="49FB5A49" w14:textId="325A9B5A" w:rsidR="00203605" w:rsidRPr="0026580E" w:rsidRDefault="00203605" w:rsidP="0026580E">
      <w:pPr>
        <w:pStyle w:val="a4"/>
        <w:numPr>
          <w:ilvl w:val="0"/>
          <w:numId w:val="26"/>
        </w:numPr>
        <w:tabs>
          <w:tab w:val="left" w:pos="1134"/>
        </w:tabs>
        <w:spacing w:after="0" w:line="240" w:lineRule="auto"/>
        <w:ind w:left="0" w:firstLine="709"/>
        <w:jc w:val="both"/>
        <w:rPr>
          <w:rFonts w:ascii="Times New Roman" w:hAnsi="Times New Roman" w:cs="Times New Roman"/>
          <w:sz w:val="28"/>
          <w:szCs w:val="28"/>
        </w:rPr>
      </w:pPr>
      <w:r w:rsidRPr="0026580E">
        <w:rPr>
          <w:rFonts w:ascii="Times New Roman" w:hAnsi="Times New Roman" w:cs="Times New Roman"/>
          <w:sz w:val="28"/>
          <w:szCs w:val="28"/>
        </w:rPr>
        <w:t xml:space="preserve">лекции с обучающимися в режиме off-line и/или on-line (система общения, при которой преподаватель и обучающиеся обмениваются информацией с временным промежутком/система общения преподавателя и обучающихся </w:t>
      </w:r>
      <w:r w:rsidR="00F06B50">
        <w:rPr>
          <w:rFonts w:ascii="Times New Roman" w:hAnsi="Times New Roman" w:cs="Times New Roman"/>
          <w:sz w:val="28"/>
          <w:szCs w:val="28"/>
        </w:rPr>
        <w:br/>
      </w:r>
      <w:r w:rsidRPr="0026580E">
        <w:rPr>
          <w:rFonts w:ascii="Times New Roman" w:hAnsi="Times New Roman" w:cs="Times New Roman"/>
          <w:sz w:val="28"/>
          <w:szCs w:val="28"/>
        </w:rPr>
        <w:t xml:space="preserve">в режиме реального времени), в форме теле- и видео-лекций, лекций-презентаций; </w:t>
      </w:r>
    </w:p>
    <w:p w14:paraId="4AC3826D" w14:textId="2CEBD506" w:rsidR="00203605" w:rsidRPr="0026580E" w:rsidRDefault="00203605" w:rsidP="0026580E">
      <w:pPr>
        <w:pStyle w:val="a4"/>
        <w:numPr>
          <w:ilvl w:val="0"/>
          <w:numId w:val="26"/>
        </w:numPr>
        <w:tabs>
          <w:tab w:val="left" w:pos="1134"/>
        </w:tabs>
        <w:spacing w:after="0" w:line="240" w:lineRule="auto"/>
        <w:ind w:left="0" w:firstLine="709"/>
        <w:jc w:val="both"/>
        <w:rPr>
          <w:rFonts w:ascii="Times New Roman" w:hAnsi="Times New Roman" w:cs="Times New Roman"/>
          <w:sz w:val="28"/>
          <w:szCs w:val="28"/>
        </w:rPr>
      </w:pPr>
      <w:r w:rsidRPr="0026580E">
        <w:rPr>
          <w:rFonts w:ascii="Times New Roman" w:hAnsi="Times New Roman" w:cs="Times New Roman"/>
          <w:sz w:val="28"/>
          <w:szCs w:val="28"/>
        </w:rPr>
        <w:t>практические, семинарские и лабораторные занятия с обучающимися в форме видеоконференции или собеседования в режиме chat (система общения, при которой участники, подключенные к Интернет, обсуждают заданную тему короткими текстовыми сообщениями в режиме реального времени);</w:t>
      </w:r>
    </w:p>
    <w:p w14:paraId="496F7C9E" w14:textId="64C78EE3" w:rsidR="00203605" w:rsidRPr="0026580E" w:rsidRDefault="00203605" w:rsidP="0026580E">
      <w:pPr>
        <w:pStyle w:val="a4"/>
        <w:numPr>
          <w:ilvl w:val="0"/>
          <w:numId w:val="26"/>
        </w:numPr>
        <w:tabs>
          <w:tab w:val="left" w:pos="1134"/>
        </w:tabs>
        <w:spacing w:after="0" w:line="240" w:lineRule="auto"/>
        <w:ind w:left="0" w:firstLine="709"/>
        <w:jc w:val="both"/>
        <w:rPr>
          <w:rFonts w:ascii="Times New Roman" w:hAnsi="Times New Roman" w:cs="Times New Roman"/>
          <w:sz w:val="28"/>
          <w:szCs w:val="28"/>
        </w:rPr>
      </w:pPr>
      <w:r w:rsidRPr="0026580E">
        <w:rPr>
          <w:rFonts w:ascii="Times New Roman" w:hAnsi="Times New Roman" w:cs="Times New Roman"/>
          <w:sz w:val="28"/>
          <w:szCs w:val="28"/>
        </w:rPr>
        <w:t xml:space="preserve">индивидуальные и групповые консультации с использованием информационных и телекоммуникационных технологий (Skype, WhatsApp, Viber и др.); </w:t>
      </w:r>
    </w:p>
    <w:p w14:paraId="550C9E40" w14:textId="0608DB90" w:rsidR="00203605" w:rsidRPr="0026580E" w:rsidRDefault="00203605" w:rsidP="0026580E">
      <w:pPr>
        <w:pStyle w:val="a4"/>
        <w:numPr>
          <w:ilvl w:val="0"/>
          <w:numId w:val="26"/>
        </w:numPr>
        <w:tabs>
          <w:tab w:val="left" w:pos="1134"/>
        </w:tabs>
        <w:spacing w:after="0" w:line="240" w:lineRule="auto"/>
        <w:ind w:left="0" w:firstLine="709"/>
        <w:jc w:val="both"/>
        <w:rPr>
          <w:rFonts w:ascii="Times New Roman" w:hAnsi="Times New Roman" w:cs="Times New Roman"/>
          <w:sz w:val="28"/>
          <w:szCs w:val="28"/>
        </w:rPr>
      </w:pPr>
      <w:r w:rsidRPr="0026580E">
        <w:rPr>
          <w:rFonts w:ascii="Times New Roman" w:hAnsi="Times New Roman" w:cs="Times New Roman"/>
          <w:sz w:val="28"/>
          <w:szCs w:val="28"/>
        </w:rPr>
        <w:t xml:space="preserve">самостоятельная работа обучающихся, включающая изучение основных и дополнительных учебно-методических материалов; </w:t>
      </w:r>
    </w:p>
    <w:p w14:paraId="601FE9D2" w14:textId="3A365388" w:rsidR="00203605" w:rsidRPr="0026580E" w:rsidRDefault="00203605" w:rsidP="0026580E">
      <w:pPr>
        <w:pStyle w:val="a4"/>
        <w:numPr>
          <w:ilvl w:val="0"/>
          <w:numId w:val="26"/>
        </w:numPr>
        <w:tabs>
          <w:tab w:val="left" w:pos="1134"/>
        </w:tabs>
        <w:spacing w:after="0" w:line="240" w:lineRule="auto"/>
        <w:ind w:left="0" w:firstLine="709"/>
        <w:jc w:val="both"/>
        <w:rPr>
          <w:rFonts w:ascii="Times New Roman" w:hAnsi="Times New Roman" w:cs="Times New Roman"/>
          <w:sz w:val="28"/>
          <w:szCs w:val="28"/>
        </w:rPr>
      </w:pPr>
      <w:r w:rsidRPr="0026580E">
        <w:rPr>
          <w:rFonts w:ascii="Times New Roman" w:hAnsi="Times New Roman" w:cs="Times New Roman"/>
          <w:sz w:val="28"/>
          <w:szCs w:val="28"/>
        </w:rPr>
        <w:t xml:space="preserve">выполнение расчетно-практических, тестовых и иных заданий; </w:t>
      </w:r>
    </w:p>
    <w:p w14:paraId="4359FEB2" w14:textId="1608A699" w:rsidR="00203605" w:rsidRPr="0026580E" w:rsidRDefault="00203605" w:rsidP="0026580E">
      <w:pPr>
        <w:pStyle w:val="a4"/>
        <w:numPr>
          <w:ilvl w:val="0"/>
          <w:numId w:val="26"/>
        </w:numPr>
        <w:tabs>
          <w:tab w:val="left" w:pos="1134"/>
        </w:tabs>
        <w:spacing w:after="0" w:line="240" w:lineRule="auto"/>
        <w:ind w:left="0" w:firstLine="709"/>
        <w:jc w:val="both"/>
        <w:rPr>
          <w:rFonts w:ascii="Times New Roman" w:hAnsi="Times New Roman" w:cs="Times New Roman"/>
          <w:sz w:val="28"/>
          <w:szCs w:val="28"/>
        </w:rPr>
      </w:pPr>
      <w:r w:rsidRPr="0026580E">
        <w:rPr>
          <w:rFonts w:ascii="Times New Roman" w:hAnsi="Times New Roman" w:cs="Times New Roman"/>
          <w:sz w:val="28"/>
          <w:szCs w:val="28"/>
        </w:rPr>
        <w:t xml:space="preserve">работа с интерактивными учебниками и учебно-методическими материалами, в том числе с сетевыми или автономными мультимедийными электронными учебниками, практикумами; </w:t>
      </w:r>
    </w:p>
    <w:p w14:paraId="6E8CD198" w14:textId="43EBCDF1" w:rsidR="00203605" w:rsidRPr="0026580E" w:rsidRDefault="00203605" w:rsidP="0026580E">
      <w:pPr>
        <w:pStyle w:val="a4"/>
        <w:numPr>
          <w:ilvl w:val="0"/>
          <w:numId w:val="26"/>
        </w:numPr>
        <w:tabs>
          <w:tab w:val="left" w:pos="1134"/>
        </w:tabs>
        <w:spacing w:after="0" w:line="240" w:lineRule="auto"/>
        <w:ind w:left="0" w:firstLine="709"/>
        <w:jc w:val="both"/>
        <w:rPr>
          <w:rFonts w:ascii="Times New Roman" w:hAnsi="Times New Roman" w:cs="Times New Roman"/>
          <w:sz w:val="28"/>
          <w:szCs w:val="28"/>
        </w:rPr>
      </w:pPr>
      <w:r w:rsidRPr="0026580E">
        <w:rPr>
          <w:rFonts w:ascii="Times New Roman" w:hAnsi="Times New Roman" w:cs="Times New Roman"/>
          <w:sz w:val="28"/>
          <w:szCs w:val="28"/>
        </w:rPr>
        <w:t>текущий и промежуточный контроль (прием лабораторных работ, выполненных с помощью виртуальных лабораторных практикумов или с помо</w:t>
      </w:r>
      <w:r w:rsidRPr="0026580E">
        <w:rPr>
          <w:rFonts w:ascii="Times New Roman" w:hAnsi="Times New Roman" w:cs="Times New Roman"/>
          <w:sz w:val="28"/>
          <w:szCs w:val="28"/>
        </w:rPr>
        <w:lastRenderedPageBreak/>
        <w:t>щью другого программного обеспечения, проверка контрольных работ, прием зачетов).</w:t>
      </w:r>
    </w:p>
    <w:p w14:paraId="2B51B9BE" w14:textId="77777777" w:rsidR="00203605" w:rsidRPr="00AA0CA6" w:rsidRDefault="00203605" w:rsidP="008174EC">
      <w:pPr>
        <w:spacing w:after="0" w:line="240" w:lineRule="auto"/>
        <w:ind w:firstLine="709"/>
        <w:jc w:val="both"/>
      </w:pPr>
      <w:r w:rsidRPr="00AA0CA6">
        <w:t>При организации дистанционного обучения следует руководствоваться рекомендациями Минпросвещения Российской Федерации (Методические рекомендации от 20.03.2020 № б/н).</w:t>
      </w:r>
    </w:p>
    <w:p w14:paraId="794F7BDF" w14:textId="77777777" w:rsidR="00203605" w:rsidRPr="00AA0CA6" w:rsidRDefault="00203605" w:rsidP="008174EC">
      <w:pPr>
        <w:spacing w:after="0" w:line="240" w:lineRule="auto"/>
        <w:ind w:firstLine="709"/>
        <w:jc w:val="both"/>
      </w:pPr>
      <w:r w:rsidRPr="00AA0CA6">
        <w:t xml:space="preserve">Педагогам необходимо создавать свою личную электронную библиотеку электронных конспектов уроков; электронных ресурсов, включающих активные ссылки на виртуальный школьный эксперимент, классифицировать электронные ресурсы по классам и темам; накапливать электронные тестовые задания; создавать многовариантные проверочные и контрольные работы. </w:t>
      </w:r>
    </w:p>
    <w:p w14:paraId="79500FA5" w14:textId="77777777" w:rsidR="00203605" w:rsidRPr="00AA0CA6" w:rsidRDefault="00203605" w:rsidP="008174EC">
      <w:pPr>
        <w:spacing w:after="0" w:line="240" w:lineRule="auto"/>
        <w:ind w:firstLine="709"/>
        <w:jc w:val="both"/>
      </w:pPr>
      <w:r w:rsidRPr="00AA0CA6">
        <w:t xml:space="preserve">Информационные ресурсы, обеспечивающие методическое сопровождение образовательного процесса по предмету «Химия» указаны </w:t>
      </w:r>
      <w:r w:rsidRPr="00AA0CA6">
        <w:rPr>
          <w:b/>
        </w:rPr>
        <w:t>в приложении №3</w:t>
      </w:r>
      <w:r w:rsidRPr="00AA0CA6">
        <w:t xml:space="preserve"> к методическому письму.</w:t>
      </w:r>
    </w:p>
    <w:p w14:paraId="0F75340A" w14:textId="77777777" w:rsidR="00203605" w:rsidRPr="00AA0CA6" w:rsidRDefault="00203605" w:rsidP="008174EC">
      <w:pPr>
        <w:spacing w:after="0" w:line="240" w:lineRule="auto"/>
        <w:ind w:firstLine="709"/>
        <w:jc w:val="both"/>
      </w:pPr>
    </w:p>
    <w:p w14:paraId="1E5A2A4B" w14:textId="77777777" w:rsidR="00203605" w:rsidRPr="00AA0CA6" w:rsidRDefault="00203605" w:rsidP="0026580E">
      <w:pPr>
        <w:spacing w:after="0" w:line="240" w:lineRule="auto"/>
        <w:jc w:val="center"/>
        <w:rPr>
          <w:b/>
          <w:i/>
        </w:rPr>
      </w:pPr>
      <w:r w:rsidRPr="00AA0CA6">
        <w:rPr>
          <w:b/>
          <w:i/>
        </w:rPr>
        <w:t>4. Работа с одаренными детьми</w:t>
      </w:r>
    </w:p>
    <w:p w14:paraId="04153DBE" w14:textId="77777777" w:rsidR="00203605" w:rsidRPr="00AA0CA6" w:rsidRDefault="00203605" w:rsidP="008174EC">
      <w:pPr>
        <w:spacing w:after="0" w:line="240" w:lineRule="auto"/>
        <w:ind w:firstLine="709"/>
        <w:jc w:val="both"/>
      </w:pPr>
    </w:p>
    <w:p w14:paraId="3DEE41DE" w14:textId="5906A78E" w:rsidR="00203605" w:rsidRPr="00AA0CA6" w:rsidRDefault="00203605" w:rsidP="008174EC">
      <w:pPr>
        <w:spacing w:after="0" w:line="240" w:lineRule="auto"/>
        <w:ind w:firstLine="709"/>
        <w:jc w:val="both"/>
      </w:pPr>
      <w:r w:rsidRPr="00AA0CA6">
        <w:t xml:space="preserve">Проблема выявления, развития и поддержки одарённых детей в России сегодня чрезвычайно актуальна и имеет государственную поддержку. В Федеральном законе РФ «Об образовании в Российской Федерации» указывается на необходимость развития творческих возможностей одаренных детей, которые </w:t>
      </w:r>
      <w:r w:rsidR="00F06B50">
        <w:br/>
      </w:r>
      <w:r w:rsidRPr="00AA0CA6">
        <w:t xml:space="preserve">в будущем станут ядром научной элиты страны. </w:t>
      </w:r>
    </w:p>
    <w:p w14:paraId="7861C30D" w14:textId="77777777" w:rsidR="00203605" w:rsidRPr="00AA0CA6" w:rsidRDefault="00203605" w:rsidP="008174EC">
      <w:pPr>
        <w:spacing w:after="0" w:line="240" w:lineRule="auto"/>
        <w:ind w:firstLine="709"/>
        <w:jc w:val="both"/>
      </w:pPr>
      <w:r w:rsidRPr="00AA0CA6">
        <w:t xml:space="preserve">Работа с одаренными обучающимися предполагает обеспечение высококачественного образования детей и развитие их способностей. Учитель предлагает сотрудничество своим ученикам и совместное творчество в части подготовки к олимпиадам, конкурсам, фестивалям различных уровней, при организации проектной и исследовательской деятельности. Целесообразно при этом разработать индивидуальный образовательный маршрут, обеспечив таким образом условия для возможности выбора способов, форм и методов обучения, способствующих высокой мотивации к изучению предмета. </w:t>
      </w:r>
    </w:p>
    <w:p w14:paraId="5984CF05" w14:textId="77777777" w:rsidR="00203605" w:rsidRPr="00AA0CA6" w:rsidRDefault="00203605" w:rsidP="008174EC">
      <w:pPr>
        <w:spacing w:after="0" w:line="240" w:lineRule="auto"/>
        <w:ind w:firstLine="709"/>
        <w:jc w:val="both"/>
      </w:pPr>
      <w:r w:rsidRPr="00AA0CA6">
        <w:t xml:space="preserve">При организации системы работы с одаренными детьми следует использовать следующие образовательные технологии: </w:t>
      </w:r>
    </w:p>
    <w:p w14:paraId="5706D20D" w14:textId="48161A90" w:rsidR="00203605" w:rsidRPr="0026580E" w:rsidRDefault="00203605" w:rsidP="0026580E">
      <w:pPr>
        <w:pStyle w:val="a4"/>
        <w:numPr>
          <w:ilvl w:val="0"/>
          <w:numId w:val="26"/>
        </w:numPr>
        <w:tabs>
          <w:tab w:val="left" w:pos="1134"/>
        </w:tabs>
        <w:spacing w:after="0" w:line="240" w:lineRule="auto"/>
        <w:ind w:left="0" w:firstLine="709"/>
        <w:jc w:val="both"/>
        <w:rPr>
          <w:rFonts w:ascii="Times New Roman" w:hAnsi="Times New Roman" w:cs="Times New Roman"/>
          <w:sz w:val="28"/>
          <w:szCs w:val="28"/>
        </w:rPr>
      </w:pPr>
      <w:r w:rsidRPr="0026580E">
        <w:rPr>
          <w:rFonts w:ascii="Times New Roman" w:hAnsi="Times New Roman" w:cs="Times New Roman"/>
          <w:sz w:val="28"/>
          <w:szCs w:val="28"/>
        </w:rPr>
        <w:t xml:space="preserve">технология проблемного обучения (проблемный характер изложения материала, формирование исследовательской культуры ученика); технология личностно-деятельностного подхода; </w:t>
      </w:r>
    </w:p>
    <w:p w14:paraId="3BB51164" w14:textId="72C060FA" w:rsidR="00203605" w:rsidRPr="0026580E" w:rsidRDefault="00203605" w:rsidP="0026580E">
      <w:pPr>
        <w:pStyle w:val="a4"/>
        <w:numPr>
          <w:ilvl w:val="0"/>
          <w:numId w:val="26"/>
        </w:numPr>
        <w:tabs>
          <w:tab w:val="left" w:pos="1134"/>
        </w:tabs>
        <w:spacing w:after="0" w:line="240" w:lineRule="auto"/>
        <w:ind w:left="0" w:firstLine="709"/>
        <w:jc w:val="both"/>
        <w:rPr>
          <w:rFonts w:ascii="Times New Roman" w:hAnsi="Times New Roman" w:cs="Times New Roman"/>
          <w:sz w:val="28"/>
          <w:szCs w:val="28"/>
        </w:rPr>
      </w:pPr>
      <w:r w:rsidRPr="0026580E">
        <w:rPr>
          <w:rFonts w:ascii="Times New Roman" w:hAnsi="Times New Roman" w:cs="Times New Roman"/>
          <w:sz w:val="28"/>
          <w:szCs w:val="28"/>
        </w:rPr>
        <w:t xml:space="preserve">технология развития критического мышления (формирование умений работать с научным текстом, опираться на жизненный опыт, визуализировать учебный материал, анализировать проблемы современности); </w:t>
      </w:r>
    </w:p>
    <w:p w14:paraId="2C690CE9" w14:textId="73E6D57C" w:rsidR="00203605" w:rsidRPr="0026580E" w:rsidRDefault="00203605" w:rsidP="0026580E">
      <w:pPr>
        <w:pStyle w:val="a4"/>
        <w:numPr>
          <w:ilvl w:val="0"/>
          <w:numId w:val="26"/>
        </w:numPr>
        <w:tabs>
          <w:tab w:val="left" w:pos="1134"/>
        </w:tabs>
        <w:spacing w:after="0" w:line="240" w:lineRule="auto"/>
        <w:ind w:left="0" w:firstLine="709"/>
        <w:jc w:val="both"/>
        <w:rPr>
          <w:rFonts w:ascii="Times New Roman" w:hAnsi="Times New Roman" w:cs="Times New Roman"/>
          <w:sz w:val="28"/>
          <w:szCs w:val="28"/>
        </w:rPr>
      </w:pPr>
      <w:r w:rsidRPr="0026580E">
        <w:rPr>
          <w:rFonts w:ascii="Times New Roman" w:hAnsi="Times New Roman" w:cs="Times New Roman"/>
          <w:sz w:val="28"/>
          <w:szCs w:val="28"/>
        </w:rPr>
        <w:t>технология коллективного</w:t>
      </w:r>
      <w:r w:rsidR="0026580E" w:rsidRPr="0026580E">
        <w:rPr>
          <w:rFonts w:ascii="Times New Roman" w:hAnsi="Times New Roman" w:cs="Times New Roman"/>
          <w:sz w:val="28"/>
          <w:szCs w:val="28"/>
        </w:rPr>
        <w:t xml:space="preserve"> способа обучения –</w:t>
      </w:r>
      <w:r w:rsidRPr="0026580E">
        <w:rPr>
          <w:rFonts w:ascii="Times New Roman" w:hAnsi="Times New Roman" w:cs="Times New Roman"/>
          <w:sz w:val="28"/>
          <w:szCs w:val="28"/>
        </w:rPr>
        <w:t xml:space="preserve"> технология обучения </w:t>
      </w:r>
      <w:r w:rsidR="00F06B50">
        <w:rPr>
          <w:rFonts w:ascii="Times New Roman" w:hAnsi="Times New Roman" w:cs="Times New Roman"/>
          <w:sz w:val="28"/>
          <w:szCs w:val="28"/>
        </w:rPr>
        <w:br/>
      </w:r>
      <w:r w:rsidRPr="0026580E">
        <w:rPr>
          <w:rFonts w:ascii="Times New Roman" w:hAnsi="Times New Roman" w:cs="Times New Roman"/>
          <w:sz w:val="28"/>
          <w:szCs w:val="28"/>
        </w:rPr>
        <w:t xml:space="preserve">в сотрудничестве (развитие коммуникативных навыков обучающихся, умений адаптироваться в разных группах за короткий промежуток времени, работать </w:t>
      </w:r>
      <w:r w:rsidR="00F06B50">
        <w:rPr>
          <w:rFonts w:ascii="Times New Roman" w:hAnsi="Times New Roman" w:cs="Times New Roman"/>
          <w:sz w:val="28"/>
          <w:szCs w:val="28"/>
        </w:rPr>
        <w:br/>
      </w:r>
      <w:r w:rsidRPr="0026580E">
        <w:rPr>
          <w:rFonts w:ascii="Times New Roman" w:hAnsi="Times New Roman" w:cs="Times New Roman"/>
          <w:sz w:val="28"/>
          <w:szCs w:val="28"/>
        </w:rPr>
        <w:t>в</w:t>
      </w:r>
      <w:r w:rsidR="00D86E8C" w:rsidRPr="0026580E">
        <w:rPr>
          <w:rFonts w:ascii="Times New Roman" w:hAnsi="Times New Roman" w:cs="Times New Roman"/>
          <w:sz w:val="28"/>
          <w:szCs w:val="28"/>
        </w:rPr>
        <w:t xml:space="preserve"> системе «взаимоконсультаций»);</w:t>
      </w:r>
    </w:p>
    <w:p w14:paraId="5521097B" w14:textId="202F8E7C" w:rsidR="00203605" w:rsidRPr="0026580E" w:rsidRDefault="00203605" w:rsidP="0026580E">
      <w:pPr>
        <w:pStyle w:val="a4"/>
        <w:numPr>
          <w:ilvl w:val="0"/>
          <w:numId w:val="26"/>
        </w:numPr>
        <w:tabs>
          <w:tab w:val="left" w:pos="1134"/>
        </w:tabs>
        <w:spacing w:after="0" w:line="240" w:lineRule="auto"/>
        <w:ind w:left="0" w:firstLine="709"/>
        <w:jc w:val="both"/>
        <w:rPr>
          <w:rFonts w:ascii="Times New Roman" w:hAnsi="Times New Roman" w:cs="Times New Roman"/>
          <w:sz w:val="28"/>
          <w:szCs w:val="28"/>
        </w:rPr>
      </w:pPr>
      <w:r w:rsidRPr="0026580E">
        <w:rPr>
          <w:rFonts w:ascii="Times New Roman" w:hAnsi="Times New Roman" w:cs="Times New Roman"/>
          <w:sz w:val="28"/>
          <w:szCs w:val="28"/>
        </w:rPr>
        <w:t>case-технология (умение применять полученные знания в нестандартных ситуациях, практическая направленность); с использованием метода проектов (развитие творческого потенциала ученика, акцент на личностно-значимую информацию и дифференциацию домашних заданий)</w:t>
      </w:r>
    </w:p>
    <w:p w14:paraId="6F758E6B" w14:textId="2846EC46" w:rsidR="00203605" w:rsidRPr="0026580E" w:rsidRDefault="00203605" w:rsidP="0026580E">
      <w:pPr>
        <w:pStyle w:val="a4"/>
        <w:numPr>
          <w:ilvl w:val="0"/>
          <w:numId w:val="26"/>
        </w:numPr>
        <w:tabs>
          <w:tab w:val="left" w:pos="1134"/>
        </w:tabs>
        <w:spacing w:after="0" w:line="240" w:lineRule="auto"/>
        <w:ind w:left="0" w:firstLine="709"/>
        <w:jc w:val="both"/>
        <w:rPr>
          <w:rFonts w:ascii="Times New Roman" w:hAnsi="Times New Roman" w:cs="Times New Roman"/>
          <w:sz w:val="28"/>
          <w:szCs w:val="28"/>
        </w:rPr>
      </w:pPr>
      <w:r w:rsidRPr="0026580E">
        <w:rPr>
          <w:rFonts w:ascii="Times New Roman" w:hAnsi="Times New Roman" w:cs="Times New Roman"/>
          <w:sz w:val="28"/>
          <w:szCs w:val="28"/>
        </w:rPr>
        <w:lastRenderedPageBreak/>
        <w:t xml:space="preserve">ТРИЗ педагогика (формирование самостоятельного и нестандартного стиля мышления, умений работать с открытыми заданиями, не имеющими четкого решения). </w:t>
      </w:r>
    </w:p>
    <w:p w14:paraId="0BE59DCE" w14:textId="7BF24994" w:rsidR="00203605" w:rsidRPr="00AA0CA6" w:rsidRDefault="00203605" w:rsidP="008174EC">
      <w:pPr>
        <w:spacing w:after="0" w:line="240" w:lineRule="auto"/>
        <w:ind w:firstLine="709"/>
        <w:jc w:val="both"/>
      </w:pPr>
      <w:r w:rsidRPr="00AA0CA6">
        <w:t xml:space="preserve">Работа с одаренными детьми в области химии предполагает решение нестандартных творческих задач, проведение исследований, участие в олимпиадах, конкурсах научно-исследовательских работ школьников, а также участие </w:t>
      </w:r>
      <w:r w:rsidR="00F06B50">
        <w:br/>
      </w:r>
      <w:r w:rsidRPr="00AA0CA6">
        <w:t xml:space="preserve">в работе специальных обучающих программ по предмету (летних школ, лекториев и т.д.), «профессиональных пробах» и социальных практиках, связанных </w:t>
      </w:r>
      <w:r w:rsidR="00F06B50">
        <w:br/>
      </w:r>
      <w:r w:rsidRPr="00AA0CA6">
        <w:t xml:space="preserve">с химией. </w:t>
      </w:r>
    </w:p>
    <w:p w14:paraId="02E38FED" w14:textId="77777777" w:rsidR="00203605" w:rsidRPr="00AA0CA6" w:rsidRDefault="00203605" w:rsidP="008174EC">
      <w:pPr>
        <w:spacing w:after="0" w:line="240" w:lineRule="auto"/>
        <w:ind w:firstLine="709"/>
        <w:jc w:val="both"/>
      </w:pPr>
      <w:r w:rsidRPr="00AA0CA6">
        <w:t xml:space="preserve">Все нормативные документы, касающиеся организации и проведения школьного, муниципального, регионального этапов всероссийской олимпиады школьников по химии находятся на сайте «Всероссийская олимпиада школьников»: </w:t>
      </w:r>
      <w:hyperlink r:id="rId25" w:history="1">
        <w:r w:rsidRPr="00AA0CA6">
          <w:rPr>
            <w:rStyle w:val="a6"/>
            <w:color w:val="auto"/>
          </w:rPr>
          <w:t>http://www.rosolymp.ru</w:t>
        </w:r>
      </w:hyperlink>
    </w:p>
    <w:p w14:paraId="6F153164" w14:textId="77777777" w:rsidR="00203605" w:rsidRPr="00AA0CA6" w:rsidRDefault="00203605" w:rsidP="008174EC">
      <w:pPr>
        <w:spacing w:after="0" w:line="240" w:lineRule="auto"/>
        <w:ind w:firstLine="709"/>
        <w:jc w:val="both"/>
      </w:pPr>
      <w:r w:rsidRPr="00AA0CA6">
        <w:t>В Ярославской области с 2010 г. работает Ярославский региональный информационно-образовательный центр «Новая школа» (</w:t>
      </w:r>
      <w:hyperlink r:id="rId26" w:history="1">
        <w:r w:rsidRPr="00AA0CA6">
          <w:rPr>
            <w:rStyle w:val="a6"/>
            <w:color w:val="auto"/>
          </w:rPr>
          <w:t>http://newschool.yar.ru/</w:t>
        </w:r>
      </w:hyperlink>
      <w:r w:rsidRPr="00AA0CA6">
        <w:t xml:space="preserve">), одной из задач которого является создание условий для поддержки талантливых детей в Ярославской области, развития мотивации личности к познанию и творчеству. В рамках деятельности «Новой школы» осуществляется подготовка обучающихся к олимпиадам и конкурсам. </w:t>
      </w:r>
    </w:p>
    <w:p w14:paraId="1B14AF4F" w14:textId="77777777" w:rsidR="00203605" w:rsidRPr="00AA0CA6" w:rsidRDefault="00203605" w:rsidP="008174EC">
      <w:pPr>
        <w:spacing w:after="0" w:line="240" w:lineRule="auto"/>
        <w:ind w:firstLine="709"/>
        <w:jc w:val="both"/>
      </w:pPr>
      <w:r w:rsidRPr="00AA0CA6">
        <w:t>Кроме того, в Ярославской области ежегодно проводится Российская научная конференция школьников «Открытие».</w:t>
      </w:r>
    </w:p>
    <w:p w14:paraId="03963C59" w14:textId="18FDBF42" w:rsidR="00203605" w:rsidRPr="00AA0CA6" w:rsidRDefault="00203605" w:rsidP="008174EC">
      <w:pPr>
        <w:spacing w:after="0" w:line="240" w:lineRule="auto"/>
        <w:ind w:firstLine="709"/>
        <w:jc w:val="both"/>
      </w:pPr>
      <w:r w:rsidRPr="00AA0CA6">
        <w:t xml:space="preserve">Ежегодно в России утверждается Перечень олимпиад и конкурсов школьников с присвоением статуса мероприятию. В зависимости от уровня олимпиады (конкурса) выпускнику предоставляются льготы при поступлении </w:t>
      </w:r>
      <w:r w:rsidR="00F06B50">
        <w:br/>
      </w:r>
      <w:r w:rsidRPr="00AA0CA6">
        <w:t xml:space="preserve">в вузы Российской Федерации. Рекомендуем обязательно изучать содержание данного документа. Кроме этапов Всероссийской олимпиады школьников одаренные обучающиеся могут принять участие в следующих олимпиадах и конкурсах по направлению «Химия»: </w:t>
      </w:r>
    </w:p>
    <w:p w14:paraId="3595E339" w14:textId="68D1F085" w:rsidR="00203605" w:rsidRPr="00AA0CA6" w:rsidRDefault="00203605" w:rsidP="0026580E">
      <w:pPr>
        <w:pStyle w:val="a4"/>
        <w:numPr>
          <w:ilvl w:val="0"/>
          <w:numId w:val="12"/>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 xml:space="preserve">Олимпиада школьников «Ломоносов» </w:t>
      </w:r>
      <w:hyperlink r:id="rId27" w:history="1">
        <w:r w:rsidRPr="00AA0CA6">
          <w:rPr>
            <w:rStyle w:val="a6"/>
            <w:rFonts w:ascii="Times New Roman" w:hAnsi="Times New Roman" w:cs="Times New Roman"/>
            <w:color w:val="auto"/>
            <w:sz w:val="28"/>
          </w:rPr>
          <w:t>http://olymp.msu.ru</w:t>
        </w:r>
      </w:hyperlink>
      <w:r w:rsidRPr="00AA0CA6">
        <w:rPr>
          <w:rFonts w:ascii="Times New Roman" w:hAnsi="Times New Roman" w:cs="Times New Roman"/>
          <w:sz w:val="28"/>
        </w:rPr>
        <w:t>/ ФГБОУ ВПО «Московский Государственный Университет им. М.</w:t>
      </w:r>
      <w:r w:rsidR="0026580E">
        <w:rPr>
          <w:rFonts w:ascii="Times New Roman" w:hAnsi="Times New Roman" w:cs="Times New Roman"/>
          <w:sz w:val="28"/>
        </w:rPr>
        <w:t> В. </w:t>
      </w:r>
      <w:r w:rsidRPr="00AA0CA6">
        <w:rPr>
          <w:rFonts w:ascii="Times New Roman" w:hAnsi="Times New Roman" w:cs="Times New Roman"/>
          <w:sz w:val="28"/>
        </w:rPr>
        <w:t>Ломоносова», Фонд инфраструктурных и образовательных программ и др. (</w:t>
      </w:r>
      <w:hyperlink r:id="rId28" w:history="1">
        <w:r w:rsidRPr="00AA0CA6">
          <w:rPr>
            <w:rStyle w:val="a6"/>
            <w:rFonts w:ascii="Times New Roman" w:hAnsi="Times New Roman" w:cs="Times New Roman"/>
            <w:color w:val="auto"/>
            <w:sz w:val="28"/>
          </w:rPr>
          <w:t>http://olymp.msu.ru/pluginfile.php/123764/mod_page/cont</w:t>
        </w:r>
      </w:hyperlink>
      <w:r w:rsidRPr="00AA0CA6">
        <w:rPr>
          <w:rFonts w:ascii="Times New Roman" w:hAnsi="Times New Roman" w:cs="Times New Roman"/>
          <w:sz w:val="28"/>
        </w:rPr>
        <w:t xml:space="preserve">); </w:t>
      </w:r>
    </w:p>
    <w:p w14:paraId="523AC0B9" w14:textId="599F10A1" w:rsidR="00203605" w:rsidRPr="00AA0CA6" w:rsidRDefault="00203605" w:rsidP="0026580E">
      <w:pPr>
        <w:pStyle w:val="a4"/>
        <w:numPr>
          <w:ilvl w:val="0"/>
          <w:numId w:val="12"/>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 xml:space="preserve">Всероссийская олимпиада школьников «Нанотехнологии – прорыв </w:t>
      </w:r>
      <w:r w:rsidR="00F06B50">
        <w:rPr>
          <w:rFonts w:ascii="Times New Roman" w:hAnsi="Times New Roman" w:cs="Times New Roman"/>
          <w:sz w:val="28"/>
        </w:rPr>
        <w:br/>
      </w:r>
      <w:r w:rsidRPr="00AA0CA6">
        <w:rPr>
          <w:rFonts w:ascii="Times New Roman" w:hAnsi="Times New Roman" w:cs="Times New Roman"/>
          <w:sz w:val="28"/>
        </w:rPr>
        <w:t xml:space="preserve">в будущее» ФГБОУ ВПО «Московский </w:t>
      </w:r>
      <w:r w:rsidR="0026580E">
        <w:rPr>
          <w:rFonts w:ascii="Times New Roman" w:hAnsi="Times New Roman" w:cs="Times New Roman"/>
          <w:sz w:val="28"/>
        </w:rPr>
        <w:t>Государственный Университет им. </w:t>
      </w:r>
      <w:r w:rsidRPr="00AA0CA6">
        <w:rPr>
          <w:rFonts w:ascii="Times New Roman" w:hAnsi="Times New Roman" w:cs="Times New Roman"/>
          <w:sz w:val="28"/>
        </w:rPr>
        <w:t>М.</w:t>
      </w:r>
      <w:r w:rsidR="0026580E">
        <w:rPr>
          <w:rFonts w:ascii="Times New Roman" w:hAnsi="Times New Roman" w:cs="Times New Roman"/>
          <w:sz w:val="28"/>
        </w:rPr>
        <w:t> В. </w:t>
      </w:r>
      <w:r w:rsidRPr="00AA0CA6">
        <w:rPr>
          <w:rFonts w:ascii="Times New Roman" w:hAnsi="Times New Roman" w:cs="Times New Roman"/>
          <w:sz w:val="28"/>
        </w:rPr>
        <w:t>Ломоносова» (</w:t>
      </w:r>
      <w:hyperlink r:id="rId29" w:history="1">
        <w:r w:rsidRPr="00AA0CA6">
          <w:rPr>
            <w:rStyle w:val="a6"/>
            <w:rFonts w:ascii="Times New Roman" w:hAnsi="Times New Roman" w:cs="Times New Roman"/>
            <w:color w:val="auto"/>
            <w:sz w:val="28"/>
          </w:rPr>
          <w:t>http://www.nanometer.ru</w:t>
        </w:r>
      </w:hyperlink>
      <w:r w:rsidRPr="00AA0CA6">
        <w:rPr>
          <w:rFonts w:ascii="Times New Roman" w:hAnsi="Times New Roman" w:cs="Times New Roman"/>
          <w:sz w:val="28"/>
        </w:rPr>
        <w:t xml:space="preserve">) </w:t>
      </w:r>
    </w:p>
    <w:p w14:paraId="330049D5" w14:textId="525F1CE4" w:rsidR="00203605" w:rsidRPr="00AA0CA6" w:rsidRDefault="00203605" w:rsidP="0026580E">
      <w:pPr>
        <w:pStyle w:val="a4"/>
        <w:numPr>
          <w:ilvl w:val="0"/>
          <w:numId w:val="12"/>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Всесибирская открытая олимпиада школьников</w:t>
      </w:r>
      <w:r w:rsidR="008174EC">
        <w:rPr>
          <w:rFonts w:ascii="Times New Roman" w:hAnsi="Times New Roman" w:cs="Times New Roman"/>
          <w:sz w:val="28"/>
        </w:rPr>
        <w:t xml:space="preserve"> </w:t>
      </w:r>
      <w:r w:rsidRPr="00AA0CA6">
        <w:rPr>
          <w:rFonts w:ascii="Times New Roman" w:hAnsi="Times New Roman" w:cs="Times New Roman"/>
          <w:sz w:val="28"/>
        </w:rPr>
        <w:t>(</w:t>
      </w:r>
      <w:hyperlink r:id="rId30" w:history="1">
        <w:r w:rsidRPr="00AA0CA6">
          <w:rPr>
            <w:rStyle w:val="a6"/>
            <w:rFonts w:ascii="Times New Roman" w:hAnsi="Times New Roman" w:cs="Times New Roman"/>
            <w:color w:val="auto"/>
            <w:sz w:val="28"/>
          </w:rPr>
          <w:t>http://sesc.nsu.ru/vsesib/chem.html</w:t>
        </w:r>
      </w:hyperlink>
      <w:r w:rsidRPr="00AA0CA6">
        <w:rPr>
          <w:rFonts w:ascii="Times New Roman" w:hAnsi="Times New Roman" w:cs="Times New Roman"/>
          <w:sz w:val="28"/>
        </w:rPr>
        <w:t xml:space="preserve">) </w:t>
      </w:r>
    </w:p>
    <w:p w14:paraId="2D1D34F1" w14:textId="77CB7BE2" w:rsidR="00203605" w:rsidRPr="00AA0CA6" w:rsidRDefault="00203605" w:rsidP="0026580E">
      <w:pPr>
        <w:pStyle w:val="a4"/>
        <w:numPr>
          <w:ilvl w:val="0"/>
          <w:numId w:val="12"/>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Многопредметная олимпиада «Юные таланты» (</w:t>
      </w:r>
      <w:hyperlink r:id="rId31" w:history="1">
        <w:r w:rsidRPr="00AA0CA6">
          <w:rPr>
            <w:rStyle w:val="a6"/>
            <w:rFonts w:ascii="Times New Roman" w:hAnsi="Times New Roman" w:cs="Times New Roman"/>
            <w:color w:val="auto"/>
            <w:sz w:val="28"/>
          </w:rPr>
          <w:t>http://olymp.psu.ru/</w:t>
        </w:r>
      </w:hyperlink>
      <w:r w:rsidR="00F06B50">
        <w:rPr>
          <w:rFonts w:ascii="Times New Roman" w:hAnsi="Times New Roman" w:cs="Times New Roman"/>
          <w:sz w:val="28"/>
        </w:rPr>
        <w:t>) –</w:t>
      </w:r>
      <w:r w:rsidRPr="00AA0CA6">
        <w:rPr>
          <w:rFonts w:ascii="Times New Roman" w:hAnsi="Times New Roman" w:cs="Times New Roman"/>
          <w:sz w:val="28"/>
        </w:rPr>
        <w:t xml:space="preserve"> Межрегиональная олимпиада школьников «Будущие исследователи – будущее науки» (</w:t>
      </w:r>
      <w:hyperlink r:id="rId32" w:history="1">
        <w:r w:rsidRPr="00AA0CA6">
          <w:rPr>
            <w:rStyle w:val="a6"/>
            <w:rFonts w:ascii="Times New Roman" w:hAnsi="Times New Roman" w:cs="Times New Roman"/>
            <w:color w:val="auto"/>
            <w:sz w:val="28"/>
          </w:rPr>
          <w:t>http://www.unn.ru/bibn/</w:t>
        </w:r>
      </w:hyperlink>
      <w:r w:rsidRPr="00AA0CA6">
        <w:rPr>
          <w:rFonts w:ascii="Times New Roman" w:hAnsi="Times New Roman" w:cs="Times New Roman"/>
          <w:sz w:val="28"/>
        </w:rPr>
        <w:t xml:space="preserve">) </w:t>
      </w:r>
    </w:p>
    <w:p w14:paraId="5484BCBE" w14:textId="3B1651F8" w:rsidR="00203605" w:rsidRPr="00AA0CA6" w:rsidRDefault="00203605" w:rsidP="0026580E">
      <w:pPr>
        <w:pStyle w:val="a4"/>
        <w:numPr>
          <w:ilvl w:val="0"/>
          <w:numId w:val="12"/>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Межрегиональная химическая олимпиада школьников им. Академика П.</w:t>
      </w:r>
      <w:r w:rsidR="0026580E">
        <w:rPr>
          <w:rFonts w:ascii="Times New Roman" w:hAnsi="Times New Roman" w:cs="Times New Roman"/>
          <w:sz w:val="28"/>
        </w:rPr>
        <w:t> Д. </w:t>
      </w:r>
      <w:r w:rsidRPr="00AA0CA6">
        <w:rPr>
          <w:rFonts w:ascii="Times New Roman" w:hAnsi="Times New Roman" w:cs="Times New Roman"/>
          <w:sz w:val="28"/>
        </w:rPr>
        <w:t>Саркисова (</w:t>
      </w:r>
      <w:hyperlink r:id="rId33" w:history="1">
        <w:r w:rsidRPr="00AA0CA6">
          <w:rPr>
            <w:rStyle w:val="a6"/>
            <w:rFonts w:ascii="Times New Roman" w:hAnsi="Times New Roman" w:cs="Times New Roman"/>
            <w:color w:val="auto"/>
            <w:sz w:val="28"/>
          </w:rPr>
          <w:t>http://www.muctr.ru/entrant/olimp/</w:t>
        </w:r>
      </w:hyperlink>
      <w:r w:rsidRPr="00AA0CA6">
        <w:rPr>
          <w:rFonts w:ascii="Times New Roman" w:hAnsi="Times New Roman" w:cs="Times New Roman"/>
          <w:sz w:val="28"/>
        </w:rPr>
        <w:t xml:space="preserve">.) </w:t>
      </w:r>
    </w:p>
    <w:p w14:paraId="0349B1E6" w14:textId="7A8C5EC6" w:rsidR="00AE53DB" w:rsidRPr="00AA0CA6" w:rsidRDefault="00203605" w:rsidP="0026580E">
      <w:pPr>
        <w:pStyle w:val="a4"/>
        <w:numPr>
          <w:ilvl w:val="0"/>
          <w:numId w:val="12"/>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ФГБОУ ВПО «Российский химико-технологический университет имени Д.</w:t>
      </w:r>
      <w:r w:rsidR="00F06B50">
        <w:rPr>
          <w:rFonts w:ascii="Times New Roman" w:hAnsi="Times New Roman" w:cs="Times New Roman"/>
          <w:sz w:val="28"/>
        </w:rPr>
        <w:t> </w:t>
      </w:r>
      <w:r w:rsidRPr="00AA0CA6">
        <w:rPr>
          <w:rFonts w:ascii="Times New Roman" w:hAnsi="Times New Roman" w:cs="Times New Roman"/>
          <w:sz w:val="28"/>
        </w:rPr>
        <w:t>И.</w:t>
      </w:r>
      <w:r w:rsidR="00F06B50">
        <w:rPr>
          <w:rFonts w:ascii="Times New Roman" w:hAnsi="Times New Roman" w:cs="Times New Roman"/>
          <w:sz w:val="28"/>
        </w:rPr>
        <w:t> </w:t>
      </w:r>
      <w:r w:rsidRPr="00AA0CA6">
        <w:rPr>
          <w:rFonts w:ascii="Times New Roman" w:hAnsi="Times New Roman" w:cs="Times New Roman"/>
          <w:sz w:val="28"/>
        </w:rPr>
        <w:t>Менделеева»</w:t>
      </w:r>
      <w:r w:rsidR="00AE53DB" w:rsidRPr="00AA0CA6">
        <w:rPr>
          <w:rFonts w:ascii="Times New Roman" w:hAnsi="Times New Roman" w:cs="Times New Roman"/>
          <w:sz w:val="28"/>
        </w:rPr>
        <w:t xml:space="preserve"> </w:t>
      </w:r>
    </w:p>
    <w:p w14:paraId="3D3A751C" w14:textId="77777777" w:rsidR="00203605" w:rsidRPr="00AA0CA6" w:rsidRDefault="00203605" w:rsidP="0026580E">
      <w:pPr>
        <w:tabs>
          <w:tab w:val="left" w:pos="1134"/>
        </w:tabs>
        <w:spacing w:after="0" w:line="240" w:lineRule="auto"/>
        <w:ind w:firstLine="709"/>
        <w:jc w:val="both"/>
      </w:pPr>
      <w:r w:rsidRPr="00AA0CA6">
        <w:lastRenderedPageBreak/>
        <w:t xml:space="preserve"> (</w:t>
      </w:r>
      <w:hyperlink r:id="rId34" w:history="1">
        <w:r w:rsidRPr="00AA0CA6">
          <w:rPr>
            <w:rStyle w:val="a6"/>
            <w:color w:val="auto"/>
          </w:rPr>
          <w:t>http://www.muctr.ru/entrant/2019/olimp/answer_final.pdf</w:t>
        </w:r>
      </w:hyperlink>
      <w:r w:rsidRPr="00AA0CA6">
        <w:t>).</w:t>
      </w:r>
    </w:p>
    <w:p w14:paraId="06AB81A1" w14:textId="77777777" w:rsidR="00203605" w:rsidRPr="00AA0CA6" w:rsidRDefault="00203605" w:rsidP="0026580E">
      <w:pPr>
        <w:pStyle w:val="a4"/>
        <w:numPr>
          <w:ilvl w:val="0"/>
          <w:numId w:val="12"/>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Олимпиада школьников Санкт-Петербургского государственного университета (</w:t>
      </w:r>
      <w:hyperlink r:id="rId35" w:history="1">
        <w:r w:rsidRPr="00AA0CA6">
          <w:rPr>
            <w:rStyle w:val="a6"/>
            <w:rFonts w:ascii="Times New Roman" w:hAnsi="Times New Roman" w:cs="Times New Roman"/>
            <w:color w:val="auto"/>
            <w:sz w:val="28"/>
          </w:rPr>
          <w:t>http://olympiada.spbu.ru</w:t>
        </w:r>
      </w:hyperlink>
      <w:r w:rsidRPr="00AA0CA6">
        <w:rPr>
          <w:rFonts w:ascii="Times New Roman" w:hAnsi="Times New Roman" w:cs="Times New Roman"/>
          <w:sz w:val="28"/>
        </w:rPr>
        <w:t>) и др</w:t>
      </w:r>
    </w:p>
    <w:p w14:paraId="7C98A86B" w14:textId="3EE3D984" w:rsidR="00203605" w:rsidRPr="00AA0CA6" w:rsidRDefault="00203605" w:rsidP="008174EC">
      <w:pPr>
        <w:spacing w:after="0" w:line="240" w:lineRule="auto"/>
        <w:ind w:firstLine="709"/>
        <w:jc w:val="both"/>
      </w:pPr>
      <w:r w:rsidRPr="00AA0CA6">
        <w:t>Для подготовки учащихся к олимпиадам можно рекомендовать</w:t>
      </w:r>
      <w:r w:rsidR="008174EC">
        <w:t xml:space="preserve"> </w:t>
      </w:r>
      <w:r w:rsidR="00812283" w:rsidRPr="00AA0CA6">
        <w:t xml:space="preserve">следующую </w:t>
      </w:r>
      <w:r w:rsidRPr="00AA0CA6">
        <w:t xml:space="preserve">литературу: </w:t>
      </w:r>
    </w:p>
    <w:p w14:paraId="07821426" w14:textId="77777777" w:rsidR="00812283" w:rsidRPr="00AA0CA6" w:rsidRDefault="00812283" w:rsidP="008174EC">
      <w:pPr>
        <w:spacing w:after="0" w:line="240" w:lineRule="auto"/>
        <w:ind w:firstLine="709"/>
        <w:jc w:val="both"/>
      </w:pPr>
    </w:p>
    <w:p w14:paraId="244BB246" w14:textId="373C927C" w:rsidR="00203605" w:rsidRPr="00AA0CA6" w:rsidRDefault="00203605" w:rsidP="005B45D2">
      <w:pPr>
        <w:pStyle w:val="a4"/>
        <w:numPr>
          <w:ilvl w:val="0"/>
          <w:numId w:val="13"/>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Белых З.</w:t>
      </w:r>
      <w:r w:rsidR="005B45D2">
        <w:rPr>
          <w:rFonts w:ascii="Times New Roman" w:hAnsi="Times New Roman" w:cs="Times New Roman"/>
          <w:sz w:val="28"/>
        </w:rPr>
        <w:t> </w:t>
      </w:r>
      <w:r w:rsidRPr="00AA0CA6">
        <w:rPr>
          <w:rFonts w:ascii="Times New Roman" w:hAnsi="Times New Roman" w:cs="Times New Roman"/>
          <w:sz w:val="28"/>
        </w:rPr>
        <w:t xml:space="preserve">Д. Проводим химическую олимпиаду. </w:t>
      </w:r>
      <w:r w:rsidR="005B45D2">
        <w:rPr>
          <w:rFonts w:ascii="Times New Roman" w:hAnsi="Times New Roman" w:cs="Times New Roman"/>
          <w:sz w:val="28"/>
        </w:rPr>
        <w:t>–</w:t>
      </w:r>
      <w:r w:rsidRPr="00AA0CA6">
        <w:rPr>
          <w:rFonts w:ascii="Times New Roman" w:hAnsi="Times New Roman" w:cs="Times New Roman"/>
          <w:sz w:val="28"/>
        </w:rPr>
        <w:t xml:space="preserve"> Пермь: Книжный мир,</w:t>
      </w:r>
      <w:r w:rsidR="008174EC">
        <w:rPr>
          <w:rFonts w:ascii="Times New Roman" w:hAnsi="Times New Roman" w:cs="Times New Roman"/>
          <w:sz w:val="28"/>
        </w:rPr>
        <w:t xml:space="preserve"> </w:t>
      </w:r>
      <w:r w:rsidRPr="00AA0CA6">
        <w:rPr>
          <w:rFonts w:ascii="Times New Roman" w:hAnsi="Times New Roman" w:cs="Times New Roman"/>
          <w:sz w:val="28"/>
        </w:rPr>
        <w:t xml:space="preserve">2001. </w:t>
      </w:r>
    </w:p>
    <w:p w14:paraId="0702F150" w14:textId="323BF1F4" w:rsidR="003B2A4E" w:rsidRPr="00AA0CA6" w:rsidRDefault="00203605" w:rsidP="005B45D2">
      <w:pPr>
        <w:pStyle w:val="a4"/>
        <w:numPr>
          <w:ilvl w:val="0"/>
          <w:numId w:val="13"/>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Задачи Всероссийской олимпиады школьников по химии/ Под общей редакцией академика РАН, профессора В.</w:t>
      </w:r>
      <w:r w:rsidR="005B45D2">
        <w:rPr>
          <w:rFonts w:ascii="Times New Roman" w:hAnsi="Times New Roman" w:cs="Times New Roman"/>
          <w:sz w:val="28"/>
        </w:rPr>
        <w:t> </w:t>
      </w:r>
      <w:r w:rsidRPr="00AA0CA6">
        <w:rPr>
          <w:rFonts w:ascii="Times New Roman" w:hAnsi="Times New Roman" w:cs="Times New Roman"/>
          <w:sz w:val="28"/>
        </w:rPr>
        <w:t>В.</w:t>
      </w:r>
      <w:r w:rsidR="005B45D2">
        <w:rPr>
          <w:rFonts w:ascii="Times New Roman" w:hAnsi="Times New Roman" w:cs="Times New Roman"/>
          <w:sz w:val="28"/>
        </w:rPr>
        <w:t> Лунина / О. Архангельская, И. Тюльков, А. Жиров и др. –</w:t>
      </w:r>
      <w:r w:rsidRPr="00AA0CA6">
        <w:rPr>
          <w:rFonts w:ascii="Times New Roman" w:hAnsi="Times New Roman" w:cs="Times New Roman"/>
          <w:sz w:val="28"/>
        </w:rPr>
        <w:t xml:space="preserve"> Экзамен Москва, 2003. </w:t>
      </w:r>
    </w:p>
    <w:p w14:paraId="16F0414A" w14:textId="456C3EE1" w:rsidR="00203605" w:rsidRPr="00AA0CA6" w:rsidRDefault="00203605" w:rsidP="005B45D2">
      <w:pPr>
        <w:pStyle w:val="a4"/>
        <w:numPr>
          <w:ilvl w:val="0"/>
          <w:numId w:val="13"/>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Задачи экспериментального тура Всероссийской олимпиады школьников по химии. В.</w:t>
      </w:r>
      <w:r w:rsidR="005B45D2">
        <w:rPr>
          <w:rFonts w:ascii="Times New Roman" w:hAnsi="Times New Roman" w:cs="Times New Roman"/>
          <w:sz w:val="28"/>
        </w:rPr>
        <w:t> И. </w:t>
      </w:r>
      <w:r w:rsidRPr="00AA0CA6">
        <w:rPr>
          <w:rFonts w:ascii="Times New Roman" w:hAnsi="Times New Roman" w:cs="Times New Roman"/>
          <w:sz w:val="28"/>
        </w:rPr>
        <w:t>Теренин и др./ под общей редакцией академик</w:t>
      </w:r>
      <w:r w:rsidR="005B45D2">
        <w:rPr>
          <w:rFonts w:ascii="Times New Roman" w:hAnsi="Times New Roman" w:cs="Times New Roman"/>
          <w:sz w:val="28"/>
        </w:rPr>
        <w:t>а РАН, профессора В. В. Лунина. –</w:t>
      </w:r>
      <w:r w:rsidRPr="00AA0CA6">
        <w:rPr>
          <w:rFonts w:ascii="Times New Roman" w:hAnsi="Times New Roman" w:cs="Times New Roman"/>
          <w:sz w:val="28"/>
        </w:rPr>
        <w:t xml:space="preserve"> Москва; Екатеринбург: Издательство ООО Универсальная Т</w:t>
      </w:r>
      <w:r w:rsidR="005B45D2">
        <w:rPr>
          <w:rFonts w:ascii="Times New Roman" w:hAnsi="Times New Roman" w:cs="Times New Roman"/>
          <w:sz w:val="28"/>
        </w:rPr>
        <w:t>ипография «Альфа Принт», 2019. –</w:t>
      </w:r>
      <w:r w:rsidRPr="00AA0CA6">
        <w:rPr>
          <w:rFonts w:ascii="Times New Roman" w:hAnsi="Times New Roman" w:cs="Times New Roman"/>
          <w:sz w:val="28"/>
        </w:rPr>
        <w:t xml:space="preserve"> 340 с. </w:t>
      </w:r>
    </w:p>
    <w:p w14:paraId="1A056257" w14:textId="2B9DEC88" w:rsidR="00203605" w:rsidRPr="00AA0CA6" w:rsidRDefault="00203605" w:rsidP="005B45D2">
      <w:pPr>
        <w:pStyle w:val="a4"/>
        <w:numPr>
          <w:ilvl w:val="0"/>
          <w:numId w:val="13"/>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Лунин В., Тюльков И., Архангельская О. Химия. Всероссийские олимпиады. Выпуск 1, 2. (Пять колец)</w:t>
      </w:r>
      <w:r w:rsidR="005B45D2">
        <w:rPr>
          <w:rFonts w:ascii="Times New Roman" w:hAnsi="Times New Roman" w:cs="Times New Roman"/>
          <w:sz w:val="28"/>
        </w:rPr>
        <w:t xml:space="preserve"> / Под ред. акад. Лунина В. В. –</w:t>
      </w:r>
      <w:r w:rsidRPr="00AA0CA6">
        <w:rPr>
          <w:rFonts w:ascii="Times New Roman" w:hAnsi="Times New Roman" w:cs="Times New Roman"/>
          <w:sz w:val="28"/>
        </w:rPr>
        <w:t xml:space="preserve"> Просвещение Москва, 2012. </w:t>
      </w:r>
    </w:p>
    <w:p w14:paraId="5B9A6EC2" w14:textId="17F80C3C" w:rsidR="00203605" w:rsidRPr="00AA0CA6" w:rsidRDefault="00203605" w:rsidP="005B45D2">
      <w:pPr>
        <w:pStyle w:val="a4"/>
        <w:numPr>
          <w:ilvl w:val="0"/>
          <w:numId w:val="13"/>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Олимпиады и конкурсные экзамены по химии в МГУ/ Н.</w:t>
      </w:r>
      <w:r w:rsidR="005B45D2">
        <w:rPr>
          <w:rFonts w:ascii="Times New Roman" w:hAnsi="Times New Roman" w:cs="Times New Roman"/>
          <w:sz w:val="28"/>
        </w:rPr>
        <w:t> Е. </w:t>
      </w:r>
      <w:r w:rsidRPr="00AA0CA6">
        <w:rPr>
          <w:rFonts w:ascii="Times New Roman" w:hAnsi="Times New Roman" w:cs="Times New Roman"/>
          <w:sz w:val="28"/>
        </w:rPr>
        <w:t>Кузьменко и др. под ред. Н.</w:t>
      </w:r>
      <w:r w:rsidR="005B45D2">
        <w:rPr>
          <w:rFonts w:ascii="Times New Roman" w:hAnsi="Times New Roman" w:cs="Times New Roman"/>
          <w:sz w:val="28"/>
        </w:rPr>
        <w:t> </w:t>
      </w:r>
      <w:r w:rsidRPr="00AA0CA6">
        <w:rPr>
          <w:rFonts w:ascii="Times New Roman" w:hAnsi="Times New Roman" w:cs="Times New Roman"/>
          <w:sz w:val="28"/>
        </w:rPr>
        <w:t>Е. Кузьменко. –</w:t>
      </w:r>
      <w:r w:rsidR="005B45D2">
        <w:rPr>
          <w:rFonts w:ascii="Times New Roman" w:hAnsi="Times New Roman" w:cs="Times New Roman"/>
          <w:sz w:val="28"/>
        </w:rPr>
        <w:t xml:space="preserve"> М.: Лаборатория знаний, 2019. –</w:t>
      </w:r>
      <w:r w:rsidRPr="00AA0CA6">
        <w:rPr>
          <w:rFonts w:ascii="Times New Roman" w:hAnsi="Times New Roman" w:cs="Times New Roman"/>
          <w:sz w:val="28"/>
        </w:rPr>
        <w:t xml:space="preserve"> 667 с. </w:t>
      </w:r>
    </w:p>
    <w:p w14:paraId="4E97E96F" w14:textId="761CCB29" w:rsidR="00203605" w:rsidRPr="00AA0CA6" w:rsidRDefault="00203605" w:rsidP="005B45D2">
      <w:pPr>
        <w:pStyle w:val="a4"/>
        <w:numPr>
          <w:ilvl w:val="0"/>
          <w:numId w:val="13"/>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Свитанько И.</w:t>
      </w:r>
      <w:r w:rsidR="005B45D2">
        <w:rPr>
          <w:rFonts w:ascii="Times New Roman" w:hAnsi="Times New Roman" w:cs="Times New Roman"/>
          <w:sz w:val="28"/>
        </w:rPr>
        <w:t> </w:t>
      </w:r>
      <w:r w:rsidRPr="00AA0CA6">
        <w:rPr>
          <w:rFonts w:ascii="Times New Roman" w:hAnsi="Times New Roman" w:cs="Times New Roman"/>
          <w:sz w:val="28"/>
        </w:rPr>
        <w:t>В., Кисин В.</w:t>
      </w:r>
      <w:r w:rsidR="005B45D2">
        <w:rPr>
          <w:rFonts w:ascii="Times New Roman" w:hAnsi="Times New Roman" w:cs="Times New Roman"/>
          <w:sz w:val="28"/>
        </w:rPr>
        <w:t> </w:t>
      </w:r>
      <w:r w:rsidRPr="00AA0CA6">
        <w:rPr>
          <w:rFonts w:ascii="Times New Roman" w:hAnsi="Times New Roman" w:cs="Times New Roman"/>
          <w:sz w:val="28"/>
        </w:rPr>
        <w:t>В., Чуранов С.</w:t>
      </w:r>
      <w:r w:rsidR="005B45D2">
        <w:rPr>
          <w:rFonts w:ascii="Times New Roman" w:hAnsi="Times New Roman" w:cs="Times New Roman"/>
          <w:sz w:val="28"/>
        </w:rPr>
        <w:t> </w:t>
      </w:r>
      <w:r w:rsidRPr="00AA0CA6">
        <w:rPr>
          <w:rFonts w:ascii="Times New Roman" w:hAnsi="Times New Roman" w:cs="Times New Roman"/>
          <w:sz w:val="28"/>
        </w:rPr>
        <w:t xml:space="preserve">С. Стандартные алгоритмы решения нестандартных химических задач: Учебное пособие для подготовки </w:t>
      </w:r>
      <w:r w:rsidR="00F06B50">
        <w:rPr>
          <w:rFonts w:ascii="Times New Roman" w:hAnsi="Times New Roman" w:cs="Times New Roman"/>
          <w:sz w:val="28"/>
        </w:rPr>
        <w:br/>
      </w:r>
      <w:r w:rsidRPr="00AA0CA6">
        <w:rPr>
          <w:rFonts w:ascii="Times New Roman" w:hAnsi="Times New Roman" w:cs="Times New Roman"/>
          <w:sz w:val="28"/>
        </w:rPr>
        <w:t>к олимпиадам школьников по химии. М</w:t>
      </w:r>
      <w:r w:rsidR="005B45D2">
        <w:rPr>
          <w:rFonts w:ascii="Times New Roman" w:hAnsi="Times New Roman" w:cs="Times New Roman"/>
          <w:sz w:val="28"/>
        </w:rPr>
        <w:t>., Химический факультет МГУ им. </w:t>
      </w:r>
      <w:r w:rsidRPr="00AA0CA6">
        <w:rPr>
          <w:rFonts w:ascii="Times New Roman" w:hAnsi="Times New Roman" w:cs="Times New Roman"/>
          <w:sz w:val="28"/>
        </w:rPr>
        <w:t>М. В. Ломоносова; М., Высший химический колледж РАН; М., Издательство физико-математической литературы 2012. http//www.chem.msu.su/rus/school/svitanko2012/fulltext.pdf/</w:t>
      </w:r>
    </w:p>
    <w:p w14:paraId="34E322D0" w14:textId="23FF3C2B" w:rsidR="00203605" w:rsidRPr="00AA0CA6" w:rsidRDefault="00203605" w:rsidP="005B45D2">
      <w:pPr>
        <w:pStyle w:val="a4"/>
        <w:numPr>
          <w:ilvl w:val="0"/>
          <w:numId w:val="13"/>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Чуранов С.</w:t>
      </w:r>
      <w:r w:rsidR="005B45D2">
        <w:rPr>
          <w:rFonts w:ascii="Times New Roman" w:hAnsi="Times New Roman" w:cs="Times New Roman"/>
          <w:sz w:val="28"/>
        </w:rPr>
        <w:t> </w:t>
      </w:r>
      <w:r w:rsidRPr="00AA0CA6">
        <w:rPr>
          <w:rFonts w:ascii="Times New Roman" w:hAnsi="Times New Roman" w:cs="Times New Roman"/>
          <w:sz w:val="28"/>
        </w:rPr>
        <w:t>С., Демьянович В.</w:t>
      </w:r>
      <w:r w:rsidR="005B45D2">
        <w:rPr>
          <w:rFonts w:ascii="Times New Roman" w:hAnsi="Times New Roman" w:cs="Times New Roman"/>
          <w:sz w:val="28"/>
        </w:rPr>
        <w:t> </w:t>
      </w:r>
      <w:r w:rsidRPr="00AA0CA6">
        <w:rPr>
          <w:rFonts w:ascii="Times New Roman" w:hAnsi="Times New Roman" w:cs="Times New Roman"/>
          <w:sz w:val="28"/>
        </w:rPr>
        <w:t>М. Химические олимпиады школьников. М.:</w:t>
      </w:r>
      <w:r w:rsidR="008174EC">
        <w:rPr>
          <w:rFonts w:ascii="Times New Roman" w:hAnsi="Times New Roman" w:cs="Times New Roman"/>
          <w:sz w:val="28"/>
        </w:rPr>
        <w:t xml:space="preserve"> </w:t>
      </w:r>
      <w:r w:rsidRPr="00AA0CA6">
        <w:rPr>
          <w:rFonts w:ascii="Times New Roman" w:hAnsi="Times New Roman" w:cs="Times New Roman"/>
          <w:sz w:val="28"/>
        </w:rPr>
        <w:t xml:space="preserve">Знание, 1979. </w:t>
      </w:r>
    </w:p>
    <w:p w14:paraId="08BB5717" w14:textId="4248BA52" w:rsidR="00203605" w:rsidRPr="00AA0CA6" w:rsidRDefault="00485E3F" w:rsidP="005B45D2">
      <w:pPr>
        <w:pStyle w:val="a4"/>
        <w:numPr>
          <w:ilvl w:val="0"/>
          <w:numId w:val="13"/>
        </w:numPr>
        <w:tabs>
          <w:tab w:val="left" w:pos="1134"/>
        </w:tabs>
        <w:spacing w:after="0" w:line="240" w:lineRule="auto"/>
        <w:ind w:left="0" w:firstLine="709"/>
        <w:jc w:val="both"/>
        <w:rPr>
          <w:rFonts w:ascii="Times New Roman" w:hAnsi="Times New Roman" w:cs="Times New Roman"/>
          <w:sz w:val="28"/>
        </w:rPr>
      </w:pPr>
      <w:hyperlink r:id="rId36" w:history="1">
        <w:r w:rsidR="00203605" w:rsidRPr="00AA0CA6">
          <w:rPr>
            <w:rStyle w:val="a6"/>
            <w:rFonts w:ascii="Times New Roman" w:hAnsi="Times New Roman" w:cs="Times New Roman"/>
            <w:color w:val="auto"/>
            <w:sz w:val="28"/>
          </w:rPr>
          <w:t>http://rsr-olymp.ru/</w:t>
        </w:r>
      </w:hyperlink>
      <w:r w:rsidR="00203605" w:rsidRPr="00AA0CA6">
        <w:rPr>
          <w:rFonts w:ascii="Times New Roman" w:hAnsi="Times New Roman" w:cs="Times New Roman"/>
          <w:sz w:val="28"/>
        </w:rPr>
        <w:t> </w:t>
      </w:r>
      <w:r w:rsidR="005B45D2">
        <w:rPr>
          <w:rFonts w:ascii="Times New Roman" w:hAnsi="Times New Roman" w:cs="Times New Roman"/>
          <w:sz w:val="28"/>
        </w:rPr>
        <w:t>–</w:t>
      </w:r>
      <w:r w:rsidR="00203605" w:rsidRPr="00AA0CA6">
        <w:rPr>
          <w:rFonts w:ascii="Times New Roman" w:hAnsi="Times New Roman" w:cs="Times New Roman"/>
          <w:sz w:val="28"/>
        </w:rPr>
        <w:t xml:space="preserve"> Официальный сайт Всероссийских олимпиад школьников (нормативные документы, дистанционные олимпиады, анализ результатов и рекомендации).</w:t>
      </w:r>
    </w:p>
    <w:p w14:paraId="1608B273" w14:textId="1A03B65E" w:rsidR="00203605" w:rsidRPr="00AA0CA6" w:rsidRDefault="00485E3F" w:rsidP="005B45D2">
      <w:pPr>
        <w:pStyle w:val="a4"/>
        <w:numPr>
          <w:ilvl w:val="0"/>
          <w:numId w:val="13"/>
        </w:numPr>
        <w:tabs>
          <w:tab w:val="left" w:pos="1134"/>
        </w:tabs>
        <w:spacing w:after="0" w:line="240" w:lineRule="auto"/>
        <w:ind w:left="0" w:firstLine="709"/>
        <w:jc w:val="both"/>
        <w:rPr>
          <w:rFonts w:ascii="Times New Roman" w:hAnsi="Times New Roman" w:cs="Times New Roman"/>
          <w:sz w:val="28"/>
        </w:rPr>
      </w:pPr>
      <w:hyperlink r:id="rId37" w:history="1">
        <w:r w:rsidR="00203605" w:rsidRPr="00AA0CA6">
          <w:rPr>
            <w:rStyle w:val="a6"/>
            <w:rFonts w:ascii="Times New Roman" w:hAnsi="Times New Roman" w:cs="Times New Roman"/>
            <w:color w:val="auto"/>
            <w:sz w:val="28"/>
          </w:rPr>
          <w:t>http://www.chem.msu.su/rus/olimp</w:t>
        </w:r>
      </w:hyperlink>
      <w:r w:rsidR="005B45D2">
        <w:rPr>
          <w:rFonts w:ascii="Times New Roman" w:hAnsi="Times New Roman" w:cs="Times New Roman"/>
          <w:sz w:val="28"/>
        </w:rPr>
        <w:t> –</w:t>
      </w:r>
      <w:r w:rsidR="00203605" w:rsidRPr="00AA0CA6">
        <w:rPr>
          <w:rFonts w:ascii="Times New Roman" w:hAnsi="Times New Roman" w:cs="Times New Roman"/>
          <w:sz w:val="28"/>
        </w:rPr>
        <w:t xml:space="preserve"> Задачи химических олимпиад. Международные олимпиады, Менделеевская олимпиада, Химико-математические олимпиады, Всероссийские олимпиады школьников по химии. Материалы 1997-2004г.</w:t>
      </w:r>
    </w:p>
    <w:p w14:paraId="66B295E1" w14:textId="77777777" w:rsidR="00203605" w:rsidRPr="00AA0CA6" w:rsidRDefault="00485E3F" w:rsidP="005B45D2">
      <w:pPr>
        <w:pStyle w:val="a4"/>
        <w:numPr>
          <w:ilvl w:val="0"/>
          <w:numId w:val="13"/>
        </w:numPr>
        <w:tabs>
          <w:tab w:val="left" w:pos="1134"/>
        </w:tabs>
        <w:spacing w:after="0" w:line="240" w:lineRule="auto"/>
        <w:ind w:left="0" w:firstLine="709"/>
        <w:jc w:val="both"/>
        <w:rPr>
          <w:rFonts w:ascii="Times New Roman" w:hAnsi="Times New Roman" w:cs="Times New Roman"/>
          <w:sz w:val="28"/>
        </w:rPr>
      </w:pPr>
      <w:hyperlink r:id="rId38" w:history="1">
        <w:r w:rsidR="00203605" w:rsidRPr="00AA0CA6">
          <w:rPr>
            <w:rStyle w:val="a6"/>
            <w:rFonts w:ascii="Times New Roman" w:hAnsi="Times New Roman" w:cs="Times New Roman"/>
            <w:color w:val="auto"/>
            <w:sz w:val="28"/>
          </w:rPr>
          <w:t>http://olimp.distant.ru/</w:t>
        </w:r>
      </w:hyperlink>
      <w:r w:rsidR="00203605" w:rsidRPr="00AA0CA6">
        <w:rPr>
          <w:rFonts w:ascii="Times New Roman" w:hAnsi="Times New Roman" w:cs="Times New Roman"/>
          <w:sz w:val="28"/>
        </w:rPr>
        <w:t xml:space="preserve"> – Российская дистанционная олимпиада школьников по химии и Международная дистанционная олимпиада школьников по химии "Интер-Химик-Юниор".</w:t>
      </w:r>
    </w:p>
    <w:p w14:paraId="6C2CCA1A" w14:textId="77777777" w:rsidR="00203605" w:rsidRPr="00AA0CA6" w:rsidRDefault="00485E3F" w:rsidP="005B45D2">
      <w:pPr>
        <w:pStyle w:val="a4"/>
        <w:numPr>
          <w:ilvl w:val="0"/>
          <w:numId w:val="13"/>
        </w:numPr>
        <w:tabs>
          <w:tab w:val="left" w:pos="1134"/>
        </w:tabs>
        <w:spacing w:after="0" w:line="240" w:lineRule="auto"/>
        <w:ind w:left="0" w:firstLine="709"/>
        <w:jc w:val="both"/>
        <w:rPr>
          <w:rFonts w:ascii="Times New Roman" w:hAnsi="Times New Roman" w:cs="Times New Roman"/>
          <w:sz w:val="28"/>
        </w:rPr>
      </w:pPr>
      <w:hyperlink r:id="rId39" w:history="1">
        <w:r w:rsidR="00203605" w:rsidRPr="00AA0CA6">
          <w:rPr>
            <w:rStyle w:val="a6"/>
            <w:rFonts w:ascii="Times New Roman" w:hAnsi="Times New Roman" w:cs="Times New Roman"/>
            <w:color w:val="auto"/>
            <w:sz w:val="28"/>
          </w:rPr>
          <w:t>http://www.eidos.ru/olymp/chemistry/</w:t>
        </w:r>
      </w:hyperlink>
      <w:r w:rsidR="00203605" w:rsidRPr="00AA0CA6">
        <w:rPr>
          <w:rFonts w:ascii="Times New Roman" w:hAnsi="Times New Roman" w:cs="Times New Roman"/>
          <w:sz w:val="28"/>
        </w:rPr>
        <w:t> – Всероссийский дистанционный эвристические олимпиады по химии (положение, рекомендации, методические материалы).</w:t>
      </w:r>
    </w:p>
    <w:p w14:paraId="0D5240D5" w14:textId="77777777" w:rsidR="00203605" w:rsidRPr="00AA0CA6" w:rsidRDefault="00485E3F" w:rsidP="005B45D2">
      <w:pPr>
        <w:pStyle w:val="a4"/>
        <w:numPr>
          <w:ilvl w:val="0"/>
          <w:numId w:val="13"/>
        </w:numPr>
        <w:tabs>
          <w:tab w:val="left" w:pos="1134"/>
        </w:tabs>
        <w:spacing w:after="0" w:line="240" w:lineRule="auto"/>
        <w:ind w:left="0" w:firstLine="709"/>
        <w:jc w:val="both"/>
        <w:rPr>
          <w:rFonts w:ascii="Times New Roman" w:hAnsi="Times New Roman" w:cs="Times New Roman"/>
          <w:sz w:val="28"/>
        </w:rPr>
      </w:pPr>
      <w:hyperlink r:id="rId40" w:history="1">
        <w:r w:rsidR="00203605" w:rsidRPr="00AA0CA6">
          <w:rPr>
            <w:rStyle w:val="a6"/>
            <w:rFonts w:ascii="Times New Roman" w:hAnsi="Times New Roman" w:cs="Times New Roman"/>
            <w:color w:val="auto"/>
            <w:sz w:val="28"/>
          </w:rPr>
          <w:t>http://olympiads.mccme.ru/turlom/</w:t>
        </w:r>
      </w:hyperlink>
      <w:r w:rsidR="00203605" w:rsidRPr="00AA0CA6">
        <w:rPr>
          <w:rFonts w:ascii="Times New Roman" w:hAnsi="Times New Roman" w:cs="Times New Roman"/>
          <w:sz w:val="28"/>
        </w:rPr>
        <w:t xml:space="preserve"> – Ежегодный Турнир имени Ломоносова (творческая олимпиада для школьников, конкурсы, семинары).</w:t>
      </w:r>
    </w:p>
    <w:p w14:paraId="278DE8BF" w14:textId="77777777" w:rsidR="00203605" w:rsidRPr="00F06B50" w:rsidRDefault="00485E3F" w:rsidP="005B45D2">
      <w:pPr>
        <w:pStyle w:val="a4"/>
        <w:numPr>
          <w:ilvl w:val="0"/>
          <w:numId w:val="13"/>
        </w:numPr>
        <w:tabs>
          <w:tab w:val="left" w:pos="1134"/>
        </w:tabs>
        <w:spacing w:after="0" w:line="240" w:lineRule="auto"/>
        <w:ind w:left="0" w:firstLine="709"/>
        <w:jc w:val="both"/>
        <w:rPr>
          <w:rFonts w:ascii="Times New Roman" w:hAnsi="Times New Roman" w:cs="Times New Roman"/>
          <w:spacing w:val="-4"/>
          <w:sz w:val="28"/>
        </w:rPr>
      </w:pPr>
      <w:hyperlink r:id="rId41" w:history="1">
        <w:r w:rsidR="00203605" w:rsidRPr="00F06B50">
          <w:rPr>
            <w:rStyle w:val="a6"/>
            <w:rFonts w:ascii="Times New Roman" w:hAnsi="Times New Roman" w:cs="Times New Roman"/>
            <w:color w:val="auto"/>
            <w:spacing w:val="-4"/>
            <w:sz w:val="28"/>
          </w:rPr>
          <w:t>http://www.step-into-the-future.ru/</w:t>
        </w:r>
      </w:hyperlink>
      <w:r w:rsidR="00203605" w:rsidRPr="00F06B50">
        <w:rPr>
          <w:rFonts w:ascii="Times New Roman" w:hAnsi="Times New Roman" w:cs="Times New Roman"/>
          <w:spacing w:val="-4"/>
          <w:sz w:val="28"/>
        </w:rPr>
        <w:t xml:space="preserve"> программа «Шаг в будущее» (выставки, семинары, конференции, форумы для школьников и учителей по вопросам организации исследовательской деятельности, подготовки проектных работ).</w:t>
      </w:r>
    </w:p>
    <w:p w14:paraId="0A26B82A" w14:textId="77777777" w:rsidR="00203605" w:rsidRPr="00AA0CA6" w:rsidRDefault="00203605" w:rsidP="008174EC">
      <w:pPr>
        <w:spacing w:after="0" w:line="240" w:lineRule="auto"/>
        <w:ind w:firstLine="709"/>
        <w:jc w:val="both"/>
      </w:pPr>
    </w:p>
    <w:p w14:paraId="0A73CF65" w14:textId="77777777" w:rsidR="00203605" w:rsidRPr="00AA0CA6" w:rsidRDefault="00D86E8C" w:rsidP="005B45D2">
      <w:pPr>
        <w:pStyle w:val="a4"/>
        <w:spacing w:after="0" w:line="240" w:lineRule="auto"/>
        <w:ind w:left="0"/>
        <w:jc w:val="center"/>
        <w:rPr>
          <w:rFonts w:ascii="Times New Roman" w:eastAsiaTheme="minorHAnsi" w:hAnsi="Times New Roman" w:cs="Times New Roman"/>
          <w:b/>
          <w:i/>
          <w:sz w:val="28"/>
          <w:szCs w:val="28"/>
        </w:rPr>
      </w:pPr>
      <w:r w:rsidRPr="00AA0CA6">
        <w:rPr>
          <w:rFonts w:ascii="Times New Roman" w:eastAsiaTheme="minorHAnsi" w:hAnsi="Times New Roman" w:cs="Times New Roman"/>
          <w:b/>
          <w:i/>
          <w:sz w:val="28"/>
          <w:szCs w:val="28"/>
        </w:rPr>
        <w:t xml:space="preserve">4. </w:t>
      </w:r>
      <w:r w:rsidR="00203605" w:rsidRPr="00AA0CA6">
        <w:rPr>
          <w:rFonts w:ascii="Times New Roman" w:eastAsiaTheme="minorHAnsi" w:hAnsi="Times New Roman" w:cs="Times New Roman"/>
          <w:b/>
          <w:i/>
          <w:sz w:val="28"/>
          <w:szCs w:val="28"/>
        </w:rPr>
        <w:t xml:space="preserve">Формирование функциональной грамотности в процессе </w:t>
      </w:r>
      <w:r w:rsidR="00203605" w:rsidRPr="00AA0CA6">
        <w:rPr>
          <w:rFonts w:ascii="Times New Roman" w:eastAsiaTheme="minorHAnsi" w:hAnsi="Times New Roman" w:cs="Times New Roman"/>
          <w:b/>
          <w:i/>
          <w:sz w:val="28"/>
          <w:szCs w:val="28"/>
        </w:rPr>
        <w:br/>
        <w:t>изучения химии</w:t>
      </w:r>
    </w:p>
    <w:p w14:paraId="17E808A5" w14:textId="77777777" w:rsidR="00812283" w:rsidRPr="00AA0CA6" w:rsidRDefault="00812283" w:rsidP="008174EC">
      <w:pPr>
        <w:spacing w:after="0" w:line="240" w:lineRule="auto"/>
        <w:ind w:firstLine="709"/>
        <w:jc w:val="both"/>
      </w:pPr>
    </w:p>
    <w:p w14:paraId="3BA06933" w14:textId="50C0EB9F" w:rsidR="00203605" w:rsidRPr="00AA0CA6" w:rsidRDefault="00203605" w:rsidP="008174EC">
      <w:pPr>
        <w:spacing w:after="0" w:line="240" w:lineRule="auto"/>
        <w:ind w:firstLine="709"/>
        <w:jc w:val="both"/>
      </w:pPr>
      <w:r w:rsidRPr="00AA0CA6">
        <w:t>Приоритетной задачей школьного образования сегодня является достижение всех планируемых результатов обучения в контексте требований федеральных государственных образовательных стандартов (ФГОС). В качестве эффективного подхода, объединяющего естественнонаучные предметы и способствующего выполнению требований ФГОС, можно рассматривать направленность естественнонаучных предметов на общий образовательный результат – формирование естественнонаучной грамотности (ЕНГ) учащихся.</w:t>
      </w:r>
      <w:r w:rsidR="008174EC">
        <w:t xml:space="preserve"> </w:t>
      </w:r>
    </w:p>
    <w:p w14:paraId="13F09967" w14:textId="77777777" w:rsidR="00203605" w:rsidRPr="00AA0CA6" w:rsidRDefault="00203605" w:rsidP="008174EC">
      <w:pPr>
        <w:spacing w:after="0" w:line="240" w:lineRule="auto"/>
        <w:ind w:firstLine="709"/>
        <w:jc w:val="both"/>
      </w:pPr>
      <w:r w:rsidRPr="00AA0CA6">
        <w:t xml:space="preserve">Естественнонаучная грамотность рассматривается в международной практике образования как способность осваивать и использовать естественнонаучные знания для распознавания и постановки научных вопросов, для освоения новых знаний, для объяснения естественнонаучных явлений, разрешения проблем с помощью научных методов, для получения выводов, основанных на наблюдениях и экспериментах. Эти положения фактически эквивалентны требованиям стандарта к предметным и метапредметным результатам освоения ООП в части, касающейся естественнонаучных предметов. </w:t>
      </w:r>
    </w:p>
    <w:p w14:paraId="1039D006" w14:textId="77777777" w:rsidR="00640226" w:rsidRPr="00F06B50" w:rsidRDefault="00640226" w:rsidP="008174EC">
      <w:pPr>
        <w:spacing w:after="0" w:line="240" w:lineRule="auto"/>
        <w:ind w:firstLine="709"/>
        <w:jc w:val="both"/>
        <w:rPr>
          <w:b/>
          <w:sz w:val="20"/>
          <w:szCs w:val="20"/>
        </w:rPr>
      </w:pPr>
    </w:p>
    <w:p w14:paraId="5D03207D" w14:textId="77777777" w:rsidR="005B45D2" w:rsidRDefault="00203605" w:rsidP="005B45D2">
      <w:pPr>
        <w:spacing w:after="0" w:line="240" w:lineRule="auto"/>
        <w:jc w:val="center"/>
        <w:rPr>
          <w:b/>
        </w:rPr>
      </w:pPr>
      <w:r w:rsidRPr="00AA0CA6">
        <w:rPr>
          <w:b/>
        </w:rPr>
        <w:t xml:space="preserve">Соответствие между ЕН грамотностью и требованиями ФГОС ООО </w:t>
      </w:r>
    </w:p>
    <w:p w14:paraId="14EE3439" w14:textId="5C0245F5" w:rsidR="00203605" w:rsidRPr="00AA0CA6" w:rsidRDefault="00203605" w:rsidP="005B45D2">
      <w:pPr>
        <w:spacing w:after="0" w:line="240" w:lineRule="auto"/>
        <w:jc w:val="center"/>
        <w:rPr>
          <w:b/>
        </w:rPr>
      </w:pPr>
      <w:r w:rsidRPr="00AA0CA6">
        <w:rPr>
          <w:b/>
        </w:rPr>
        <w:t>к результатам образования</w:t>
      </w:r>
    </w:p>
    <w:p w14:paraId="11563179" w14:textId="77777777" w:rsidR="00812283" w:rsidRPr="00F06B50" w:rsidRDefault="00812283" w:rsidP="005B45D2">
      <w:pPr>
        <w:spacing w:after="0" w:line="240" w:lineRule="auto"/>
        <w:jc w:val="center"/>
        <w:rPr>
          <w:b/>
          <w:sz w:val="20"/>
          <w:szCs w:val="20"/>
        </w:rPr>
      </w:pPr>
    </w:p>
    <w:tbl>
      <w:tblPr>
        <w:tblW w:w="963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2"/>
        <w:gridCol w:w="5227"/>
      </w:tblGrid>
      <w:tr w:rsidR="00203605" w:rsidRPr="00AA0CA6" w14:paraId="791D87E1" w14:textId="77777777" w:rsidTr="005B45D2">
        <w:trPr>
          <w:tblCellSpacing w:w="0" w:type="dxa"/>
          <w:jc w:val="center"/>
        </w:trPr>
        <w:tc>
          <w:tcPr>
            <w:tcW w:w="4528" w:type="dxa"/>
            <w:tcBorders>
              <w:top w:val="outset" w:sz="6" w:space="0" w:color="auto"/>
              <w:left w:val="outset" w:sz="6" w:space="0" w:color="auto"/>
              <w:bottom w:val="outset" w:sz="6" w:space="0" w:color="auto"/>
              <w:right w:val="outset" w:sz="6" w:space="0" w:color="auto"/>
            </w:tcBorders>
            <w:vAlign w:val="center"/>
            <w:hideMark/>
          </w:tcPr>
          <w:p w14:paraId="32B49C5D" w14:textId="77777777" w:rsidR="00203605" w:rsidRPr="00F06B50" w:rsidRDefault="00203605" w:rsidP="005B45D2">
            <w:pPr>
              <w:spacing w:after="0" w:line="240" w:lineRule="auto"/>
              <w:jc w:val="center"/>
              <w:rPr>
                <w:b/>
                <w:sz w:val="26"/>
                <w:szCs w:val="26"/>
              </w:rPr>
            </w:pPr>
            <w:r w:rsidRPr="00F06B50">
              <w:rPr>
                <w:b/>
                <w:sz w:val="26"/>
                <w:szCs w:val="26"/>
              </w:rPr>
              <w:t>Компетентности, определяющие естественнонаучную грамотность</w:t>
            </w:r>
          </w:p>
        </w:tc>
        <w:tc>
          <w:tcPr>
            <w:tcW w:w="5410" w:type="dxa"/>
            <w:tcBorders>
              <w:top w:val="outset" w:sz="6" w:space="0" w:color="auto"/>
              <w:left w:val="outset" w:sz="6" w:space="0" w:color="auto"/>
              <w:bottom w:val="outset" w:sz="6" w:space="0" w:color="auto"/>
              <w:right w:val="outset" w:sz="6" w:space="0" w:color="auto"/>
            </w:tcBorders>
            <w:vAlign w:val="center"/>
            <w:hideMark/>
          </w:tcPr>
          <w:p w14:paraId="49AAE033" w14:textId="77777777" w:rsidR="00F06B50" w:rsidRDefault="00203605" w:rsidP="005B45D2">
            <w:pPr>
              <w:spacing w:after="0" w:line="240" w:lineRule="auto"/>
              <w:jc w:val="center"/>
              <w:rPr>
                <w:b/>
                <w:sz w:val="26"/>
                <w:szCs w:val="26"/>
              </w:rPr>
            </w:pPr>
            <w:r w:rsidRPr="00F06B50">
              <w:rPr>
                <w:b/>
                <w:sz w:val="26"/>
                <w:szCs w:val="26"/>
              </w:rPr>
              <w:t xml:space="preserve">Требования ФГОС ООО к результатам </w:t>
            </w:r>
          </w:p>
          <w:p w14:paraId="55DF7878" w14:textId="3B67EB8E" w:rsidR="00203605" w:rsidRPr="00F06B50" w:rsidRDefault="00203605" w:rsidP="005B45D2">
            <w:pPr>
              <w:spacing w:after="0" w:line="240" w:lineRule="auto"/>
              <w:jc w:val="center"/>
              <w:rPr>
                <w:b/>
                <w:sz w:val="26"/>
                <w:szCs w:val="26"/>
              </w:rPr>
            </w:pPr>
            <w:r w:rsidRPr="00F06B50">
              <w:rPr>
                <w:b/>
                <w:sz w:val="26"/>
                <w:szCs w:val="26"/>
              </w:rPr>
              <w:t>образования</w:t>
            </w:r>
          </w:p>
        </w:tc>
      </w:tr>
      <w:tr w:rsidR="00203605" w:rsidRPr="00AA0CA6" w14:paraId="23F98E4B" w14:textId="77777777" w:rsidTr="005B45D2">
        <w:trPr>
          <w:tblCellSpacing w:w="0" w:type="dxa"/>
          <w:jc w:val="center"/>
        </w:trPr>
        <w:tc>
          <w:tcPr>
            <w:tcW w:w="4528" w:type="dxa"/>
            <w:tcBorders>
              <w:top w:val="outset" w:sz="6" w:space="0" w:color="auto"/>
              <w:left w:val="outset" w:sz="6" w:space="0" w:color="auto"/>
              <w:bottom w:val="outset" w:sz="6" w:space="0" w:color="auto"/>
              <w:right w:val="outset" w:sz="6" w:space="0" w:color="auto"/>
            </w:tcBorders>
            <w:vAlign w:val="center"/>
            <w:hideMark/>
          </w:tcPr>
          <w:p w14:paraId="7CF2BF57" w14:textId="77777777" w:rsidR="00203605" w:rsidRPr="00F06B50" w:rsidRDefault="00203605" w:rsidP="005B45D2">
            <w:pPr>
              <w:spacing w:after="0" w:line="240" w:lineRule="auto"/>
              <w:jc w:val="both"/>
              <w:rPr>
                <w:i/>
                <w:sz w:val="26"/>
                <w:szCs w:val="26"/>
              </w:rPr>
            </w:pPr>
            <w:r w:rsidRPr="00F06B50">
              <w:rPr>
                <w:i/>
                <w:sz w:val="26"/>
                <w:szCs w:val="26"/>
              </w:rPr>
              <w:t>Понимание основных особенностей естественнонаучного исследования (или естественнонаучного метода познания)</w:t>
            </w:r>
          </w:p>
        </w:tc>
        <w:tc>
          <w:tcPr>
            <w:tcW w:w="5410" w:type="dxa"/>
            <w:tcBorders>
              <w:top w:val="outset" w:sz="6" w:space="0" w:color="auto"/>
              <w:left w:val="outset" w:sz="6" w:space="0" w:color="auto"/>
              <w:bottom w:val="outset" w:sz="6" w:space="0" w:color="auto"/>
              <w:right w:val="outset" w:sz="6" w:space="0" w:color="auto"/>
            </w:tcBorders>
            <w:vAlign w:val="center"/>
            <w:hideMark/>
          </w:tcPr>
          <w:p w14:paraId="07A36F82" w14:textId="77777777" w:rsidR="00203605" w:rsidRPr="00F06B50" w:rsidRDefault="00203605" w:rsidP="005B45D2">
            <w:pPr>
              <w:spacing w:after="0" w:line="240" w:lineRule="auto"/>
              <w:jc w:val="both"/>
              <w:rPr>
                <w:sz w:val="26"/>
                <w:szCs w:val="26"/>
              </w:rPr>
            </w:pPr>
            <w:r w:rsidRPr="00F06B50">
              <w:rPr>
                <w:sz w:val="26"/>
                <w:szCs w:val="26"/>
              </w:rPr>
              <w:t>Приобретение опыта применения научных методов познания (предметный результат- физика); приобретение опыта использования различных методов изучения веществ (химия); приобретение опыта использования методов биологической науки (биология)</w:t>
            </w:r>
          </w:p>
        </w:tc>
      </w:tr>
      <w:tr w:rsidR="00203605" w:rsidRPr="00AA0CA6" w14:paraId="78D2062D" w14:textId="77777777" w:rsidTr="005B45D2">
        <w:trPr>
          <w:tblCellSpacing w:w="0" w:type="dxa"/>
          <w:jc w:val="center"/>
        </w:trPr>
        <w:tc>
          <w:tcPr>
            <w:tcW w:w="4528" w:type="dxa"/>
            <w:tcBorders>
              <w:top w:val="outset" w:sz="6" w:space="0" w:color="auto"/>
              <w:left w:val="outset" w:sz="6" w:space="0" w:color="auto"/>
              <w:bottom w:val="outset" w:sz="6" w:space="0" w:color="auto"/>
              <w:right w:val="outset" w:sz="6" w:space="0" w:color="auto"/>
            </w:tcBorders>
            <w:vAlign w:val="center"/>
            <w:hideMark/>
          </w:tcPr>
          <w:p w14:paraId="37D49256" w14:textId="77777777" w:rsidR="00203605" w:rsidRPr="00F06B50" w:rsidRDefault="00203605" w:rsidP="005B45D2">
            <w:pPr>
              <w:spacing w:after="0" w:line="240" w:lineRule="auto"/>
              <w:jc w:val="both"/>
              <w:rPr>
                <w:i/>
                <w:sz w:val="26"/>
                <w:szCs w:val="26"/>
              </w:rPr>
            </w:pPr>
            <w:r w:rsidRPr="00F06B50">
              <w:rPr>
                <w:i/>
                <w:sz w:val="26"/>
                <w:szCs w:val="26"/>
              </w:rPr>
              <w:t>Умение объяснять или описывать естественнонаучные явления на основе имеющихся научных знаний, а также умение прогнозировать изменения</w:t>
            </w:r>
          </w:p>
        </w:tc>
        <w:tc>
          <w:tcPr>
            <w:tcW w:w="5410" w:type="dxa"/>
            <w:tcBorders>
              <w:top w:val="outset" w:sz="6" w:space="0" w:color="auto"/>
              <w:left w:val="outset" w:sz="6" w:space="0" w:color="auto"/>
              <w:bottom w:val="outset" w:sz="6" w:space="0" w:color="auto"/>
              <w:right w:val="outset" w:sz="6" w:space="0" w:color="auto"/>
            </w:tcBorders>
            <w:vAlign w:val="center"/>
            <w:hideMark/>
          </w:tcPr>
          <w:p w14:paraId="70FEC4D5" w14:textId="77777777" w:rsidR="00203605" w:rsidRPr="00F06B50" w:rsidRDefault="00203605" w:rsidP="005B45D2">
            <w:pPr>
              <w:spacing w:after="0" w:line="240" w:lineRule="auto"/>
              <w:jc w:val="both"/>
              <w:rPr>
                <w:sz w:val="26"/>
                <w:szCs w:val="26"/>
              </w:rPr>
            </w:pPr>
            <w:r w:rsidRPr="00F06B50">
              <w:rPr>
                <w:sz w:val="26"/>
                <w:szCs w:val="26"/>
              </w:rPr>
              <w:t>Умение создавать, применять и преобразовывать знаки и символы, модели и схемы для решения учебных и познавательных задач (метапредметный результата образования)</w:t>
            </w:r>
          </w:p>
        </w:tc>
      </w:tr>
      <w:tr w:rsidR="00203605" w:rsidRPr="00AA0CA6" w14:paraId="00B7ECA6" w14:textId="77777777" w:rsidTr="005B45D2">
        <w:trPr>
          <w:tblCellSpacing w:w="0" w:type="dxa"/>
          <w:jc w:val="center"/>
        </w:trPr>
        <w:tc>
          <w:tcPr>
            <w:tcW w:w="4528" w:type="dxa"/>
            <w:tcBorders>
              <w:top w:val="outset" w:sz="6" w:space="0" w:color="auto"/>
              <w:left w:val="outset" w:sz="6" w:space="0" w:color="auto"/>
              <w:bottom w:val="outset" w:sz="6" w:space="0" w:color="auto"/>
              <w:right w:val="outset" w:sz="6" w:space="0" w:color="auto"/>
            </w:tcBorders>
            <w:vAlign w:val="center"/>
            <w:hideMark/>
          </w:tcPr>
          <w:p w14:paraId="2C43F4A5" w14:textId="77777777" w:rsidR="00203605" w:rsidRPr="00F06B50" w:rsidRDefault="00203605" w:rsidP="005B45D2">
            <w:pPr>
              <w:spacing w:after="0" w:line="240" w:lineRule="auto"/>
              <w:jc w:val="both"/>
              <w:rPr>
                <w:i/>
                <w:sz w:val="26"/>
                <w:szCs w:val="26"/>
              </w:rPr>
            </w:pPr>
            <w:r w:rsidRPr="00F06B50">
              <w:rPr>
                <w:i/>
                <w:sz w:val="26"/>
                <w:szCs w:val="26"/>
              </w:rPr>
              <w:t>Умение использовать научные доказательства и имеющиеся данные для получения выводов, их анализа и оценки достоверности</w:t>
            </w:r>
          </w:p>
        </w:tc>
        <w:tc>
          <w:tcPr>
            <w:tcW w:w="5410" w:type="dxa"/>
            <w:tcBorders>
              <w:top w:val="outset" w:sz="6" w:space="0" w:color="auto"/>
              <w:left w:val="outset" w:sz="6" w:space="0" w:color="auto"/>
              <w:bottom w:val="outset" w:sz="6" w:space="0" w:color="auto"/>
              <w:right w:val="outset" w:sz="6" w:space="0" w:color="auto"/>
            </w:tcBorders>
            <w:vAlign w:val="center"/>
            <w:hideMark/>
          </w:tcPr>
          <w:p w14:paraId="460D2101" w14:textId="77777777" w:rsidR="00203605" w:rsidRPr="00F06B50" w:rsidRDefault="00203605" w:rsidP="005B45D2">
            <w:pPr>
              <w:spacing w:after="0" w:line="240" w:lineRule="auto"/>
              <w:jc w:val="both"/>
              <w:rPr>
                <w:sz w:val="26"/>
                <w:szCs w:val="26"/>
              </w:rPr>
            </w:pPr>
            <w:r w:rsidRPr="00F06B50">
              <w:rPr>
                <w:sz w:val="26"/>
                <w:szCs w:val="26"/>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(метапредметный результат)</w:t>
            </w:r>
          </w:p>
        </w:tc>
      </w:tr>
    </w:tbl>
    <w:p w14:paraId="773C54DD" w14:textId="12F0F3D0" w:rsidR="00203605" w:rsidRPr="00AA0CA6" w:rsidRDefault="00203605" w:rsidP="008174EC">
      <w:pPr>
        <w:spacing w:after="0" w:line="240" w:lineRule="auto"/>
        <w:ind w:firstLine="709"/>
        <w:jc w:val="both"/>
      </w:pPr>
      <w:r w:rsidRPr="00AA0CA6">
        <w:lastRenderedPageBreak/>
        <w:t xml:space="preserve">Все предусмотренные стандартом образовательные результаты для основной школы в области «Естественнонаучные предметы» могут быть реально достигнуты только при условии согласованного взаимодействия учителей химии, физики и биологии. Это взаимодействие подразумевает реализацию общих принципов изучения естественнонаучных учебных курсов, использование дидактических средств, базирующихся на реальном жизненном контексте </w:t>
      </w:r>
      <w:r w:rsidR="00234224">
        <w:br/>
      </w:r>
      <w:r w:rsidRPr="00AA0CA6">
        <w:t xml:space="preserve">и разнообразных сложных видах учебной деятельности. </w:t>
      </w:r>
    </w:p>
    <w:p w14:paraId="60909C4E" w14:textId="6301C1C7" w:rsidR="00203605" w:rsidRPr="00AA0CA6" w:rsidRDefault="00203605" w:rsidP="008174EC">
      <w:pPr>
        <w:spacing w:after="0" w:line="240" w:lineRule="auto"/>
        <w:ind w:firstLine="709"/>
        <w:jc w:val="both"/>
      </w:pPr>
      <w:r w:rsidRPr="00AA0CA6">
        <w:t>Изменившиеся образовательные приоритеты требуют изменений в содержании и методике естественнонаучного образования: построении обучения на основе научного метода познания, организации деятельности, в процессе которой формируются умения по исследованию явлений, обоснованию полученных результатов, формулированию собственных суждений и выводов.</w:t>
      </w:r>
      <w:r w:rsidR="008174EC">
        <w:t xml:space="preserve"> </w:t>
      </w:r>
      <w:r w:rsidRPr="00AA0CA6">
        <w:t>Основой естественнона</w:t>
      </w:r>
      <w:r w:rsidR="003B2A4E" w:rsidRPr="00AA0CA6">
        <w:t xml:space="preserve">учного образования должны стать </w:t>
      </w:r>
      <w:r w:rsidRPr="00AA0CA6">
        <w:t xml:space="preserve">компетентностный подход </w:t>
      </w:r>
      <w:r w:rsidR="00DE02A3">
        <w:br/>
      </w:r>
      <w:r w:rsidRPr="00AA0CA6">
        <w:t>и практико-ориентированные образовательные технологии.</w:t>
      </w:r>
      <w:r w:rsidR="008174EC">
        <w:t xml:space="preserve"> </w:t>
      </w:r>
    </w:p>
    <w:p w14:paraId="26C941DE" w14:textId="77777777" w:rsidR="00203605" w:rsidRPr="00AA0CA6" w:rsidRDefault="00203605" w:rsidP="008174EC">
      <w:pPr>
        <w:spacing w:after="0" w:line="240" w:lineRule="auto"/>
        <w:ind w:firstLine="709"/>
        <w:jc w:val="both"/>
      </w:pPr>
      <w:r w:rsidRPr="00AA0CA6">
        <w:t>Для того чтобы изученные естественнонаучные законы и теории не были мертвым и никому не нужным грузом, необходимо в учебном процессе рассматривать как можно больше реальных или приближенных к реальным ситуац</w:t>
      </w:r>
      <w:r w:rsidR="00D7597C" w:rsidRPr="00AA0CA6">
        <w:t>иям</w:t>
      </w:r>
      <w:r w:rsidRPr="00AA0CA6">
        <w:t xml:space="preserve">, для объяснения или описания которых надо применять полученные знания. Задания этой группы предполагают ответы на вопросы «почему?», «как?», «что будет, если…?». Способность учащихся отвечать на эти вопросы основывается на балансе таких компонентов, как научные знания, интуиция, здравый смысл и личный опыт. Активное включение контекстных заданий в учебный процесс может обеспечить повышение уровня ЕНГ. </w:t>
      </w:r>
    </w:p>
    <w:p w14:paraId="11F099D9" w14:textId="33D0CDBD" w:rsidR="00203605" w:rsidRPr="00AA0CA6" w:rsidRDefault="00203605" w:rsidP="008174EC">
      <w:pPr>
        <w:spacing w:after="0" w:line="240" w:lineRule="auto"/>
        <w:ind w:firstLine="709"/>
        <w:jc w:val="both"/>
      </w:pPr>
      <w:r w:rsidRPr="00AA0CA6">
        <w:t>Ориентиром могут стать материалы Федеральн</w:t>
      </w:r>
      <w:r w:rsidR="003B2A4E" w:rsidRPr="00AA0CA6">
        <w:t xml:space="preserve">ого </w:t>
      </w:r>
      <w:r w:rsidRPr="00AA0CA6">
        <w:t>банка заданий по</w:t>
      </w:r>
      <w:r w:rsidR="008174EC">
        <w:t xml:space="preserve"> </w:t>
      </w:r>
      <w:r w:rsidRPr="00AA0CA6">
        <w:t xml:space="preserve">формированию и оценке функциональной грамотности (раздел ЕНГ), разработанные Центром естественнонаучного образования Института стратегии развития образования Российской Академии Образования (ИСРО РАО) и размещенные на платформе Российской электронной школы (РЭШ) </w:t>
      </w:r>
      <w:hyperlink r:id="rId42" w:history="1">
        <w:r w:rsidRPr="00AA0CA6">
          <w:rPr>
            <w:rStyle w:val="a6"/>
            <w:b/>
            <w:color w:val="auto"/>
          </w:rPr>
          <w:t>https://</w:t>
        </w:r>
      </w:hyperlink>
      <w:hyperlink r:id="rId43" w:history="1">
        <w:r w:rsidRPr="00AA0CA6">
          <w:rPr>
            <w:rStyle w:val="a6"/>
            <w:b/>
            <w:color w:val="auto"/>
          </w:rPr>
          <w:t>fg.resh.edu.ru</w:t>
        </w:r>
      </w:hyperlink>
      <w:r w:rsidRPr="00AA0CA6">
        <w:t xml:space="preserve">. Основой для разработки этого инструментария являются задания международного исследования PISA, </w:t>
      </w:r>
      <w:r w:rsidR="005E2637" w:rsidRPr="00AA0CA6">
        <w:t xml:space="preserve">их </w:t>
      </w:r>
      <w:r w:rsidRPr="00AA0CA6">
        <w:t xml:space="preserve">характеристика была дана в Методическом письме о преподавании химии в 2021-2022 уч. годах. </w:t>
      </w:r>
    </w:p>
    <w:p w14:paraId="564AD626" w14:textId="5573DD5D" w:rsidR="00203605" w:rsidRPr="00AA0CA6" w:rsidRDefault="00203605" w:rsidP="008174EC">
      <w:pPr>
        <w:spacing w:after="0" w:line="240" w:lineRule="auto"/>
        <w:ind w:firstLine="709"/>
        <w:jc w:val="both"/>
      </w:pPr>
      <w:r w:rsidRPr="00AA0CA6">
        <w:t xml:space="preserve">В настоящее время перед учителями химии стоит задача использовать </w:t>
      </w:r>
      <w:r w:rsidR="00DE02A3">
        <w:br/>
      </w:r>
      <w:r w:rsidRPr="00AA0CA6">
        <w:t>в урочной и внеурочной деятельности разработанные PISA–подобные задания различных банков (</w:t>
      </w:r>
      <w:r w:rsidRPr="00AA0CA6">
        <w:rPr>
          <w:b/>
        </w:rPr>
        <w:t>приложение №</w:t>
      </w:r>
      <w:r w:rsidR="005B45D2">
        <w:t> </w:t>
      </w:r>
      <w:r w:rsidRPr="00AA0CA6">
        <w:rPr>
          <w:b/>
        </w:rPr>
        <w:t>4</w:t>
      </w:r>
      <w:r w:rsidRPr="00AA0CA6">
        <w:t xml:space="preserve"> к методическому письму) как методический инструмент для формирования и оценивания умений учащихся, относящихся к естественнонаучной грамотности. </w:t>
      </w:r>
    </w:p>
    <w:p w14:paraId="1006521D" w14:textId="754FB958" w:rsidR="00203605" w:rsidRPr="00DE02A3" w:rsidRDefault="00203605" w:rsidP="008174EC">
      <w:pPr>
        <w:spacing w:after="0" w:line="240" w:lineRule="auto"/>
        <w:ind w:firstLine="709"/>
        <w:jc w:val="both"/>
        <w:rPr>
          <w:spacing w:val="-2"/>
        </w:rPr>
      </w:pPr>
      <w:r w:rsidRPr="00DE02A3">
        <w:rPr>
          <w:spacing w:val="-2"/>
        </w:rPr>
        <w:t xml:space="preserve">На платформе РЭШ в дополнение к комплексным заданиям в разделе </w:t>
      </w:r>
      <w:r w:rsidR="00DE02A3" w:rsidRPr="00DE02A3">
        <w:rPr>
          <w:spacing w:val="-2"/>
        </w:rPr>
        <w:br/>
      </w:r>
      <w:r w:rsidRPr="00DE02A3">
        <w:rPr>
          <w:spacing w:val="-2"/>
        </w:rPr>
        <w:t xml:space="preserve">по естественнонаучной грамотности предлагаются диагностические работы. </w:t>
      </w:r>
      <w:r w:rsidR="00DE02A3" w:rsidRPr="00DE02A3">
        <w:rPr>
          <w:spacing w:val="-2"/>
        </w:rPr>
        <w:br/>
      </w:r>
      <w:r w:rsidRPr="00DE02A3">
        <w:rPr>
          <w:spacing w:val="-2"/>
        </w:rPr>
        <w:t xml:space="preserve">С их помощью можно определить уровни естественнонаучной грамотности учащихся. Такой мониторинг является актуальным не только с точки зрения подготовки школьников к предстоящим международным и национальным исследованиям, но и </w:t>
      </w:r>
      <w:r w:rsidR="00812283" w:rsidRPr="00DE02A3">
        <w:rPr>
          <w:spacing w:val="-2"/>
        </w:rPr>
        <w:t xml:space="preserve">с точки зрения </w:t>
      </w:r>
      <w:r w:rsidRPr="00DE02A3">
        <w:rPr>
          <w:spacing w:val="-2"/>
        </w:rPr>
        <w:t>развити</w:t>
      </w:r>
      <w:r w:rsidR="00702E0F" w:rsidRPr="00DE02A3">
        <w:rPr>
          <w:spacing w:val="-2"/>
        </w:rPr>
        <w:t xml:space="preserve">я их компетентностей в области </w:t>
      </w:r>
      <w:r w:rsidRPr="00DE02A3">
        <w:rPr>
          <w:spacing w:val="-2"/>
        </w:rPr>
        <w:t xml:space="preserve">применения химических знаний. С учетом полученных результатов можно выстраивать траектории обучения и повышения функциональной грамотности учеников. </w:t>
      </w:r>
    </w:p>
    <w:p w14:paraId="5D88E1FF" w14:textId="77777777" w:rsidR="00203605" w:rsidRPr="00AA0CA6" w:rsidRDefault="00203605" w:rsidP="008174EC">
      <w:pPr>
        <w:spacing w:after="0" w:line="240" w:lineRule="auto"/>
        <w:ind w:firstLine="709"/>
        <w:jc w:val="both"/>
      </w:pPr>
      <w:r w:rsidRPr="00AA0CA6">
        <w:lastRenderedPageBreak/>
        <w:t xml:space="preserve">В качестве методической помощи педагогам можно рекомендовать материалы, которые включают систему заданий и диагностических материалов для формирования и оценки естественнонаучной грамотности, методические рекомендации по включению инновационных заданий в учебный процесс и контрольно-оценочную деятельность учителя: </w:t>
      </w:r>
    </w:p>
    <w:p w14:paraId="6752EE11" w14:textId="0E864C73" w:rsidR="00203605" w:rsidRPr="00AA0CA6" w:rsidRDefault="00203605" w:rsidP="005B45D2">
      <w:pPr>
        <w:pStyle w:val="a4"/>
        <w:numPr>
          <w:ilvl w:val="0"/>
          <w:numId w:val="14"/>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 xml:space="preserve">Методическое пособие «Развитие естественнонаучной грамотности </w:t>
      </w:r>
      <w:r w:rsidR="00DE02A3">
        <w:rPr>
          <w:rFonts w:ascii="Times New Roman" w:hAnsi="Times New Roman" w:cs="Times New Roman"/>
          <w:sz w:val="28"/>
        </w:rPr>
        <w:br/>
      </w:r>
      <w:r w:rsidRPr="00AA0CA6">
        <w:rPr>
          <w:rFonts w:ascii="Times New Roman" w:hAnsi="Times New Roman" w:cs="Times New Roman"/>
          <w:sz w:val="28"/>
        </w:rPr>
        <w:t>на основе предметного и межпредметного со</w:t>
      </w:r>
      <w:r w:rsidR="00702E0F" w:rsidRPr="00AA0CA6">
        <w:rPr>
          <w:rFonts w:ascii="Times New Roman" w:hAnsi="Times New Roman" w:cs="Times New Roman"/>
          <w:sz w:val="28"/>
        </w:rPr>
        <w:t xml:space="preserve">держания», </w:t>
      </w:r>
      <w:r w:rsidR="000F4E07" w:rsidRPr="00AA0CA6">
        <w:rPr>
          <w:rFonts w:ascii="Times New Roman" w:hAnsi="Times New Roman" w:cs="Times New Roman"/>
          <w:sz w:val="28"/>
        </w:rPr>
        <w:t>а</w:t>
      </w:r>
      <w:r w:rsidR="00702E0F" w:rsidRPr="00AA0CA6">
        <w:rPr>
          <w:rFonts w:ascii="Times New Roman" w:hAnsi="Times New Roman" w:cs="Times New Roman"/>
          <w:sz w:val="28"/>
        </w:rPr>
        <w:t xml:space="preserve">вторский коллектив </w:t>
      </w:r>
      <w:r w:rsidRPr="00AA0CA6">
        <w:rPr>
          <w:rFonts w:ascii="Times New Roman" w:hAnsi="Times New Roman" w:cs="Times New Roman"/>
          <w:sz w:val="28"/>
        </w:rPr>
        <w:t>ФГАОУ ДПО «Академия Минпросве</w:t>
      </w:r>
      <w:r w:rsidR="00702E0F" w:rsidRPr="00AA0CA6">
        <w:rPr>
          <w:rFonts w:ascii="Times New Roman" w:hAnsi="Times New Roman" w:cs="Times New Roman"/>
          <w:sz w:val="28"/>
        </w:rPr>
        <w:t>щения России»: Мансурова С.</w:t>
      </w:r>
      <w:r w:rsidR="005B45D2">
        <w:rPr>
          <w:rFonts w:ascii="Times New Roman" w:hAnsi="Times New Roman" w:cs="Times New Roman"/>
          <w:sz w:val="28"/>
        </w:rPr>
        <w:t> </w:t>
      </w:r>
      <w:r w:rsidR="00702E0F" w:rsidRPr="00AA0CA6">
        <w:rPr>
          <w:rFonts w:ascii="Times New Roman" w:hAnsi="Times New Roman" w:cs="Times New Roman"/>
          <w:sz w:val="28"/>
        </w:rPr>
        <w:t xml:space="preserve">Е., </w:t>
      </w:r>
      <w:r w:rsidR="005B45D2">
        <w:rPr>
          <w:rFonts w:ascii="Times New Roman" w:hAnsi="Times New Roman" w:cs="Times New Roman"/>
          <w:sz w:val="28"/>
        </w:rPr>
        <w:t>Камзеева </w:t>
      </w:r>
      <w:r w:rsidRPr="00AA0CA6">
        <w:rPr>
          <w:rFonts w:ascii="Times New Roman" w:hAnsi="Times New Roman" w:cs="Times New Roman"/>
          <w:sz w:val="28"/>
        </w:rPr>
        <w:t>Е.</w:t>
      </w:r>
      <w:r w:rsidR="005B45D2">
        <w:rPr>
          <w:rFonts w:ascii="Times New Roman" w:hAnsi="Times New Roman" w:cs="Times New Roman"/>
          <w:sz w:val="28"/>
        </w:rPr>
        <w:t> </w:t>
      </w:r>
      <w:r w:rsidRPr="00AA0CA6">
        <w:rPr>
          <w:rFonts w:ascii="Times New Roman" w:hAnsi="Times New Roman" w:cs="Times New Roman"/>
          <w:sz w:val="28"/>
        </w:rPr>
        <w:t>Е., Иванеско С.</w:t>
      </w:r>
      <w:r w:rsidR="005B45D2">
        <w:rPr>
          <w:rFonts w:ascii="Times New Roman" w:hAnsi="Times New Roman" w:cs="Times New Roman"/>
          <w:sz w:val="28"/>
        </w:rPr>
        <w:t> </w:t>
      </w:r>
      <w:r w:rsidRPr="00AA0CA6">
        <w:rPr>
          <w:rFonts w:ascii="Times New Roman" w:hAnsi="Times New Roman" w:cs="Times New Roman"/>
          <w:sz w:val="28"/>
        </w:rPr>
        <w:t>В.,</w:t>
      </w:r>
      <w:r w:rsidR="008174EC">
        <w:rPr>
          <w:rFonts w:ascii="Times New Roman" w:hAnsi="Times New Roman" w:cs="Times New Roman"/>
          <w:sz w:val="28"/>
        </w:rPr>
        <w:t xml:space="preserve"> </w:t>
      </w:r>
      <w:r w:rsidRPr="00AA0CA6">
        <w:rPr>
          <w:rFonts w:ascii="Times New Roman" w:hAnsi="Times New Roman" w:cs="Times New Roman"/>
          <w:sz w:val="28"/>
        </w:rPr>
        <w:t>Мелина С.</w:t>
      </w:r>
      <w:r w:rsidR="005B45D2">
        <w:rPr>
          <w:rFonts w:ascii="Times New Roman" w:hAnsi="Times New Roman" w:cs="Times New Roman"/>
          <w:sz w:val="28"/>
        </w:rPr>
        <w:t> </w:t>
      </w:r>
      <w:r w:rsidRPr="00AA0CA6">
        <w:rPr>
          <w:rFonts w:ascii="Times New Roman" w:hAnsi="Times New Roman" w:cs="Times New Roman"/>
          <w:sz w:val="28"/>
        </w:rPr>
        <w:t>И., Банникова Е.</w:t>
      </w:r>
      <w:r w:rsidR="005B45D2">
        <w:rPr>
          <w:rFonts w:ascii="Times New Roman" w:hAnsi="Times New Roman" w:cs="Times New Roman"/>
          <w:sz w:val="28"/>
        </w:rPr>
        <w:t> </w:t>
      </w:r>
      <w:r w:rsidRPr="00AA0CA6">
        <w:rPr>
          <w:rFonts w:ascii="Times New Roman" w:hAnsi="Times New Roman" w:cs="Times New Roman"/>
          <w:sz w:val="28"/>
        </w:rPr>
        <w:t>Е.</w:t>
      </w:r>
    </w:p>
    <w:p w14:paraId="7383FABC" w14:textId="42062E43" w:rsidR="00C259EC" w:rsidRPr="00AA0CA6" w:rsidRDefault="00203605" w:rsidP="005B45D2">
      <w:pPr>
        <w:pStyle w:val="a4"/>
        <w:numPr>
          <w:ilvl w:val="0"/>
          <w:numId w:val="14"/>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Методическое пособие «Методические рекомендации по формированию естественнонаучной грамотности обучающихся 5-9-х классов с использованием открытого банка заданий на цифровой платформе РЭШ», Министерство Просвещения РФ, ФГБНУ «Институт Стратегии развития образования РФ» (Авторский коллектив: Пентин Александр Юрьевич (руководитель направления), Никишова Елена Александровна, Заграничная Надежда Александровна, Семенова Галина Юрьевна, Ковалева Галина Сергеевна (руководитель проекта), Кошеленко Наталья Геннадиевна (тестолог направления) Под ред. Г.</w:t>
      </w:r>
      <w:r w:rsidR="005B45D2">
        <w:rPr>
          <w:rFonts w:ascii="Times New Roman" w:hAnsi="Times New Roman" w:cs="Times New Roman"/>
          <w:sz w:val="28"/>
        </w:rPr>
        <w:t> </w:t>
      </w:r>
      <w:r w:rsidRPr="00AA0CA6">
        <w:rPr>
          <w:rFonts w:ascii="Times New Roman" w:hAnsi="Times New Roman" w:cs="Times New Roman"/>
          <w:sz w:val="28"/>
        </w:rPr>
        <w:t>С. Ковалевой, А.</w:t>
      </w:r>
      <w:r w:rsidR="005B45D2">
        <w:rPr>
          <w:rFonts w:ascii="Times New Roman" w:hAnsi="Times New Roman" w:cs="Times New Roman"/>
          <w:sz w:val="28"/>
        </w:rPr>
        <w:t> </w:t>
      </w:r>
      <w:r w:rsidRPr="00AA0CA6">
        <w:rPr>
          <w:rFonts w:ascii="Times New Roman" w:hAnsi="Times New Roman" w:cs="Times New Roman"/>
          <w:sz w:val="28"/>
        </w:rPr>
        <w:t>Ю. Пентина</w:t>
      </w:r>
      <w:r w:rsidR="00C259EC" w:rsidRPr="00AA0CA6">
        <w:rPr>
          <w:rFonts w:ascii="Times New Roman" w:hAnsi="Times New Roman" w:cs="Times New Roman"/>
          <w:sz w:val="28"/>
        </w:rPr>
        <w:t xml:space="preserve"> </w:t>
      </w:r>
    </w:p>
    <w:p w14:paraId="2936E21A" w14:textId="512F8568" w:rsidR="00203605" w:rsidRPr="00AA0CA6" w:rsidRDefault="00203605" w:rsidP="005B45D2">
      <w:pPr>
        <w:pStyle w:val="a4"/>
        <w:numPr>
          <w:ilvl w:val="0"/>
          <w:numId w:val="14"/>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Ванюкова Т.</w:t>
      </w:r>
      <w:r w:rsidR="005B45D2">
        <w:rPr>
          <w:rFonts w:ascii="Times New Roman" w:hAnsi="Times New Roman" w:cs="Times New Roman"/>
          <w:sz w:val="28"/>
        </w:rPr>
        <w:t> </w:t>
      </w:r>
      <w:r w:rsidRPr="00AA0CA6">
        <w:rPr>
          <w:rFonts w:ascii="Times New Roman" w:hAnsi="Times New Roman" w:cs="Times New Roman"/>
          <w:sz w:val="28"/>
        </w:rPr>
        <w:t>В., Зуев П.</w:t>
      </w:r>
      <w:r w:rsidR="005B45D2">
        <w:rPr>
          <w:rFonts w:ascii="Times New Roman" w:hAnsi="Times New Roman" w:cs="Times New Roman"/>
          <w:sz w:val="28"/>
        </w:rPr>
        <w:t> </w:t>
      </w:r>
      <w:r w:rsidRPr="00AA0CA6">
        <w:rPr>
          <w:rFonts w:ascii="Times New Roman" w:hAnsi="Times New Roman" w:cs="Times New Roman"/>
          <w:sz w:val="28"/>
        </w:rPr>
        <w:t>В., Янцер О.</w:t>
      </w:r>
      <w:r w:rsidR="005B45D2">
        <w:rPr>
          <w:rFonts w:ascii="Times New Roman" w:hAnsi="Times New Roman" w:cs="Times New Roman"/>
          <w:sz w:val="28"/>
        </w:rPr>
        <w:t> </w:t>
      </w:r>
      <w:r w:rsidRPr="00AA0CA6">
        <w:rPr>
          <w:rFonts w:ascii="Times New Roman" w:hAnsi="Times New Roman" w:cs="Times New Roman"/>
          <w:sz w:val="28"/>
        </w:rPr>
        <w:t xml:space="preserve">В. Современное состояние </w:t>
      </w:r>
      <w:r w:rsidR="00DE02A3">
        <w:rPr>
          <w:rFonts w:ascii="Times New Roman" w:hAnsi="Times New Roman" w:cs="Times New Roman"/>
          <w:sz w:val="28"/>
        </w:rPr>
        <w:br/>
      </w:r>
      <w:r w:rsidRPr="00AA0CA6">
        <w:rPr>
          <w:rFonts w:ascii="Times New Roman" w:hAnsi="Times New Roman" w:cs="Times New Roman"/>
          <w:sz w:val="28"/>
        </w:rPr>
        <w:t>и перспективы развития естественнонаучного образования школы и вуза (на примере УрГПУ) // Педагогическое образование в России</w:t>
      </w:r>
      <w:r w:rsidR="006B177A" w:rsidRPr="00AA0CA6">
        <w:rPr>
          <w:rFonts w:ascii="Times New Roman" w:hAnsi="Times New Roman" w:cs="Times New Roman"/>
          <w:sz w:val="28"/>
        </w:rPr>
        <w:t>,</w:t>
      </w:r>
      <w:r w:rsidRPr="00AA0CA6">
        <w:rPr>
          <w:rFonts w:ascii="Times New Roman" w:hAnsi="Times New Roman" w:cs="Times New Roman"/>
          <w:sz w:val="28"/>
        </w:rPr>
        <w:t xml:space="preserve"> 2016. №</w:t>
      </w:r>
      <w:r w:rsidR="005B45D2">
        <w:rPr>
          <w:rFonts w:ascii="Times New Roman" w:hAnsi="Times New Roman" w:cs="Times New Roman"/>
          <w:sz w:val="28"/>
        </w:rPr>
        <w:t> </w:t>
      </w:r>
      <w:r w:rsidRPr="00AA0CA6">
        <w:rPr>
          <w:rFonts w:ascii="Times New Roman" w:hAnsi="Times New Roman" w:cs="Times New Roman"/>
          <w:sz w:val="28"/>
        </w:rPr>
        <w:t>6. С.35-39.</w:t>
      </w:r>
    </w:p>
    <w:p w14:paraId="398CD730" w14:textId="271DD860" w:rsidR="00203605" w:rsidRPr="00AA0CA6" w:rsidRDefault="005B45D2" w:rsidP="005B45D2">
      <w:pPr>
        <w:pStyle w:val="a4"/>
        <w:numPr>
          <w:ilvl w:val="0"/>
          <w:numId w:val="14"/>
        </w:numPr>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Васильева Н. </w:t>
      </w:r>
      <w:r w:rsidR="00203605" w:rsidRPr="00AA0CA6">
        <w:rPr>
          <w:rFonts w:ascii="Times New Roman" w:hAnsi="Times New Roman" w:cs="Times New Roman"/>
          <w:sz w:val="28"/>
        </w:rPr>
        <w:t xml:space="preserve">А. Становление естественно-научного образования </w:t>
      </w:r>
      <w:r w:rsidR="00DE02A3">
        <w:rPr>
          <w:rFonts w:ascii="Times New Roman" w:hAnsi="Times New Roman" w:cs="Times New Roman"/>
          <w:sz w:val="28"/>
        </w:rPr>
        <w:br/>
      </w:r>
      <w:r w:rsidR="00203605" w:rsidRPr="00AA0CA6">
        <w:rPr>
          <w:rFonts w:ascii="Times New Roman" w:hAnsi="Times New Roman" w:cs="Times New Roman"/>
          <w:sz w:val="28"/>
        </w:rPr>
        <w:t>в России в ХVIII – первой полови</w:t>
      </w:r>
      <w:r w:rsidR="00702E0F" w:rsidRPr="00AA0CA6">
        <w:rPr>
          <w:rFonts w:ascii="Times New Roman" w:hAnsi="Times New Roman" w:cs="Times New Roman"/>
          <w:sz w:val="28"/>
        </w:rPr>
        <w:t>не ХIХ вв. (до реформ 60-х гг.)</w:t>
      </w:r>
      <w:r w:rsidR="00203605" w:rsidRPr="00AA0CA6">
        <w:rPr>
          <w:rFonts w:ascii="Times New Roman" w:hAnsi="Times New Roman" w:cs="Times New Roman"/>
          <w:sz w:val="28"/>
        </w:rPr>
        <w:t>: автореф. дис. … канд. пед. наук. Нижний Тагил, 2008.</w:t>
      </w:r>
    </w:p>
    <w:p w14:paraId="6B281ACF" w14:textId="5A0CB8E5" w:rsidR="00203605" w:rsidRPr="00AA0CA6" w:rsidRDefault="00203605" w:rsidP="005B45D2">
      <w:pPr>
        <w:pStyle w:val="a4"/>
        <w:numPr>
          <w:ilvl w:val="0"/>
          <w:numId w:val="14"/>
        </w:numPr>
        <w:tabs>
          <w:tab w:val="left" w:pos="1134"/>
        </w:tabs>
        <w:spacing w:after="0" w:line="240" w:lineRule="auto"/>
        <w:ind w:left="0" w:firstLine="709"/>
        <w:jc w:val="both"/>
        <w:rPr>
          <w:rFonts w:ascii="Times New Roman" w:hAnsi="Times New Roman" w:cs="Times New Roman"/>
          <w:sz w:val="28"/>
          <w:lang w:val="en-US"/>
        </w:rPr>
      </w:pPr>
      <w:r w:rsidRPr="00AA0CA6">
        <w:rPr>
          <w:rFonts w:ascii="Times New Roman" w:hAnsi="Times New Roman" w:cs="Times New Roman"/>
          <w:sz w:val="28"/>
        </w:rPr>
        <w:t>Колычева З.</w:t>
      </w:r>
      <w:r w:rsidR="005B45D2">
        <w:rPr>
          <w:rFonts w:ascii="Times New Roman" w:hAnsi="Times New Roman" w:cs="Times New Roman"/>
          <w:sz w:val="28"/>
        </w:rPr>
        <w:t> </w:t>
      </w:r>
      <w:r w:rsidRPr="00AA0CA6">
        <w:rPr>
          <w:rFonts w:ascii="Times New Roman" w:hAnsi="Times New Roman" w:cs="Times New Roman"/>
          <w:sz w:val="28"/>
        </w:rPr>
        <w:t>И., Суртаева Н.</w:t>
      </w:r>
      <w:r w:rsidR="005B45D2">
        <w:rPr>
          <w:rFonts w:ascii="Times New Roman" w:hAnsi="Times New Roman" w:cs="Times New Roman"/>
          <w:sz w:val="28"/>
        </w:rPr>
        <w:t> </w:t>
      </w:r>
      <w:r w:rsidRPr="00AA0CA6">
        <w:rPr>
          <w:rFonts w:ascii="Times New Roman" w:hAnsi="Times New Roman" w:cs="Times New Roman"/>
          <w:sz w:val="28"/>
        </w:rPr>
        <w:t>Н., Марголина Ж.</w:t>
      </w:r>
      <w:r w:rsidR="005B45D2">
        <w:rPr>
          <w:rFonts w:ascii="Times New Roman" w:hAnsi="Times New Roman" w:cs="Times New Roman"/>
          <w:sz w:val="28"/>
        </w:rPr>
        <w:t> </w:t>
      </w:r>
      <w:r w:rsidRPr="00AA0CA6">
        <w:rPr>
          <w:rFonts w:ascii="Times New Roman" w:hAnsi="Times New Roman" w:cs="Times New Roman"/>
          <w:sz w:val="28"/>
        </w:rPr>
        <w:t xml:space="preserve">Б. Естественнонаучное образование в России: проблемы развития // Человек и образование. </w:t>
      </w:r>
      <w:r w:rsidRPr="005B45D2">
        <w:rPr>
          <w:rFonts w:ascii="Times New Roman" w:hAnsi="Times New Roman" w:cs="Times New Roman"/>
          <w:sz w:val="28"/>
        </w:rPr>
        <w:t>2017. №</w:t>
      </w:r>
      <w:r w:rsidR="005B45D2">
        <w:rPr>
          <w:rFonts w:ascii="Times New Roman" w:hAnsi="Times New Roman" w:cs="Times New Roman"/>
          <w:sz w:val="28"/>
        </w:rPr>
        <w:t> </w:t>
      </w:r>
      <w:r w:rsidRPr="005B45D2">
        <w:rPr>
          <w:rFonts w:ascii="Times New Roman" w:hAnsi="Times New Roman" w:cs="Times New Roman"/>
          <w:sz w:val="28"/>
        </w:rPr>
        <w:t xml:space="preserve">2 (51). </w:t>
      </w:r>
      <w:r w:rsidRPr="00AA0CA6">
        <w:rPr>
          <w:rFonts w:ascii="Times New Roman" w:hAnsi="Times New Roman" w:cs="Times New Roman"/>
          <w:sz w:val="28"/>
        </w:rPr>
        <w:t>С</w:t>
      </w:r>
      <w:r w:rsidRPr="00AA0CA6">
        <w:rPr>
          <w:rFonts w:ascii="Times New Roman" w:hAnsi="Times New Roman" w:cs="Times New Roman"/>
          <w:sz w:val="28"/>
          <w:lang w:val="en-US"/>
        </w:rPr>
        <w:t xml:space="preserve">.38-42. URL: </w:t>
      </w:r>
      <w:hyperlink r:id="rId44">
        <w:r w:rsidRPr="00AA0CA6">
          <w:rPr>
            <w:rStyle w:val="a6"/>
            <w:rFonts w:ascii="Times New Roman" w:hAnsi="Times New Roman" w:cs="Times New Roman"/>
            <w:color w:val="auto"/>
            <w:sz w:val="28"/>
            <w:lang w:val="en-US"/>
          </w:rPr>
          <w:t>https://cyberleninka.ru/article/n/estestvennonauchnoe-obrazovanie-v-rossii-</w:t>
        </w:r>
      </w:hyperlink>
      <w:r w:rsidRPr="00AA0CA6">
        <w:rPr>
          <w:rFonts w:ascii="Times New Roman" w:hAnsi="Times New Roman" w:cs="Times New Roman"/>
          <w:sz w:val="28"/>
          <w:lang w:val="en-US"/>
        </w:rPr>
        <w:t xml:space="preserve"> </w:t>
      </w:r>
      <w:hyperlink r:id="rId45">
        <w:r w:rsidRPr="00AA0CA6">
          <w:rPr>
            <w:rStyle w:val="a6"/>
            <w:rFonts w:ascii="Times New Roman" w:hAnsi="Times New Roman" w:cs="Times New Roman"/>
            <w:color w:val="auto"/>
            <w:sz w:val="28"/>
            <w:lang w:val="en-US"/>
          </w:rPr>
          <w:t xml:space="preserve">problemy-razvitiya </w:t>
        </w:r>
      </w:hyperlink>
    </w:p>
    <w:p w14:paraId="7C997740" w14:textId="62384C0D" w:rsidR="00203605" w:rsidRPr="00AA0CA6" w:rsidRDefault="00203605" w:rsidP="005B45D2">
      <w:pPr>
        <w:pStyle w:val="a4"/>
        <w:numPr>
          <w:ilvl w:val="0"/>
          <w:numId w:val="14"/>
        </w:numPr>
        <w:tabs>
          <w:tab w:val="left" w:pos="1134"/>
        </w:tabs>
        <w:spacing w:after="0" w:line="240" w:lineRule="auto"/>
        <w:ind w:left="0" w:firstLine="709"/>
        <w:jc w:val="both"/>
        <w:rPr>
          <w:rFonts w:ascii="Times New Roman" w:hAnsi="Times New Roman" w:cs="Times New Roman"/>
          <w:sz w:val="28"/>
          <w:lang w:val="en-US"/>
        </w:rPr>
      </w:pPr>
      <w:r w:rsidRPr="00AA0CA6">
        <w:rPr>
          <w:rFonts w:ascii="Times New Roman" w:hAnsi="Times New Roman" w:cs="Times New Roman"/>
          <w:sz w:val="28"/>
        </w:rPr>
        <w:t>Старостина С.</w:t>
      </w:r>
      <w:r w:rsidR="005B45D2">
        <w:rPr>
          <w:rFonts w:ascii="Times New Roman" w:hAnsi="Times New Roman" w:cs="Times New Roman"/>
          <w:sz w:val="28"/>
        </w:rPr>
        <w:t> </w:t>
      </w:r>
      <w:r w:rsidRPr="00AA0CA6">
        <w:rPr>
          <w:rFonts w:ascii="Times New Roman" w:hAnsi="Times New Roman" w:cs="Times New Roman"/>
          <w:sz w:val="28"/>
        </w:rPr>
        <w:t xml:space="preserve">Е. Естественнонаучное образование: содержание </w:t>
      </w:r>
      <w:r w:rsidR="00DE02A3">
        <w:rPr>
          <w:rFonts w:ascii="Times New Roman" w:hAnsi="Times New Roman" w:cs="Times New Roman"/>
          <w:sz w:val="28"/>
        </w:rPr>
        <w:br/>
      </w:r>
      <w:r w:rsidRPr="00AA0CA6">
        <w:rPr>
          <w:rFonts w:ascii="Times New Roman" w:hAnsi="Times New Roman" w:cs="Times New Roman"/>
          <w:sz w:val="28"/>
        </w:rPr>
        <w:t>и стратегические ориентиры</w:t>
      </w:r>
      <w:r w:rsidRPr="00AA0CA6">
        <w:rPr>
          <w:rFonts w:ascii="Times New Roman" w:hAnsi="Times New Roman" w:cs="Times New Roman"/>
          <w:sz w:val="28"/>
        </w:rPr>
        <w:tab/>
        <w:t>развити</w:t>
      </w:r>
      <w:r w:rsidR="00702E0F" w:rsidRPr="00AA0CA6">
        <w:rPr>
          <w:rFonts w:ascii="Times New Roman" w:hAnsi="Times New Roman" w:cs="Times New Roman"/>
          <w:sz w:val="28"/>
        </w:rPr>
        <w:t>я</w:t>
      </w:r>
      <w:r w:rsidR="00702E0F" w:rsidRPr="00AA0CA6">
        <w:rPr>
          <w:rFonts w:ascii="Times New Roman" w:hAnsi="Times New Roman" w:cs="Times New Roman"/>
          <w:sz w:val="28"/>
        </w:rPr>
        <w:tab/>
        <w:t>//</w:t>
      </w:r>
      <w:r w:rsidR="00702E0F" w:rsidRPr="00AA0CA6">
        <w:rPr>
          <w:rFonts w:ascii="Times New Roman" w:hAnsi="Times New Roman" w:cs="Times New Roman"/>
          <w:sz w:val="28"/>
        </w:rPr>
        <w:tab/>
        <w:t>Гуманитарный</w:t>
      </w:r>
      <w:r w:rsidR="00702E0F" w:rsidRPr="00AA0CA6">
        <w:rPr>
          <w:rFonts w:ascii="Times New Roman" w:hAnsi="Times New Roman" w:cs="Times New Roman"/>
          <w:sz w:val="28"/>
        </w:rPr>
        <w:tab/>
        <w:t>вектор.</w:t>
      </w:r>
      <w:r w:rsidR="00702E0F" w:rsidRPr="00AA0CA6">
        <w:rPr>
          <w:rFonts w:ascii="Times New Roman" w:hAnsi="Times New Roman" w:cs="Times New Roman"/>
          <w:sz w:val="28"/>
        </w:rPr>
        <w:tab/>
      </w:r>
      <w:r w:rsidR="00702E0F" w:rsidRPr="005B45D2">
        <w:rPr>
          <w:rFonts w:ascii="Times New Roman" w:hAnsi="Times New Roman" w:cs="Times New Roman"/>
          <w:sz w:val="28"/>
        </w:rPr>
        <w:t>2010.</w:t>
      </w:r>
      <w:r w:rsidRPr="005B45D2">
        <w:rPr>
          <w:rFonts w:ascii="Times New Roman" w:hAnsi="Times New Roman" w:cs="Times New Roman"/>
          <w:sz w:val="28"/>
        </w:rPr>
        <w:t>№</w:t>
      </w:r>
      <w:r w:rsidR="00DE02A3">
        <w:rPr>
          <w:rFonts w:ascii="Times New Roman" w:hAnsi="Times New Roman" w:cs="Times New Roman"/>
          <w:sz w:val="28"/>
        </w:rPr>
        <w:t> </w:t>
      </w:r>
      <w:r w:rsidRPr="005B45D2">
        <w:rPr>
          <w:rFonts w:ascii="Times New Roman" w:hAnsi="Times New Roman" w:cs="Times New Roman"/>
          <w:sz w:val="28"/>
        </w:rPr>
        <w:t xml:space="preserve">1. </w:t>
      </w:r>
      <w:r w:rsidRPr="00AA0CA6">
        <w:rPr>
          <w:rFonts w:ascii="Times New Roman" w:hAnsi="Times New Roman" w:cs="Times New Roman"/>
          <w:sz w:val="28"/>
        </w:rPr>
        <w:t>С</w:t>
      </w:r>
      <w:r w:rsidRPr="00AA0CA6">
        <w:rPr>
          <w:rFonts w:ascii="Times New Roman" w:hAnsi="Times New Roman" w:cs="Times New Roman"/>
          <w:sz w:val="28"/>
          <w:lang w:val="en-US"/>
        </w:rPr>
        <w:t xml:space="preserve">.54-60. URL: </w:t>
      </w:r>
      <w:hyperlink r:id="rId46">
        <w:r w:rsidRPr="00AA0CA6">
          <w:rPr>
            <w:rStyle w:val="a6"/>
            <w:rFonts w:ascii="Times New Roman" w:hAnsi="Times New Roman" w:cs="Times New Roman"/>
            <w:color w:val="auto"/>
            <w:sz w:val="28"/>
            <w:lang w:val="en-US"/>
          </w:rPr>
          <w:t>https://cyberleninka.ru/article/n/estestvennonauchnoe-obrazovanie-</w:t>
        </w:r>
      </w:hyperlink>
      <w:r w:rsidRPr="00AA0CA6">
        <w:rPr>
          <w:rFonts w:ascii="Times New Roman" w:hAnsi="Times New Roman" w:cs="Times New Roman"/>
          <w:sz w:val="28"/>
          <w:lang w:val="en-US"/>
        </w:rPr>
        <w:t xml:space="preserve"> </w:t>
      </w:r>
      <w:hyperlink r:id="rId47">
        <w:r w:rsidRPr="00AA0CA6">
          <w:rPr>
            <w:rStyle w:val="a6"/>
            <w:rFonts w:ascii="Times New Roman" w:hAnsi="Times New Roman" w:cs="Times New Roman"/>
            <w:color w:val="auto"/>
            <w:sz w:val="28"/>
            <w:lang w:val="en-US"/>
          </w:rPr>
          <w:t>soderzhanie-i-strategicheskie-orientiry-razvitiya.</w:t>
        </w:r>
      </w:hyperlink>
    </w:p>
    <w:p w14:paraId="2680BC6D" w14:textId="7B5DA65E" w:rsidR="00203605" w:rsidRDefault="00203605" w:rsidP="005B45D2">
      <w:pPr>
        <w:pStyle w:val="a4"/>
        <w:numPr>
          <w:ilvl w:val="0"/>
          <w:numId w:val="14"/>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Пентин А.</w:t>
      </w:r>
      <w:r w:rsidR="005B45D2">
        <w:rPr>
          <w:rFonts w:ascii="Times New Roman" w:hAnsi="Times New Roman" w:cs="Times New Roman"/>
          <w:sz w:val="28"/>
        </w:rPr>
        <w:t> </w:t>
      </w:r>
      <w:r w:rsidRPr="00AA0CA6">
        <w:rPr>
          <w:rFonts w:ascii="Times New Roman" w:hAnsi="Times New Roman" w:cs="Times New Roman"/>
          <w:sz w:val="28"/>
        </w:rPr>
        <w:t>Ю., Заграничная Н.</w:t>
      </w:r>
      <w:r w:rsidR="005B45D2">
        <w:rPr>
          <w:rFonts w:ascii="Times New Roman" w:hAnsi="Times New Roman" w:cs="Times New Roman"/>
          <w:sz w:val="28"/>
        </w:rPr>
        <w:t> </w:t>
      </w:r>
      <w:r w:rsidRPr="00AA0CA6">
        <w:rPr>
          <w:rFonts w:ascii="Times New Roman" w:hAnsi="Times New Roman" w:cs="Times New Roman"/>
          <w:sz w:val="28"/>
        </w:rPr>
        <w:t>А., Паршутина Л.</w:t>
      </w:r>
      <w:r w:rsidR="005B45D2">
        <w:rPr>
          <w:rFonts w:ascii="Times New Roman" w:hAnsi="Times New Roman" w:cs="Times New Roman"/>
          <w:sz w:val="28"/>
        </w:rPr>
        <w:t> </w:t>
      </w:r>
      <w:r w:rsidRPr="00AA0CA6">
        <w:rPr>
          <w:rFonts w:ascii="Times New Roman" w:hAnsi="Times New Roman" w:cs="Times New Roman"/>
          <w:sz w:val="28"/>
        </w:rPr>
        <w:t xml:space="preserve">А. </w:t>
      </w:r>
      <w:r w:rsidR="005E2637" w:rsidRPr="00AA0CA6">
        <w:rPr>
          <w:rFonts w:ascii="Times New Roman" w:hAnsi="Times New Roman" w:cs="Times New Roman"/>
          <w:sz w:val="28"/>
        </w:rPr>
        <w:t>Комплексные ме</w:t>
      </w:r>
      <w:r w:rsidR="00702E0F" w:rsidRPr="00AA0CA6">
        <w:rPr>
          <w:rFonts w:ascii="Times New Roman" w:hAnsi="Times New Roman" w:cs="Times New Roman"/>
          <w:sz w:val="28"/>
        </w:rPr>
        <w:t>жпредметные задания с химическо</w:t>
      </w:r>
      <w:r w:rsidR="005E2637" w:rsidRPr="00AA0CA6">
        <w:rPr>
          <w:rFonts w:ascii="Times New Roman" w:hAnsi="Times New Roman" w:cs="Times New Roman"/>
          <w:sz w:val="28"/>
        </w:rPr>
        <w:t>й составляющей как инструмент формирования и диагностики естественнонаучной грамотности учащихся</w:t>
      </w:r>
      <w:r w:rsidRPr="00AA0CA6">
        <w:rPr>
          <w:rFonts w:ascii="Times New Roman" w:hAnsi="Times New Roman" w:cs="Times New Roman"/>
          <w:sz w:val="28"/>
        </w:rPr>
        <w:t xml:space="preserve"> // Международный журнал экспериментального образования. – 2016. – № 9-2. – С. 196-200; URL: https://expeducation.ru/ru/article/view?id=10479 (дата обращения: 15.03.2022).</w:t>
      </w:r>
    </w:p>
    <w:p w14:paraId="24CA86FC" w14:textId="77777777" w:rsidR="00DE02A3" w:rsidRPr="00AA0CA6" w:rsidRDefault="00DE02A3" w:rsidP="00DE02A3">
      <w:pPr>
        <w:pStyle w:val="a4"/>
        <w:tabs>
          <w:tab w:val="left" w:pos="1134"/>
        </w:tabs>
        <w:spacing w:after="0" w:line="240" w:lineRule="auto"/>
        <w:ind w:left="709"/>
        <w:jc w:val="both"/>
        <w:rPr>
          <w:rFonts w:ascii="Times New Roman" w:hAnsi="Times New Roman" w:cs="Times New Roman"/>
          <w:sz w:val="28"/>
        </w:rPr>
      </w:pPr>
    </w:p>
    <w:p w14:paraId="500AB1F8" w14:textId="513F79FB" w:rsidR="00203605" w:rsidRPr="00AA0CA6" w:rsidRDefault="00702E0F" w:rsidP="005B45D2">
      <w:pPr>
        <w:pStyle w:val="a4"/>
        <w:spacing w:after="0" w:line="240" w:lineRule="auto"/>
        <w:ind w:left="0"/>
        <w:jc w:val="center"/>
        <w:rPr>
          <w:rFonts w:ascii="Times New Roman" w:eastAsiaTheme="minorHAnsi" w:hAnsi="Times New Roman" w:cs="Times New Roman"/>
          <w:b/>
          <w:i/>
          <w:sz w:val="28"/>
          <w:szCs w:val="28"/>
        </w:rPr>
      </w:pPr>
      <w:r w:rsidRPr="00AA0CA6">
        <w:rPr>
          <w:rFonts w:ascii="Times New Roman" w:eastAsiaTheme="minorHAnsi" w:hAnsi="Times New Roman" w:cs="Times New Roman"/>
          <w:b/>
          <w:i/>
          <w:sz w:val="28"/>
          <w:szCs w:val="28"/>
        </w:rPr>
        <w:t xml:space="preserve">6. </w:t>
      </w:r>
      <w:r w:rsidR="005E2637" w:rsidRPr="00AA0CA6">
        <w:rPr>
          <w:rFonts w:ascii="Times New Roman" w:eastAsiaTheme="minorHAnsi" w:hAnsi="Times New Roman" w:cs="Times New Roman"/>
          <w:b/>
          <w:i/>
          <w:sz w:val="28"/>
          <w:szCs w:val="28"/>
        </w:rPr>
        <w:t>О</w:t>
      </w:r>
      <w:r w:rsidR="00203605" w:rsidRPr="00AA0CA6">
        <w:rPr>
          <w:rFonts w:ascii="Times New Roman" w:eastAsiaTheme="minorHAnsi" w:hAnsi="Times New Roman" w:cs="Times New Roman"/>
          <w:b/>
          <w:i/>
          <w:sz w:val="28"/>
          <w:szCs w:val="28"/>
        </w:rPr>
        <w:t>рганизаци</w:t>
      </w:r>
      <w:r w:rsidR="005E2637" w:rsidRPr="00AA0CA6">
        <w:rPr>
          <w:rFonts w:ascii="Times New Roman" w:eastAsiaTheme="minorHAnsi" w:hAnsi="Times New Roman" w:cs="Times New Roman"/>
          <w:b/>
          <w:i/>
          <w:sz w:val="28"/>
          <w:szCs w:val="28"/>
        </w:rPr>
        <w:t>я</w:t>
      </w:r>
      <w:r w:rsidR="00203605" w:rsidRPr="00AA0CA6">
        <w:rPr>
          <w:rFonts w:ascii="Times New Roman" w:eastAsiaTheme="minorHAnsi" w:hAnsi="Times New Roman" w:cs="Times New Roman"/>
          <w:b/>
          <w:i/>
          <w:sz w:val="28"/>
          <w:szCs w:val="28"/>
        </w:rPr>
        <w:t xml:space="preserve"> и проведени</w:t>
      </w:r>
      <w:r w:rsidR="005E2637" w:rsidRPr="00AA0CA6">
        <w:rPr>
          <w:rFonts w:ascii="Times New Roman" w:eastAsiaTheme="minorHAnsi" w:hAnsi="Times New Roman" w:cs="Times New Roman"/>
          <w:b/>
          <w:i/>
          <w:sz w:val="28"/>
          <w:szCs w:val="28"/>
        </w:rPr>
        <w:t>е</w:t>
      </w:r>
      <w:r w:rsidR="005B45D2">
        <w:rPr>
          <w:rFonts w:ascii="Times New Roman" w:eastAsiaTheme="minorHAnsi" w:hAnsi="Times New Roman" w:cs="Times New Roman"/>
          <w:b/>
          <w:i/>
          <w:sz w:val="28"/>
          <w:szCs w:val="28"/>
        </w:rPr>
        <w:t xml:space="preserve"> химического эксперимента</w:t>
      </w:r>
    </w:p>
    <w:p w14:paraId="455A4625" w14:textId="77777777" w:rsidR="00702E0F" w:rsidRPr="00AA0CA6" w:rsidRDefault="00702E0F" w:rsidP="008174EC">
      <w:pPr>
        <w:pStyle w:val="a4"/>
        <w:spacing w:after="0" w:line="240" w:lineRule="auto"/>
        <w:ind w:left="0" w:firstLine="709"/>
        <w:jc w:val="center"/>
        <w:rPr>
          <w:rFonts w:ascii="Times New Roman" w:eastAsiaTheme="minorHAnsi" w:hAnsi="Times New Roman" w:cs="Times New Roman"/>
          <w:b/>
          <w:i/>
          <w:sz w:val="28"/>
          <w:szCs w:val="28"/>
        </w:rPr>
      </w:pPr>
    </w:p>
    <w:p w14:paraId="3341C51F" w14:textId="77777777" w:rsidR="00203605" w:rsidRPr="00AA0CA6" w:rsidRDefault="00203605" w:rsidP="008174EC">
      <w:pPr>
        <w:spacing w:after="0" w:line="240" w:lineRule="auto"/>
        <w:ind w:firstLine="709"/>
        <w:jc w:val="both"/>
      </w:pPr>
      <w:r w:rsidRPr="00AA0CA6">
        <w:t xml:space="preserve">Количество </w:t>
      </w:r>
      <w:r w:rsidR="00702E0F" w:rsidRPr="00AA0CA6">
        <w:rPr>
          <w:u w:val="single"/>
        </w:rPr>
        <w:t>обязательных</w:t>
      </w:r>
      <w:r w:rsidR="00702E0F" w:rsidRPr="00AA0CA6">
        <w:t xml:space="preserve"> </w:t>
      </w:r>
      <w:r w:rsidRPr="00AA0CA6">
        <w:t>практических работ определено Примерной основ</w:t>
      </w:r>
      <w:r w:rsidR="00702E0F" w:rsidRPr="00AA0CA6">
        <w:t xml:space="preserve">ной образовательной программой </w:t>
      </w:r>
      <w:r w:rsidRPr="00AA0CA6">
        <w:t>основного общего образования и Примерной осно</w:t>
      </w:r>
      <w:r w:rsidR="00702E0F" w:rsidRPr="00AA0CA6">
        <w:t>вной образовательной программой</w:t>
      </w:r>
      <w:r w:rsidRPr="00AA0CA6">
        <w:t xml:space="preserve"> среднего общего образования. При </w:t>
      </w:r>
      <w:r w:rsidR="000F4E07" w:rsidRPr="00AA0CA6">
        <w:lastRenderedPageBreak/>
        <w:t xml:space="preserve">реализации </w:t>
      </w:r>
      <w:r w:rsidRPr="00AA0CA6">
        <w:t>рабочих программ по химии следует обратить вни</w:t>
      </w:r>
      <w:r w:rsidR="00702E0F" w:rsidRPr="00AA0CA6">
        <w:t>мание на выполнение</w:t>
      </w:r>
      <w:r w:rsidRPr="00AA0CA6">
        <w:t xml:space="preserve"> всех необходимых лабораторных опытов и практических работ.</w:t>
      </w:r>
    </w:p>
    <w:p w14:paraId="7D33FB44" w14:textId="5F0EE58B" w:rsidR="00203605" w:rsidRPr="00AA0CA6" w:rsidRDefault="00203605" w:rsidP="008174EC">
      <w:pPr>
        <w:spacing w:after="0" w:line="240" w:lineRule="auto"/>
        <w:ind w:firstLine="709"/>
        <w:jc w:val="both"/>
      </w:pPr>
      <w:r w:rsidRPr="00AA0CA6">
        <w:t xml:space="preserve">Каждая практическая работа из числа обязательных выполняется каждым обучающимся самостоятельно в форме реального химического эксперимента </w:t>
      </w:r>
      <w:r w:rsidR="00DE02A3">
        <w:br/>
      </w:r>
      <w:r w:rsidRPr="00AA0CA6">
        <w:t xml:space="preserve">с обязательным оформлением его в тетради для практических (лабораторных) работ или в тетради для контрольных работ (определяется на уровне образовательной организации, закрепляется локальным нормативно-правовым актом) </w:t>
      </w:r>
      <w:r w:rsidR="00DE02A3">
        <w:br/>
      </w:r>
      <w:r w:rsidRPr="00AA0CA6">
        <w:t xml:space="preserve">и обязательным оцениванием, как в тетради, так и в классном журнале. Допускается использование тетрадей на печатной основе, входящих в соответствующий УМК (при наличии возможностей). </w:t>
      </w:r>
    </w:p>
    <w:p w14:paraId="4E3B6B12" w14:textId="5988F8BC" w:rsidR="00203605" w:rsidRPr="00AA0CA6" w:rsidRDefault="00203605" w:rsidP="008174EC">
      <w:pPr>
        <w:spacing w:after="0" w:line="240" w:lineRule="auto"/>
        <w:ind w:firstLine="709"/>
        <w:jc w:val="both"/>
      </w:pPr>
      <w:r w:rsidRPr="00AA0CA6">
        <w:t xml:space="preserve">На уровне основного общего и среднего общего образования при изучении химии на базовом уровне допускается выполнение практической работы </w:t>
      </w:r>
      <w:r w:rsidR="00DE02A3">
        <w:br/>
      </w:r>
      <w:r w:rsidRPr="00AA0CA6">
        <w:t xml:space="preserve">в парах. На пару обучающихся выдается комплект реактивов и комплект химической посуды. На уровне среднего общего образования при углубленном изучении предмета </w:t>
      </w:r>
      <w:r w:rsidR="00D05A67" w:rsidRPr="00AA0CA6">
        <w:t>рекомендуется</w:t>
      </w:r>
      <w:r w:rsidRPr="00AA0CA6">
        <w:t xml:space="preserve"> выполнение практической работы индивидуально. Также целесообразно организовать индивидуальное выполнение практических работ для тех обучающихся, кто в качестве предмета по выбору на ГИА (ОГЭ, ЕГЭ) планирует сдавать химию. </w:t>
      </w:r>
    </w:p>
    <w:p w14:paraId="588765AF" w14:textId="76BB2C12" w:rsidR="00203605" w:rsidRPr="00AA0CA6" w:rsidRDefault="00203605" w:rsidP="008174EC">
      <w:pPr>
        <w:spacing w:after="0" w:line="240" w:lineRule="auto"/>
        <w:ind w:firstLine="709"/>
        <w:jc w:val="both"/>
      </w:pPr>
      <w:r w:rsidRPr="00AA0CA6">
        <w:t xml:space="preserve">Учитель имеет право корректировать содержание химического эксперимента, заменять лабораторные опыты и практические работы, не меняя их химического смысла и сути в контексте изучаемого материала в соответствии </w:t>
      </w:r>
      <w:r w:rsidR="00DE02A3">
        <w:br/>
      </w:r>
      <w:r w:rsidRPr="00AA0CA6">
        <w:t>с поставленными целями; исходя из возможностей материальной базы кабинетов химии, увеличивать объем школьного эксперимента. Акцентируем внимание администрации образовательных организаций и учителей</w:t>
      </w:r>
      <w:r w:rsidR="00CA46F7" w:rsidRPr="00AA0CA6">
        <w:t xml:space="preserve"> на том, что</w:t>
      </w:r>
      <w:r w:rsidRPr="00AA0CA6">
        <w:t xml:space="preserve"> при планировании и выполнении практической части программы особое внимание должно быть уделено вопросам безопасности химического эксперимента. </w:t>
      </w:r>
    </w:p>
    <w:p w14:paraId="5D54C3BD" w14:textId="77777777" w:rsidR="00203605" w:rsidRPr="00AA0CA6" w:rsidRDefault="005E2637" w:rsidP="008174EC">
      <w:pPr>
        <w:spacing w:after="0" w:line="240" w:lineRule="auto"/>
        <w:ind w:firstLine="709"/>
        <w:jc w:val="both"/>
      </w:pPr>
      <w:r w:rsidRPr="00AA0CA6">
        <w:t>С 2020 года з</w:t>
      </w:r>
      <w:r w:rsidR="00203605" w:rsidRPr="00AA0CA6">
        <w:t xml:space="preserve">адания на проверку экспериментальных навыков включены в государственную итоговую аттестацию по программам основного общего образования, а задания государственной итоговой аттестации по программам среднего общего образования предполагают выполнение «мысленного химического эксперимента». </w:t>
      </w:r>
    </w:p>
    <w:p w14:paraId="17E60959" w14:textId="05969E56" w:rsidR="00203605" w:rsidRPr="00AA0CA6" w:rsidRDefault="00203605" w:rsidP="008174EC">
      <w:pPr>
        <w:spacing w:after="0" w:line="240" w:lineRule="auto"/>
        <w:ind w:firstLine="709"/>
        <w:jc w:val="both"/>
      </w:pPr>
      <w:r w:rsidRPr="00AA0CA6">
        <w:t>У выпускника основной школы должны быть сформированы умения: соблюдать правила безопасной работы при проведении опытов;</w:t>
      </w:r>
      <w:r w:rsidR="008174EC">
        <w:t xml:space="preserve"> </w:t>
      </w:r>
      <w:r w:rsidRPr="00AA0CA6">
        <w:t xml:space="preserve">пользоваться лабораторным оборудованием и посудой; готовить растворы с определенной массовой долей растворенного вещества; проводить опыты, подтверждающие химические свойства изученных классов неорганических веществ; распознавать опытным путем растворы кислот и щелочей по изменению окраски индикатора; проводить реакции, подтверждающие качественный состав различных веществ; проводить опыты по получению, собиранию и изучению химических свойств газообразных веществ: углекислого газа, аммиака; распознавать опытным путем газообразные вещества - углекислый газ и аммиак; грамотно обращаться </w:t>
      </w:r>
      <w:r w:rsidR="00DE02A3">
        <w:br/>
      </w:r>
      <w:r w:rsidRPr="00AA0CA6">
        <w:t xml:space="preserve">с веществами в повседневной жизни. </w:t>
      </w:r>
    </w:p>
    <w:p w14:paraId="6F014D15" w14:textId="77777777" w:rsidR="00203605" w:rsidRPr="00AA0CA6" w:rsidRDefault="00203605" w:rsidP="008174EC">
      <w:pPr>
        <w:spacing w:after="0" w:line="240" w:lineRule="auto"/>
        <w:ind w:firstLine="709"/>
        <w:jc w:val="both"/>
      </w:pPr>
      <w:r w:rsidRPr="00AA0CA6">
        <w:t xml:space="preserve">Задание № 24 ОГЭ по химии предполагает проведение реального химического эксперимента, проведение двух реакций, соответствующих составленным уравнениям реакций, которые должны характеризовать химические свойства </w:t>
      </w:r>
      <w:r w:rsidRPr="00AA0CA6">
        <w:lastRenderedPageBreak/>
        <w:t xml:space="preserve">предложенного в задании химического соединения. ОГЭ-22 показал, что к выполнению практической части экзамена необходима тщательная подготовка. </w:t>
      </w:r>
    </w:p>
    <w:p w14:paraId="1FF70FD9" w14:textId="20766E41" w:rsidR="00203605" w:rsidRPr="00AA0CA6" w:rsidRDefault="008C42E6" w:rsidP="008174EC">
      <w:pPr>
        <w:spacing w:after="0" w:line="240" w:lineRule="auto"/>
        <w:ind w:firstLine="709"/>
        <w:jc w:val="both"/>
      </w:pPr>
      <w:r w:rsidRPr="00AA0CA6">
        <w:t>С</w:t>
      </w:r>
      <w:r w:rsidR="00203605" w:rsidRPr="00AA0CA6">
        <w:t>уществую</w:t>
      </w:r>
      <w:r w:rsidRPr="00AA0CA6">
        <w:t>т серьезные</w:t>
      </w:r>
      <w:r w:rsidR="00203605" w:rsidRPr="00AA0CA6">
        <w:t xml:space="preserve"> проблемы, связанные с химическим экспериментом</w:t>
      </w:r>
      <w:r w:rsidR="005E2637" w:rsidRPr="00AA0CA6">
        <w:t xml:space="preserve"> в школе</w:t>
      </w:r>
      <w:r w:rsidR="00203605" w:rsidRPr="00AA0CA6">
        <w:t>, которые отрицательно сказываются на формировании мотивационной сферы обучающихся: невозможность выполнения полного объёма лабораторных опытов и практических работ из-за низко</w:t>
      </w:r>
      <w:r w:rsidRPr="00AA0CA6">
        <w:t>го уровня</w:t>
      </w:r>
      <w:r w:rsidR="00203605" w:rsidRPr="00AA0CA6">
        <w:t xml:space="preserve"> материальной базы кабинета, отсутствия реактивов или оборудования, неоправданная замена реального эксперимента видеороликами, «виртуальными лабораториями».</w:t>
      </w:r>
      <w:r w:rsidR="008174EC">
        <w:t xml:space="preserve"> </w:t>
      </w:r>
    </w:p>
    <w:p w14:paraId="6427BCFD" w14:textId="77777777" w:rsidR="00203605" w:rsidRPr="00AA0CA6" w:rsidRDefault="00203605" w:rsidP="008174EC">
      <w:pPr>
        <w:spacing w:after="0" w:line="240" w:lineRule="auto"/>
        <w:ind w:firstLine="709"/>
        <w:jc w:val="both"/>
      </w:pPr>
      <w:r w:rsidRPr="00AA0CA6">
        <w:t xml:space="preserve">Проведение химического эксперимента предполагает обязательное наличие кабинета химии. Первостепенная задача школы – дооборудовать кабинеты химии в соответствии с перечнем оборудования и реактивов, используемых при выполнении реального химического эксперимента на ОГЭ и при проведении федеральных контрольных работ. Перечень используемого оборудования и реактивов представлены в спецификации ОГЭ текущего года. </w:t>
      </w:r>
    </w:p>
    <w:p w14:paraId="638A28D9" w14:textId="77777777" w:rsidR="00702E0F" w:rsidRPr="00AA0CA6" w:rsidRDefault="00702E0F" w:rsidP="008174EC">
      <w:pPr>
        <w:spacing w:after="0" w:line="240" w:lineRule="auto"/>
        <w:ind w:firstLine="709"/>
        <w:jc w:val="both"/>
      </w:pPr>
    </w:p>
    <w:p w14:paraId="464DFF19" w14:textId="77777777" w:rsidR="00203605" w:rsidRPr="00AA0CA6" w:rsidRDefault="00F91AC4" w:rsidP="005B45D2">
      <w:pPr>
        <w:spacing w:after="0" w:line="240" w:lineRule="auto"/>
        <w:jc w:val="center"/>
        <w:rPr>
          <w:b/>
          <w:i/>
        </w:rPr>
      </w:pPr>
      <w:r w:rsidRPr="00AA0CA6">
        <w:rPr>
          <w:b/>
          <w:i/>
        </w:rPr>
        <w:t>7</w:t>
      </w:r>
      <w:r w:rsidR="00203605" w:rsidRPr="00AA0CA6">
        <w:rPr>
          <w:b/>
          <w:i/>
        </w:rPr>
        <w:t xml:space="preserve">. </w:t>
      </w:r>
      <w:r w:rsidR="005E2637" w:rsidRPr="00AA0CA6">
        <w:rPr>
          <w:b/>
          <w:i/>
        </w:rPr>
        <w:t xml:space="preserve">Организация работы </w:t>
      </w:r>
      <w:r w:rsidR="00203605" w:rsidRPr="00AA0CA6">
        <w:rPr>
          <w:b/>
          <w:i/>
        </w:rPr>
        <w:t>кабинета химии</w:t>
      </w:r>
    </w:p>
    <w:p w14:paraId="39403BFF" w14:textId="77777777" w:rsidR="00702E0F" w:rsidRPr="00AA0CA6" w:rsidRDefault="00702E0F" w:rsidP="008174EC">
      <w:pPr>
        <w:spacing w:after="0" w:line="240" w:lineRule="auto"/>
        <w:ind w:firstLine="709"/>
        <w:jc w:val="center"/>
        <w:rPr>
          <w:b/>
          <w:i/>
        </w:rPr>
      </w:pPr>
    </w:p>
    <w:p w14:paraId="704A7E46" w14:textId="77777777" w:rsidR="00203605" w:rsidRPr="00AA0CA6" w:rsidRDefault="00203605" w:rsidP="008174EC">
      <w:pPr>
        <w:spacing w:after="0" w:line="240" w:lineRule="auto"/>
        <w:ind w:firstLine="709"/>
        <w:jc w:val="both"/>
      </w:pPr>
      <w:r w:rsidRPr="00AA0CA6">
        <w:t xml:space="preserve">Общие вопросы организации работы кабинета химии и деятельности учителя химии (лаборанта) определяются следующими документами (в новой редакции): </w:t>
      </w:r>
    </w:p>
    <w:p w14:paraId="74DB3F0F" w14:textId="2C3DA539" w:rsidR="00203605" w:rsidRPr="00AA0CA6" w:rsidRDefault="00203605" w:rsidP="005B45D2">
      <w:pPr>
        <w:pStyle w:val="a4"/>
        <w:numPr>
          <w:ilvl w:val="0"/>
          <w:numId w:val="15"/>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Трудовой кодекс Российской Федерации от 30 декабря 2001 года №</w:t>
      </w:r>
      <w:r w:rsidR="005B45D2">
        <w:rPr>
          <w:rFonts w:ascii="Times New Roman" w:hAnsi="Times New Roman" w:cs="Times New Roman"/>
          <w:sz w:val="28"/>
        </w:rPr>
        <w:t> </w:t>
      </w:r>
      <w:r w:rsidRPr="00AA0CA6">
        <w:rPr>
          <w:rFonts w:ascii="Times New Roman" w:hAnsi="Times New Roman" w:cs="Times New Roman"/>
          <w:sz w:val="28"/>
        </w:rPr>
        <w:t xml:space="preserve">197- ФЗ (ред. от 30.12.2015); 26 </w:t>
      </w:r>
    </w:p>
    <w:p w14:paraId="1A0F1791" w14:textId="53F83AB9" w:rsidR="00203605" w:rsidRPr="00AA0CA6" w:rsidRDefault="00203605" w:rsidP="005B45D2">
      <w:pPr>
        <w:pStyle w:val="a4"/>
        <w:numPr>
          <w:ilvl w:val="0"/>
          <w:numId w:val="15"/>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Федеральный закон Российской Федерации от 21 декабря 1994 года №</w:t>
      </w:r>
      <w:r w:rsidR="005B45D2">
        <w:rPr>
          <w:rFonts w:ascii="Times New Roman" w:hAnsi="Times New Roman" w:cs="Times New Roman"/>
          <w:sz w:val="28"/>
        </w:rPr>
        <w:t> </w:t>
      </w:r>
      <w:r w:rsidRPr="00AA0CA6">
        <w:rPr>
          <w:rFonts w:ascii="Times New Roman" w:hAnsi="Times New Roman" w:cs="Times New Roman"/>
          <w:sz w:val="28"/>
        </w:rPr>
        <w:t xml:space="preserve">69-ФЗ «О пожарной безопасности» (ред. от 23.05.2016); </w:t>
      </w:r>
    </w:p>
    <w:p w14:paraId="5007C58E" w14:textId="74F19BD4" w:rsidR="00203605" w:rsidRPr="00AA0CA6" w:rsidRDefault="00203605" w:rsidP="005B45D2">
      <w:pPr>
        <w:pStyle w:val="a4"/>
        <w:numPr>
          <w:ilvl w:val="0"/>
          <w:numId w:val="15"/>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Постановление Правительства Российской Федерации от 25.04.2012 №</w:t>
      </w:r>
      <w:r w:rsidR="005B45D2">
        <w:rPr>
          <w:rFonts w:ascii="Times New Roman" w:hAnsi="Times New Roman" w:cs="Times New Roman"/>
          <w:sz w:val="28"/>
        </w:rPr>
        <w:t> </w:t>
      </w:r>
      <w:r w:rsidRPr="00AA0CA6">
        <w:rPr>
          <w:rFonts w:ascii="Times New Roman" w:hAnsi="Times New Roman" w:cs="Times New Roman"/>
          <w:sz w:val="28"/>
        </w:rPr>
        <w:t xml:space="preserve">390 «О противопожарном режиме» (ред. от 06.04.2016) (вместе с «Правилами противопожарного режима в Российской Федерации»); </w:t>
      </w:r>
    </w:p>
    <w:p w14:paraId="5532B50C" w14:textId="73F3FEEF" w:rsidR="00203605" w:rsidRPr="00AA0CA6" w:rsidRDefault="00203605" w:rsidP="005B45D2">
      <w:pPr>
        <w:pStyle w:val="a4"/>
        <w:numPr>
          <w:ilvl w:val="0"/>
          <w:numId w:val="15"/>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Постановление Главного государственного санитарного врача Российской Федерации от 29 декабря 2010 года №</w:t>
      </w:r>
      <w:r w:rsidR="005B45D2">
        <w:rPr>
          <w:rFonts w:ascii="Times New Roman" w:hAnsi="Times New Roman" w:cs="Times New Roman"/>
          <w:sz w:val="28"/>
        </w:rPr>
        <w:t> </w:t>
      </w:r>
      <w:r w:rsidRPr="00AA0CA6">
        <w:rPr>
          <w:rFonts w:ascii="Times New Roman" w:hAnsi="Times New Roman" w:cs="Times New Roman"/>
          <w:sz w:val="28"/>
        </w:rPr>
        <w:t xml:space="preserve">189 «Об утверждении СанПиН 2.4.2.2821-10 «Санитарно-эпидемиологические требования к условиям и организации обучения, содержания в общеобразовательных организациях»; </w:t>
      </w:r>
    </w:p>
    <w:p w14:paraId="15586CBF" w14:textId="7E44FD04" w:rsidR="00203605" w:rsidRPr="00AA0CA6" w:rsidRDefault="00203605" w:rsidP="005B45D2">
      <w:pPr>
        <w:pStyle w:val="a4"/>
        <w:numPr>
          <w:ilvl w:val="0"/>
          <w:numId w:val="15"/>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Постановлением Главного государственного санитарного врача Российской Федерации от 24 ноября 2015 года №</w:t>
      </w:r>
      <w:r w:rsidR="005B45D2">
        <w:rPr>
          <w:rFonts w:ascii="Times New Roman" w:hAnsi="Times New Roman" w:cs="Times New Roman"/>
          <w:sz w:val="28"/>
        </w:rPr>
        <w:t> </w:t>
      </w:r>
      <w:r w:rsidRPr="00AA0CA6">
        <w:rPr>
          <w:rFonts w:ascii="Times New Roman" w:hAnsi="Times New Roman" w:cs="Times New Roman"/>
          <w:sz w:val="28"/>
        </w:rPr>
        <w:t xml:space="preserve">81 «О внесении изменений </w:t>
      </w:r>
      <w:r w:rsidR="00DE02A3">
        <w:rPr>
          <w:rFonts w:ascii="Times New Roman" w:hAnsi="Times New Roman" w:cs="Times New Roman"/>
          <w:sz w:val="28"/>
        </w:rPr>
        <w:br/>
      </w:r>
      <w:r w:rsidRPr="00AA0CA6">
        <w:rPr>
          <w:rFonts w:ascii="Times New Roman" w:hAnsi="Times New Roman" w:cs="Times New Roman"/>
          <w:sz w:val="28"/>
        </w:rPr>
        <w:t>в СанПиН 2.4.2.2821-10 «Санитарно-эпидемиологические требования к условиям и организации обучения, содержания в общеобразовательных организациях».</w:t>
      </w:r>
      <w:r w:rsidR="008174EC">
        <w:rPr>
          <w:rFonts w:ascii="Times New Roman" w:hAnsi="Times New Roman" w:cs="Times New Roman"/>
          <w:sz w:val="28"/>
        </w:rPr>
        <w:t xml:space="preserve"> </w:t>
      </w:r>
      <w:r w:rsidRPr="00AA0CA6">
        <w:rPr>
          <w:rFonts w:ascii="Times New Roman" w:hAnsi="Times New Roman" w:cs="Times New Roman"/>
          <w:sz w:val="28"/>
        </w:rPr>
        <w:t>Вопросы, касающиеся групп хранения реактивов, правила хранения ряда реактивов способов утилизации веществ регламентируются приказом Министерства просвеще</w:t>
      </w:r>
      <w:r w:rsidR="005B45D2">
        <w:rPr>
          <w:rFonts w:ascii="Times New Roman" w:hAnsi="Times New Roman" w:cs="Times New Roman"/>
          <w:sz w:val="28"/>
        </w:rPr>
        <w:t>ния СССР от 10 июня 1987 года № </w:t>
      </w:r>
      <w:r w:rsidRPr="00AA0CA6">
        <w:rPr>
          <w:rFonts w:ascii="Times New Roman" w:hAnsi="Times New Roman" w:cs="Times New Roman"/>
          <w:sz w:val="28"/>
        </w:rPr>
        <w:t>127 «О введении в действие Правил техники безопасности для кабинетов (лабораторий) химии общеобразовательных школ Министерства просвещения СССР» (Бюллетень нормативных актов Министерства Просвещения СССР №</w:t>
      </w:r>
      <w:r w:rsidR="005B45D2">
        <w:rPr>
          <w:rFonts w:ascii="Times New Roman" w:hAnsi="Times New Roman" w:cs="Times New Roman"/>
          <w:sz w:val="28"/>
        </w:rPr>
        <w:t> </w:t>
      </w:r>
      <w:r w:rsidRPr="00AA0CA6">
        <w:rPr>
          <w:rFonts w:ascii="Times New Roman" w:hAnsi="Times New Roman" w:cs="Times New Roman"/>
          <w:sz w:val="28"/>
        </w:rPr>
        <w:t xml:space="preserve">10, 1987 г.). </w:t>
      </w:r>
    </w:p>
    <w:p w14:paraId="7C5097A0" w14:textId="37AB7000" w:rsidR="00203605" w:rsidRPr="00AA0CA6" w:rsidRDefault="00203605" w:rsidP="008174EC">
      <w:pPr>
        <w:spacing w:after="0" w:line="240" w:lineRule="auto"/>
        <w:ind w:firstLine="709"/>
        <w:jc w:val="both"/>
      </w:pPr>
      <w:r w:rsidRPr="00AA0CA6">
        <w:t xml:space="preserve">Виды инструктажа по технике безопасности и правила фиксации его </w:t>
      </w:r>
      <w:r w:rsidR="00DE02A3">
        <w:br/>
      </w:r>
      <w:r w:rsidRPr="00AA0CA6">
        <w:t xml:space="preserve">в классном журнале и специальном журнале проводятся согласно ГОСТ СССР </w:t>
      </w:r>
      <w:r w:rsidRPr="00AA0CA6">
        <w:lastRenderedPageBreak/>
        <w:t xml:space="preserve">12.0.0.004-90 «Система стандартов безопасности труда. Организация обучения безопасности труда. Общие положения». </w:t>
      </w:r>
    </w:p>
    <w:p w14:paraId="3AD5D6D4" w14:textId="46F4790E" w:rsidR="00203605" w:rsidRPr="00AA0CA6" w:rsidRDefault="00203605" w:rsidP="008174EC">
      <w:pPr>
        <w:spacing w:after="0" w:line="240" w:lineRule="auto"/>
        <w:ind w:firstLine="709"/>
        <w:jc w:val="both"/>
      </w:pPr>
      <w:r w:rsidRPr="00AA0CA6">
        <w:t xml:space="preserve">Работа с прекурсорами в образовательной организации осуществляется </w:t>
      </w:r>
      <w:r w:rsidR="00DE02A3">
        <w:br/>
      </w:r>
      <w:r w:rsidRPr="00AA0CA6">
        <w:t xml:space="preserve">и контролируется в соответствии со следующими документами: </w:t>
      </w:r>
    </w:p>
    <w:p w14:paraId="389F46AD" w14:textId="2BD4EBBF" w:rsidR="00203605" w:rsidRPr="00AA0CA6" w:rsidRDefault="00203605" w:rsidP="005B45D2">
      <w:pPr>
        <w:pStyle w:val="a4"/>
        <w:numPr>
          <w:ilvl w:val="0"/>
          <w:numId w:val="16"/>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Федеральный закон Российской Федерации от 8 января 1998 года №</w:t>
      </w:r>
      <w:r w:rsidR="005B45D2">
        <w:rPr>
          <w:rFonts w:ascii="Times New Roman" w:hAnsi="Times New Roman" w:cs="Times New Roman"/>
          <w:sz w:val="28"/>
        </w:rPr>
        <w:t> </w:t>
      </w:r>
      <w:r w:rsidRPr="00AA0CA6">
        <w:rPr>
          <w:rFonts w:ascii="Times New Roman" w:hAnsi="Times New Roman" w:cs="Times New Roman"/>
          <w:sz w:val="28"/>
        </w:rPr>
        <w:t xml:space="preserve">3-ФЗ «О наркотических средствах и психотропных веществах» (ред. </w:t>
      </w:r>
      <w:r w:rsidR="00DE02A3">
        <w:rPr>
          <w:rFonts w:ascii="Times New Roman" w:hAnsi="Times New Roman" w:cs="Times New Roman"/>
          <w:sz w:val="28"/>
        </w:rPr>
        <w:br/>
      </w:r>
      <w:r w:rsidRPr="00AA0CA6">
        <w:rPr>
          <w:rFonts w:ascii="Times New Roman" w:hAnsi="Times New Roman" w:cs="Times New Roman"/>
          <w:sz w:val="28"/>
        </w:rPr>
        <w:t xml:space="preserve">от 05.04.2016); </w:t>
      </w:r>
    </w:p>
    <w:p w14:paraId="51673583" w14:textId="1E5ED331" w:rsidR="00203605" w:rsidRPr="00AA0CA6" w:rsidRDefault="00203605" w:rsidP="005B45D2">
      <w:pPr>
        <w:pStyle w:val="a4"/>
        <w:numPr>
          <w:ilvl w:val="0"/>
          <w:numId w:val="16"/>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Постановление Правительства Российской Федерации от 30 июня</w:t>
      </w:r>
      <w:r w:rsidR="005B45D2">
        <w:rPr>
          <w:rFonts w:ascii="Times New Roman" w:hAnsi="Times New Roman" w:cs="Times New Roman"/>
          <w:sz w:val="28"/>
        </w:rPr>
        <w:t xml:space="preserve"> </w:t>
      </w:r>
      <w:r w:rsidRPr="00AA0CA6">
        <w:rPr>
          <w:rFonts w:ascii="Times New Roman" w:hAnsi="Times New Roman" w:cs="Times New Roman"/>
          <w:sz w:val="28"/>
        </w:rPr>
        <w:t>1998 №</w:t>
      </w:r>
      <w:r w:rsidR="005B45D2">
        <w:rPr>
          <w:rFonts w:ascii="Times New Roman" w:hAnsi="Times New Roman" w:cs="Times New Roman"/>
          <w:sz w:val="28"/>
        </w:rPr>
        <w:t> </w:t>
      </w:r>
      <w:r w:rsidRPr="00AA0CA6">
        <w:rPr>
          <w:rFonts w:ascii="Times New Roman" w:hAnsi="Times New Roman" w:cs="Times New Roman"/>
          <w:sz w:val="28"/>
        </w:rPr>
        <w:t xml:space="preserve">681 «Об утверждении перечня наркотических средств, психотропных веществ и их прекурсоров, подлежащих контролю в Российской Федерации» (ред. от 01.04.2016); </w:t>
      </w:r>
    </w:p>
    <w:p w14:paraId="7F7CB42F" w14:textId="4E01FDA0" w:rsidR="00203605" w:rsidRPr="00AA0CA6" w:rsidRDefault="00203605" w:rsidP="005B45D2">
      <w:pPr>
        <w:pStyle w:val="a4"/>
        <w:numPr>
          <w:ilvl w:val="0"/>
          <w:numId w:val="16"/>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Постановление Правительства Росс</w:t>
      </w:r>
      <w:r w:rsidR="005B45D2">
        <w:rPr>
          <w:rFonts w:ascii="Times New Roman" w:hAnsi="Times New Roman" w:cs="Times New Roman"/>
          <w:sz w:val="28"/>
        </w:rPr>
        <w:t>ийской Федерации от 9 июня 2010 </w:t>
      </w:r>
      <w:r w:rsidRPr="00AA0CA6">
        <w:rPr>
          <w:rFonts w:ascii="Times New Roman" w:hAnsi="Times New Roman" w:cs="Times New Roman"/>
          <w:sz w:val="28"/>
        </w:rPr>
        <w:t>года №</w:t>
      </w:r>
      <w:r w:rsidR="005B45D2">
        <w:rPr>
          <w:rFonts w:ascii="Times New Roman" w:hAnsi="Times New Roman" w:cs="Times New Roman"/>
          <w:sz w:val="28"/>
        </w:rPr>
        <w:t> </w:t>
      </w:r>
      <w:r w:rsidRPr="00AA0CA6">
        <w:rPr>
          <w:rFonts w:ascii="Times New Roman" w:hAnsi="Times New Roman" w:cs="Times New Roman"/>
          <w:sz w:val="28"/>
        </w:rPr>
        <w:t>419 «О предоставлении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 Список измененных документов (в ред. Постановлений Правительства РФ от 08.12.2011 №1023, от 22.12.2011 №</w:t>
      </w:r>
      <w:r w:rsidR="005B45D2">
        <w:rPr>
          <w:rFonts w:ascii="Times New Roman" w:hAnsi="Times New Roman" w:cs="Times New Roman"/>
          <w:sz w:val="28"/>
        </w:rPr>
        <w:t> </w:t>
      </w:r>
      <w:r w:rsidRPr="00AA0CA6">
        <w:rPr>
          <w:rFonts w:ascii="Times New Roman" w:hAnsi="Times New Roman" w:cs="Times New Roman"/>
          <w:sz w:val="28"/>
        </w:rPr>
        <w:t>1085, от 01.10.2012 №</w:t>
      </w:r>
      <w:r w:rsidR="005B45D2">
        <w:rPr>
          <w:rFonts w:ascii="Times New Roman" w:hAnsi="Times New Roman" w:cs="Times New Roman"/>
          <w:sz w:val="28"/>
        </w:rPr>
        <w:t> </w:t>
      </w:r>
      <w:r w:rsidRPr="00AA0CA6">
        <w:rPr>
          <w:rFonts w:ascii="Times New Roman" w:hAnsi="Times New Roman" w:cs="Times New Roman"/>
          <w:sz w:val="28"/>
        </w:rPr>
        <w:t>1001, от 13.12.2012 №</w:t>
      </w:r>
      <w:r w:rsidR="005B45D2">
        <w:rPr>
          <w:rFonts w:ascii="Times New Roman" w:hAnsi="Times New Roman" w:cs="Times New Roman"/>
          <w:sz w:val="28"/>
        </w:rPr>
        <w:t> </w:t>
      </w:r>
      <w:r w:rsidRPr="00AA0CA6">
        <w:rPr>
          <w:rFonts w:ascii="Times New Roman" w:hAnsi="Times New Roman" w:cs="Times New Roman"/>
          <w:sz w:val="28"/>
        </w:rPr>
        <w:t>1303, от 06.08.2015 №</w:t>
      </w:r>
      <w:r w:rsidR="005B45D2">
        <w:rPr>
          <w:rFonts w:ascii="Times New Roman" w:hAnsi="Times New Roman" w:cs="Times New Roman"/>
          <w:sz w:val="28"/>
        </w:rPr>
        <w:t> </w:t>
      </w:r>
      <w:r w:rsidRPr="00AA0CA6">
        <w:rPr>
          <w:rFonts w:ascii="Times New Roman" w:hAnsi="Times New Roman" w:cs="Times New Roman"/>
          <w:sz w:val="28"/>
        </w:rPr>
        <w:t xml:space="preserve">807); </w:t>
      </w:r>
    </w:p>
    <w:p w14:paraId="6E1967DB" w14:textId="283896A3" w:rsidR="00203605" w:rsidRPr="00AA0CA6" w:rsidRDefault="00203605" w:rsidP="005B45D2">
      <w:pPr>
        <w:pStyle w:val="a4"/>
        <w:numPr>
          <w:ilvl w:val="0"/>
          <w:numId w:val="16"/>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Постановление Правительства Р</w:t>
      </w:r>
      <w:r w:rsidR="005B45D2">
        <w:rPr>
          <w:rFonts w:ascii="Times New Roman" w:hAnsi="Times New Roman" w:cs="Times New Roman"/>
          <w:sz w:val="28"/>
        </w:rPr>
        <w:t>оссийской Федерации от 1 апреля </w:t>
      </w:r>
      <w:r w:rsidRPr="00AA0CA6">
        <w:rPr>
          <w:rFonts w:ascii="Times New Roman" w:hAnsi="Times New Roman" w:cs="Times New Roman"/>
          <w:sz w:val="28"/>
        </w:rPr>
        <w:t>2016 года №</w:t>
      </w:r>
      <w:r w:rsidR="005B45D2">
        <w:rPr>
          <w:rFonts w:ascii="Times New Roman" w:hAnsi="Times New Roman" w:cs="Times New Roman"/>
          <w:sz w:val="28"/>
        </w:rPr>
        <w:t> </w:t>
      </w:r>
      <w:r w:rsidRPr="00AA0CA6">
        <w:rPr>
          <w:rFonts w:ascii="Times New Roman" w:hAnsi="Times New Roman" w:cs="Times New Roman"/>
          <w:sz w:val="28"/>
        </w:rPr>
        <w:t xml:space="preserve">256 «О внесении изменений в некоторые акты правительства Российской Федерации в связи с совершенствованием контроля за оборотом наркотических средств». </w:t>
      </w:r>
    </w:p>
    <w:p w14:paraId="5FB23544" w14:textId="2264DA2D" w:rsidR="00203605" w:rsidRPr="00AA0CA6" w:rsidRDefault="00203605" w:rsidP="008174EC">
      <w:pPr>
        <w:spacing w:after="0" w:line="240" w:lineRule="auto"/>
        <w:ind w:firstLine="709"/>
        <w:jc w:val="both"/>
      </w:pPr>
      <w:r w:rsidRPr="00AA0CA6">
        <w:t xml:space="preserve">Администрации образовательной организации и учителю химии необходимо ознакомиться с указанными документами: оперативную информацию </w:t>
      </w:r>
      <w:r w:rsidR="00DE02A3">
        <w:br/>
      </w:r>
      <w:r w:rsidRPr="00AA0CA6">
        <w:t>и тексты документов (с последними изменениями) можно получить на сайте «Консультант-плюс» (</w:t>
      </w:r>
      <w:hyperlink r:id="rId48" w:history="1">
        <w:r w:rsidRPr="00AA0CA6">
          <w:rPr>
            <w:rStyle w:val="a6"/>
            <w:color w:val="auto"/>
          </w:rPr>
          <w:t>http://www.consultant.ru</w:t>
        </w:r>
      </w:hyperlink>
      <w:r w:rsidRPr="00AA0CA6">
        <w:t xml:space="preserve">). </w:t>
      </w:r>
    </w:p>
    <w:p w14:paraId="52B26385" w14:textId="1212B762" w:rsidR="00203605" w:rsidRPr="00AA0CA6" w:rsidRDefault="00203605" w:rsidP="008174EC">
      <w:pPr>
        <w:spacing w:after="0" w:line="240" w:lineRule="auto"/>
        <w:ind w:firstLine="709"/>
        <w:jc w:val="both"/>
      </w:pPr>
      <w:r w:rsidRPr="00AA0CA6">
        <w:t>С учетом федеральных, региональных нормативных документов по организации работы кабинета химии и локальных актов образовательной организации существует перечень документации кабинета химии, которы</w:t>
      </w:r>
      <w:r w:rsidR="00FD71FA" w:rsidRPr="00AA0CA6">
        <w:t>й</w:t>
      </w:r>
      <w:r w:rsidRPr="00AA0CA6">
        <w:t xml:space="preserve"> хран</w:t>
      </w:r>
      <w:r w:rsidR="00FD71FA" w:rsidRPr="00AA0CA6">
        <w:t>и</w:t>
      </w:r>
      <w:r w:rsidRPr="00AA0CA6">
        <w:t xml:space="preserve">тся </w:t>
      </w:r>
      <w:r w:rsidR="00DE02A3">
        <w:br/>
      </w:r>
      <w:r w:rsidRPr="00AA0CA6">
        <w:t xml:space="preserve">в кабинете химии. В Перечень входят: </w:t>
      </w:r>
    </w:p>
    <w:p w14:paraId="20A0BBC9" w14:textId="77777777" w:rsidR="00203605" w:rsidRPr="00AA0CA6" w:rsidRDefault="00203605" w:rsidP="005B45D2">
      <w:pPr>
        <w:pStyle w:val="a4"/>
        <w:numPr>
          <w:ilvl w:val="0"/>
          <w:numId w:val="17"/>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 xml:space="preserve">Акт-разрешение на проведение занятий в кабинете химии (лаборатории). </w:t>
      </w:r>
    </w:p>
    <w:p w14:paraId="5150D906" w14:textId="77777777" w:rsidR="00203605" w:rsidRPr="00AA0CA6" w:rsidRDefault="00203605" w:rsidP="005B45D2">
      <w:pPr>
        <w:pStyle w:val="a4"/>
        <w:numPr>
          <w:ilvl w:val="0"/>
          <w:numId w:val="17"/>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 xml:space="preserve">Акт приемки кабинета химии на готовность к новому учебному году. </w:t>
      </w:r>
    </w:p>
    <w:p w14:paraId="25A28E34" w14:textId="77777777" w:rsidR="00203605" w:rsidRPr="00AA0CA6" w:rsidRDefault="00203605" w:rsidP="005B45D2">
      <w:pPr>
        <w:pStyle w:val="a4"/>
        <w:numPr>
          <w:ilvl w:val="0"/>
          <w:numId w:val="17"/>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 xml:space="preserve">Выписка из приказа о назначении ответственных лиц за организацию безопасной работы. </w:t>
      </w:r>
    </w:p>
    <w:p w14:paraId="68361E41" w14:textId="77777777" w:rsidR="00203605" w:rsidRPr="00AA0CA6" w:rsidRDefault="00203605" w:rsidP="005B45D2">
      <w:pPr>
        <w:pStyle w:val="a4"/>
        <w:numPr>
          <w:ilvl w:val="0"/>
          <w:numId w:val="17"/>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 xml:space="preserve">Выписка из приказа о назначении ответственного лица за осуществление хранения и учета прекурсоров. </w:t>
      </w:r>
    </w:p>
    <w:p w14:paraId="7F339ABF" w14:textId="77777777" w:rsidR="00203605" w:rsidRPr="00AA0CA6" w:rsidRDefault="00203605" w:rsidP="005B45D2">
      <w:pPr>
        <w:pStyle w:val="a4"/>
        <w:numPr>
          <w:ilvl w:val="0"/>
          <w:numId w:val="17"/>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 xml:space="preserve">Приказ о назначении заведующего кабинетом и лаборанта, их функциональных обязанностей. </w:t>
      </w:r>
    </w:p>
    <w:p w14:paraId="79C48A3E" w14:textId="77777777" w:rsidR="00203605" w:rsidRPr="00AA0CA6" w:rsidRDefault="00203605" w:rsidP="005B45D2">
      <w:pPr>
        <w:pStyle w:val="a4"/>
        <w:numPr>
          <w:ilvl w:val="0"/>
          <w:numId w:val="17"/>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 xml:space="preserve">Инструкция по охране труда учащихся при работе в кабинете химии (лаборатории). </w:t>
      </w:r>
    </w:p>
    <w:p w14:paraId="03F86C48" w14:textId="77777777" w:rsidR="00203605" w:rsidRPr="00AA0CA6" w:rsidRDefault="00203605" w:rsidP="005B45D2">
      <w:pPr>
        <w:pStyle w:val="a4"/>
        <w:numPr>
          <w:ilvl w:val="0"/>
          <w:numId w:val="17"/>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Указания по проведению инструктажа и обучен</w:t>
      </w:r>
      <w:r w:rsidR="00702E0F" w:rsidRPr="00AA0CA6">
        <w:rPr>
          <w:rFonts w:ascii="Times New Roman" w:hAnsi="Times New Roman" w:cs="Times New Roman"/>
          <w:sz w:val="28"/>
        </w:rPr>
        <w:t xml:space="preserve">ия по технике безопасности. − </w:t>
      </w:r>
      <w:r w:rsidRPr="00AA0CA6">
        <w:rPr>
          <w:rFonts w:ascii="Times New Roman" w:hAnsi="Times New Roman" w:cs="Times New Roman"/>
          <w:sz w:val="28"/>
        </w:rPr>
        <w:t xml:space="preserve">Журнал инструктажа по технике безопасности (фиксируется инструктаж для студентов, проходящих практику; лаборанта; учителей, проходящих стажировку на базе стажерских площадок). </w:t>
      </w:r>
    </w:p>
    <w:p w14:paraId="6C5EAE17" w14:textId="77777777" w:rsidR="00203605" w:rsidRPr="00AA0CA6" w:rsidRDefault="00203605" w:rsidP="005B45D2">
      <w:pPr>
        <w:pStyle w:val="a4"/>
        <w:numPr>
          <w:ilvl w:val="0"/>
          <w:numId w:val="17"/>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lastRenderedPageBreak/>
        <w:t>Журнал регистрации операций, связанных с оборотом прекурсоров наркотических средств и психотропных веществ (хранится в сейфе).</w:t>
      </w:r>
    </w:p>
    <w:p w14:paraId="0749A172" w14:textId="77777777" w:rsidR="00203605" w:rsidRPr="00AA0CA6" w:rsidRDefault="00203605" w:rsidP="005B45D2">
      <w:pPr>
        <w:pStyle w:val="a4"/>
        <w:numPr>
          <w:ilvl w:val="0"/>
          <w:numId w:val="17"/>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 xml:space="preserve">Примерный план пожаротушения в кабинете химии (лаборатории). </w:t>
      </w:r>
    </w:p>
    <w:p w14:paraId="2EC333E9" w14:textId="77777777" w:rsidR="00203605" w:rsidRPr="00AA0CA6" w:rsidRDefault="00203605" w:rsidP="005B45D2">
      <w:pPr>
        <w:pStyle w:val="a4"/>
        <w:numPr>
          <w:ilvl w:val="0"/>
          <w:numId w:val="17"/>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 xml:space="preserve">Обязанности работников кабинета химии (обязанности учителя - заведующего кабинетом химии, лаборанта кабинета химии). </w:t>
      </w:r>
    </w:p>
    <w:p w14:paraId="11AB2C8B" w14:textId="77777777" w:rsidR="00203605" w:rsidRPr="00AA0CA6" w:rsidRDefault="00203605" w:rsidP="005B45D2">
      <w:pPr>
        <w:pStyle w:val="a4"/>
        <w:numPr>
          <w:ilvl w:val="0"/>
          <w:numId w:val="17"/>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 xml:space="preserve">Паспорт кабинета химии. </w:t>
      </w:r>
    </w:p>
    <w:p w14:paraId="6ED87B21" w14:textId="77777777" w:rsidR="00203605" w:rsidRPr="00AA0CA6" w:rsidRDefault="00203605" w:rsidP="005B45D2">
      <w:pPr>
        <w:pStyle w:val="a4"/>
        <w:numPr>
          <w:ilvl w:val="0"/>
          <w:numId w:val="17"/>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 xml:space="preserve">Перспективный план развития кабинета химии. </w:t>
      </w:r>
    </w:p>
    <w:p w14:paraId="01F88865" w14:textId="77777777" w:rsidR="00203605" w:rsidRPr="00AA0CA6" w:rsidRDefault="00203605" w:rsidP="005B45D2">
      <w:pPr>
        <w:pStyle w:val="a4"/>
        <w:numPr>
          <w:ilvl w:val="0"/>
          <w:numId w:val="17"/>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 xml:space="preserve">Перечни приборов, оборудования, реактивов, пособий, используемых в текущем году учителем в образовательном процессе. </w:t>
      </w:r>
    </w:p>
    <w:p w14:paraId="36953148" w14:textId="77777777" w:rsidR="00203605" w:rsidRPr="00AA0CA6" w:rsidRDefault="00203605" w:rsidP="008174EC">
      <w:pPr>
        <w:spacing w:after="0" w:line="240" w:lineRule="auto"/>
        <w:ind w:firstLine="709"/>
        <w:jc w:val="both"/>
      </w:pPr>
      <w:r w:rsidRPr="00AA0CA6">
        <w:t>При организации работы кабинета химии педагогам будут полезны пособия:</w:t>
      </w:r>
    </w:p>
    <w:p w14:paraId="14905F8B" w14:textId="03B121DE" w:rsidR="00203605" w:rsidRPr="00AA0CA6" w:rsidRDefault="00203605" w:rsidP="008174EC">
      <w:pPr>
        <w:pStyle w:val="a4"/>
        <w:numPr>
          <w:ilvl w:val="0"/>
          <w:numId w:val="18"/>
        </w:numPr>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 xml:space="preserve">Кабинет химии в </w:t>
      </w:r>
      <w:r w:rsidR="005B45D2">
        <w:rPr>
          <w:rFonts w:ascii="Times New Roman" w:hAnsi="Times New Roman" w:cs="Times New Roman"/>
          <w:sz w:val="28"/>
        </w:rPr>
        <w:t>школе: методическое пособие/ Т. </w:t>
      </w:r>
      <w:r w:rsidRPr="00AA0CA6">
        <w:rPr>
          <w:rFonts w:ascii="Times New Roman" w:hAnsi="Times New Roman" w:cs="Times New Roman"/>
          <w:sz w:val="28"/>
        </w:rPr>
        <w:t>С. Назарова. М.: ВентанаГраф, 2011. 288 с. (Современное образование);</w:t>
      </w:r>
    </w:p>
    <w:p w14:paraId="01AE0D73" w14:textId="46276E8D" w:rsidR="00203605" w:rsidRPr="00AA0CA6" w:rsidRDefault="00203605" w:rsidP="008174EC">
      <w:pPr>
        <w:pStyle w:val="a4"/>
        <w:numPr>
          <w:ilvl w:val="0"/>
          <w:numId w:val="18"/>
        </w:numPr>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Кабинет химии: основная докуме</w:t>
      </w:r>
      <w:r w:rsidR="005B45D2">
        <w:rPr>
          <w:rFonts w:ascii="Times New Roman" w:hAnsi="Times New Roman" w:cs="Times New Roman"/>
          <w:sz w:val="28"/>
        </w:rPr>
        <w:t>нтация и организация работы/ О. </w:t>
      </w:r>
      <w:r w:rsidRPr="00AA0CA6">
        <w:rPr>
          <w:rFonts w:ascii="Times New Roman" w:hAnsi="Times New Roman" w:cs="Times New Roman"/>
          <w:sz w:val="28"/>
        </w:rPr>
        <w:t>И. Бурцева, А. В. Гуров. 2-е изд., стереотип. М.: Изд-во «Экзамен», 2010. 222</w:t>
      </w:r>
      <w:r w:rsidR="005B45D2">
        <w:rPr>
          <w:rFonts w:ascii="Times New Roman" w:hAnsi="Times New Roman" w:cs="Times New Roman"/>
          <w:sz w:val="28"/>
        </w:rPr>
        <w:t> </w:t>
      </w:r>
      <w:r w:rsidRPr="00AA0CA6">
        <w:rPr>
          <w:rFonts w:ascii="Times New Roman" w:hAnsi="Times New Roman" w:cs="Times New Roman"/>
          <w:sz w:val="28"/>
        </w:rPr>
        <w:t>с. (Серия «Учебно-методический комплект»)</w:t>
      </w:r>
    </w:p>
    <w:p w14:paraId="0D469FDD" w14:textId="77777777" w:rsidR="00702E0F" w:rsidRPr="00AA0CA6" w:rsidRDefault="00702E0F" w:rsidP="008174EC">
      <w:pPr>
        <w:spacing w:after="0" w:line="240" w:lineRule="auto"/>
        <w:ind w:firstLine="709"/>
        <w:jc w:val="both"/>
      </w:pPr>
    </w:p>
    <w:p w14:paraId="71C8EF09" w14:textId="77777777" w:rsidR="005B45D2" w:rsidRDefault="00F91AC4" w:rsidP="005B45D2">
      <w:pPr>
        <w:spacing w:after="0" w:line="240" w:lineRule="auto"/>
        <w:ind w:firstLine="142"/>
        <w:jc w:val="center"/>
        <w:rPr>
          <w:b/>
          <w:i/>
        </w:rPr>
      </w:pPr>
      <w:r w:rsidRPr="00AA0CA6">
        <w:rPr>
          <w:b/>
          <w:i/>
        </w:rPr>
        <w:t>8</w:t>
      </w:r>
      <w:r w:rsidR="00203605" w:rsidRPr="00AA0CA6">
        <w:rPr>
          <w:b/>
          <w:i/>
        </w:rPr>
        <w:t xml:space="preserve">. Рекомендации по изучению предмета «Химия» </w:t>
      </w:r>
    </w:p>
    <w:p w14:paraId="696FA5C5" w14:textId="448727FA" w:rsidR="00203605" w:rsidRPr="00AA0CA6" w:rsidRDefault="00203605" w:rsidP="005B45D2">
      <w:pPr>
        <w:spacing w:after="0" w:line="240" w:lineRule="auto"/>
        <w:ind w:firstLine="142"/>
        <w:jc w:val="center"/>
        <w:rPr>
          <w:b/>
          <w:i/>
        </w:rPr>
      </w:pPr>
      <w:r w:rsidRPr="00AA0CA6">
        <w:rPr>
          <w:b/>
          <w:i/>
        </w:rPr>
        <w:t>на основе анализа оценочных процедур</w:t>
      </w:r>
    </w:p>
    <w:p w14:paraId="7B376825" w14:textId="77777777" w:rsidR="00203605" w:rsidRPr="00AA0CA6" w:rsidRDefault="00203605" w:rsidP="005B45D2">
      <w:pPr>
        <w:spacing w:after="0" w:line="240" w:lineRule="auto"/>
        <w:ind w:firstLine="142"/>
        <w:jc w:val="both"/>
      </w:pPr>
    </w:p>
    <w:p w14:paraId="17A35273" w14:textId="77777777" w:rsidR="00203605" w:rsidRPr="00AA0CA6" w:rsidRDefault="00203605" w:rsidP="008174EC">
      <w:pPr>
        <w:spacing w:after="0" w:line="240" w:lineRule="auto"/>
        <w:ind w:firstLine="709"/>
        <w:jc w:val="both"/>
      </w:pPr>
      <w:r w:rsidRPr="00AA0CA6">
        <w:t>В 2022–2023 учебном году в целях совершенствования преподавания учебного предмета «Химия» рекомендуем обсудить и сопоставить результаты оценочных процедур, проводимых по предмету (ОГЭ, ЕГЭ, НИКО, ВПР, PISA) на методических объединениях учителей химии. Результаты оценочных процедур обучающихся необходимо использовать для коррекции методов и форм обучения. Для организации этой работы необходимо использовать Методическое письмо</w:t>
      </w:r>
      <w:r w:rsidR="005E2637" w:rsidRPr="00AA0CA6">
        <w:t xml:space="preserve"> </w:t>
      </w:r>
      <w:r w:rsidRPr="00AA0CA6">
        <w:t>«Об использовании результатов единого государственного экзамена в преподавании химии в средней школе» (</w:t>
      </w:r>
      <w:hyperlink r:id="rId49" w:history="1">
        <w:r w:rsidRPr="00AA0CA6">
          <w:rPr>
            <w:rStyle w:val="a6"/>
            <w:color w:val="auto"/>
          </w:rPr>
          <w:t>www.fipi.org</w:t>
        </w:r>
      </w:hyperlink>
      <w:r w:rsidRPr="00AA0CA6">
        <w:t xml:space="preserve">). </w:t>
      </w:r>
    </w:p>
    <w:p w14:paraId="6F9EB4C1" w14:textId="7311E591" w:rsidR="00203605" w:rsidRPr="00AA0CA6" w:rsidRDefault="00203605" w:rsidP="008174EC">
      <w:pPr>
        <w:spacing w:after="0" w:line="240" w:lineRule="auto"/>
        <w:ind w:firstLine="709"/>
        <w:jc w:val="both"/>
      </w:pPr>
      <w:r w:rsidRPr="00AA0CA6">
        <w:t xml:space="preserve">Анализ результатов ГИА позволяет сделать ряд выводов и наметить пути решения выявленных проблем. «Западающие» разделы и темы должны стать предметом тщательной проработки с обучающимися, которые в дальнейшем </w:t>
      </w:r>
      <w:r w:rsidR="00DE02A3">
        <w:br/>
      </w:r>
      <w:r w:rsidRPr="00AA0CA6">
        <w:t xml:space="preserve">на ступени старшей школы планируют сдавать ЕГЭ по химии. </w:t>
      </w:r>
    </w:p>
    <w:p w14:paraId="36894C0C" w14:textId="77777777" w:rsidR="00203605" w:rsidRPr="00AA0CA6" w:rsidRDefault="00203605" w:rsidP="008174EC">
      <w:pPr>
        <w:spacing w:after="0" w:line="240" w:lineRule="auto"/>
        <w:ind w:firstLine="709"/>
        <w:jc w:val="both"/>
      </w:pPr>
      <w:r w:rsidRPr="00AA0CA6">
        <w:t xml:space="preserve">В соответствии с требованиями ФГОС ООО обучающиеся должны уметь воспринимать и интерпретировать информацию в графической форме, что отражается в заданиях КИМ (диаграммы, графики, рисунки). В связи с этим для улучшения качества подготовки выпускников следует активно включать задания такого типа и задания по формированию естественнонаучной грамотности в текущий тематический контроль материала. </w:t>
      </w:r>
    </w:p>
    <w:p w14:paraId="4C372C9E" w14:textId="77777777" w:rsidR="00203605" w:rsidRPr="00AA0CA6" w:rsidRDefault="00203605" w:rsidP="008174EC">
      <w:pPr>
        <w:spacing w:after="0" w:line="240" w:lineRule="auto"/>
        <w:ind w:firstLine="709"/>
        <w:jc w:val="both"/>
      </w:pPr>
      <w:r w:rsidRPr="00AA0CA6">
        <w:t xml:space="preserve">Особый акцент необходимо сделать на усиление практических умений выпускников 9-х классов. КИМ ОГЭ по химии предусматривает практическую часть, где обучающемуся необходимы практические умения и навыки в проведении эксперимента, обращении с лабораторным оборудованием, в определении условий осуществления химических реакций, их характерных признаков протекания, знание техники безопасности. </w:t>
      </w:r>
    </w:p>
    <w:p w14:paraId="7BB79571" w14:textId="77777777" w:rsidR="00203605" w:rsidRPr="00AA0CA6" w:rsidRDefault="00203605" w:rsidP="008174EC">
      <w:pPr>
        <w:spacing w:after="0" w:line="240" w:lineRule="auto"/>
        <w:ind w:firstLine="709"/>
        <w:jc w:val="both"/>
      </w:pPr>
      <w:r w:rsidRPr="00AA0CA6">
        <w:lastRenderedPageBreak/>
        <w:t>В период подготовки к ГИА-2023 необходимо в урочное и во внеурочное время реализовать «дорожную карту подготовки», используя уроки (занятия) рефлексии по закреплению, обобщению и углублению знаний по химии.</w:t>
      </w:r>
    </w:p>
    <w:p w14:paraId="4CED0D68" w14:textId="77777777" w:rsidR="00203605" w:rsidRPr="00AA0CA6" w:rsidRDefault="00203605" w:rsidP="008174EC">
      <w:pPr>
        <w:spacing w:after="0" w:line="240" w:lineRule="auto"/>
        <w:ind w:firstLine="709"/>
        <w:jc w:val="both"/>
      </w:pPr>
      <w:r w:rsidRPr="00AA0CA6">
        <w:t xml:space="preserve">Задача учителя не просто подготовить обучающихся к итоговой аттестации и другим проверочным процедурам, а организовать освоение в полной мере той образовательной программы, которая реализуется в образовательной организации, и на каждом этапе ее освоения каждым обучающимся проводить оценку объективно, принимая соответствующие меры, которые будут способствовать корректировке индивидуальных учебных планов и обеспечивать постепенное достижение достаточно высоких результатов у каждого ученика. </w:t>
      </w:r>
    </w:p>
    <w:p w14:paraId="3D282446" w14:textId="77777777" w:rsidR="00203605" w:rsidRPr="00AA0CA6" w:rsidRDefault="00203605" w:rsidP="008174EC">
      <w:pPr>
        <w:spacing w:after="0" w:line="240" w:lineRule="auto"/>
        <w:ind w:firstLine="709"/>
        <w:jc w:val="center"/>
      </w:pPr>
      <w:r w:rsidRPr="00AA0CA6">
        <w:t>Для подготовки к ГИА можно использовать следующие пособия:</w:t>
      </w:r>
    </w:p>
    <w:p w14:paraId="480474EF" w14:textId="77777777" w:rsidR="005E2637" w:rsidRPr="00AA0CA6" w:rsidRDefault="005E2637" w:rsidP="008174EC">
      <w:pPr>
        <w:spacing w:after="0" w:line="240" w:lineRule="auto"/>
        <w:ind w:firstLine="709"/>
        <w:jc w:val="both"/>
      </w:pPr>
    </w:p>
    <w:p w14:paraId="6E06D70D" w14:textId="278EE9B4" w:rsidR="00203605" w:rsidRPr="00AA0CA6" w:rsidRDefault="00203605" w:rsidP="005B45D2">
      <w:pPr>
        <w:pStyle w:val="a4"/>
        <w:numPr>
          <w:ilvl w:val="0"/>
          <w:numId w:val="20"/>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 xml:space="preserve">Я сдам ЕГЭ! Химия. Типовые задания. </w:t>
      </w:r>
      <w:r w:rsidR="005B45D2">
        <w:rPr>
          <w:rFonts w:ascii="Times New Roman" w:hAnsi="Times New Roman" w:cs="Times New Roman"/>
          <w:sz w:val="28"/>
        </w:rPr>
        <w:t>Учебное пособие. Каверина </w:t>
      </w:r>
      <w:r w:rsidRPr="00AA0CA6">
        <w:rPr>
          <w:rFonts w:ascii="Times New Roman" w:hAnsi="Times New Roman" w:cs="Times New Roman"/>
          <w:sz w:val="28"/>
        </w:rPr>
        <w:t>А.</w:t>
      </w:r>
      <w:r w:rsidR="005B45D2">
        <w:rPr>
          <w:rFonts w:ascii="Times New Roman" w:hAnsi="Times New Roman" w:cs="Times New Roman"/>
          <w:sz w:val="28"/>
        </w:rPr>
        <w:t> </w:t>
      </w:r>
      <w:r w:rsidRPr="00AA0CA6">
        <w:rPr>
          <w:rFonts w:ascii="Times New Roman" w:hAnsi="Times New Roman" w:cs="Times New Roman"/>
          <w:sz w:val="28"/>
        </w:rPr>
        <w:t>А., Медведев Ю.</w:t>
      </w:r>
      <w:r w:rsidR="005B45D2">
        <w:rPr>
          <w:rFonts w:ascii="Times New Roman" w:hAnsi="Times New Roman" w:cs="Times New Roman"/>
          <w:sz w:val="28"/>
        </w:rPr>
        <w:t> </w:t>
      </w:r>
      <w:r w:rsidRPr="00AA0CA6">
        <w:rPr>
          <w:rFonts w:ascii="Times New Roman" w:hAnsi="Times New Roman" w:cs="Times New Roman"/>
          <w:sz w:val="28"/>
        </w:rPr>
        <w:t>Н., Молчанова Г.</w:t>
      </w:r>
      <w:r w:rsidR="005B45D2">
        <w:rPr>
          <w:rFonts w:ascii="Times New Roman" w:hAnsi="Times New Roman" w:cs="Times New Roman"/>
          <w:sz w:val="28"/>
        </w:rPr>
        <w:t> </w:t>
      </w:r>
      <w:r w:rsidRPr="00AA0CA6">
        <w:rPr>
          <w:rFonts w:ascii="Times New Roman" w:hAnsi="Times New Roman" w:cs="Times New Roman"/>
          <w:sz w:val="28"/>
        </w:rPr>
        <w:t>Н. и др. М.: АО Издательство «Просвещение», 2018.</w:t>
      </w:r>
    </w:p>
    <w:p w14:paraId="177512F3" w14:textId="4C52DD08" w:rsidR="00203605" w:rsidRPr="00AA0CA6" w:rsidRDefault="00203605" w:rsidP="005B45D2">
      <w:pPr>
        <w:pStyle w:val="a4"/>
        <w:numPr>
          <w:ilvl w:val="0"/>
          <w:numId w:val="20"/>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Новошинский, И.</w:t>
      </w:r>
      <w:r w:rsidR="005B45D2">
        <w:rPr>
          <w:rFonts w:ascii="Times New Roman" w:hAnsi="Times New Roman" w:cs="Times New Roman"/>
          <w:sz w:val="28"/>
        </w:rPr>
        <w:t> </w:t>
      </w:r>
      <w:r w:rsidRPr="00AA0CA6">
        <w:rPr>
          <w:rFonts w:ascii="Times New Roman" w:hAnsi="Times New Roman" w:cs="Times New Roman"/>
          <w:sz w:val="28"/>
        </w:rPr>
        <w:t>И. Готовимся к Единому государственному экзамену: органическая химия: пособие для учащихся: теория, упражнения, задачи, тесты / И.</w:t>
      </w:r>
      <w:r w:rsidR="005B45D2">
        <w:rPr>
          <w:rFonts w:ascii="Times New Roman" w:hAnsi="Times New Roman" w:cs="Times New Roman"/>
          <w:sz w:val="28"/>
        </w:rPr>
        <w:t> </w:t>
      </w:r>
      <w:r w:rsidRPr="00AA0CA6">
        <w:rPr>
          <w:rFonts w:ascii="Times New Roman" w:hAnsi="Times New Roman" w:cs="Times New Roman"/>
          <w:sz w:val="28"/>
        </w:rPr>
        <w:t>И. Новошинский, Н.</w:t>
      </w:r>
      <w:r w:rsidR="005B45D2">
        <w:rPr>
          <w:rFonts w:ascii="Times New Roman" w:hAnsi="Times New Roman" w:cs="Times New Roman"/>
          <w:sz w:val="28"/>
        </w:rPr>
        <w:t> </w:t>
      </w:r>
      <w:r w:rsidRPr="00AA0CA6">
        <w:rPr>
          <w:rFonts w:ascii="Times New Roman" w:hAnsi="Times New Roman" w:cs="Times New Roman"/>
          <w:sz w:val="28"/>
        </w:rPr>
        <w:t xml:space="preserve">С. Новошинская. – 3-е изд. – Москва: Русское слово — учебник, 2018. </w:t>
      </w:r>
    </w:p>
    <w:p w14:paraId="0164A642" w14:textId="1412E403" w:rsidR="00203605" w:rsidRPr="00AA0CA6" w:rsidRDefault="00203605" w:rsidP="005B45D2">
      <w:pPr>
        <w:pStyle w:val="a4"/>
        <w:numPr>
          <w:ilvl w:val="0"/>
          <w:numId w:val="20"/>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МГУ - школе. Варианты экзаменационных и олимпиадных заданий по хим</w:t>
      </w:r>
      <w:r w:rsidR="005B45D2">
        <w:rPr>
          <w:rFonts w:ascii="Times New Roman" w:hAnsi="Times New Roman" w:cs="Times New Roman"/>
          <w:sz w:val="28"/>
        </w:rPr>
        <w:t>ии: 2015/Под редакцией проф. Н. </w:t>
      </w:r>
      <w:r w:rsidRPr="00AA0CA6">
        <w:rPr>
          <w:rFonts w:ascii="Times New Roman" w:hAnsi="Times New Roman" w:cs="Times New Roman"/>
          <w:sz w:val="28"/>
        </w:rPr>
        <w:t xml:space="preserve">Е. Кузьменко. М.: Химический ф-т МГУ, 2015 (ежегодное издание, см. предыдущие годы). </w:t>
      </w:r>
    </w:p>
    <w:p w14:paraId="0D4AEB60" w14:textId="431317B1" w:rsidR="00203605" w:rsidRPr="00AA0CA6" w:rsidRDefault="005B45D2" w:rsidP="005B45D2">
      <w:pPr>
        <w:pStyle w:val="a4"/>
        <w:numPr>
          <w:ilvl w:val="0"/>
          <w:numId w:val="20"/>
        </w:numPr>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Еремин, В. В., Кузьменко Н. </w:t>
      </w:r>
      <w:r w:rsidR="00203605" w:rsidRPr="00AA0CA6">
        <w:rPr>
          <w:rFonts w:ascii="Times New Roman" w:hAnsi="Times New Roman" w:cs="Times New Roman"/>
          <w:sz w:val="28"/>
        </w:rPr>
        <w:t xml:space="preserve">Е. Сборник задач и упражнений по химии. Школьный курс. – М.: Оникс 21 век, Мир и Образование, 2015 г. </w:t>
      </w:r>
    </w:p>
    <w:p w14:paraId="0E347A9A" w14:textId="02975E27" w:rsidR="00203605" w:rsidRPr="00AA0CA6" w:rsidRDefault="00203605" w:rsidP="005B45D2">
      <w:pPr>
        <w:pStyle w:val="a4"/>
        <w:numPr>
          <w:ilvl w:val="0"/>
          <w:numId w:val="20"/>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Кузьменко Н.</w:t>
      </w:r>
      <w:r w:rsidR="005B45D2">
        <w:rPr>
          <w:rFonts w:ascii="Times New Roman" w:hAnsi="Times New Roman" w:cs="Times New Roman"/>
          <w:sz w:val="28"/>
        </w:rPr>
        <w:t> </w:t>
      </w:r>
      <w:r w:rsidRPr="00AA0CA6">
        <w:rPr>
          <w:rFonts w:ascii="Times New Roman" w:hAnsi="Times New Roman" w:cs="Times New Roman"/>
          <w:sz w:val="28"/>
        </w:rPr>
        <w:t>Е., Еремин В.</w:t>
      </w:r>
      <w:r w:rsidR="005B45D2">
        <w:rPr>
          <w:rFonts w:ascii="Times New Roman" w:hAnsi="Times New Roman" w:cs="Times New Roman"/>
          <w:sz w:val="28"/>
        </w:rPr>
        <w:t> </w:t>
      </w:r>
      <w:r w:rsidRPr="00AA0CA6">
        <w:rPr>
          <w:rFonts w:ascii="Times New Roman" w:hAnsi="Times New Roman" w:cs="Times New Roman"/>
          <w:sz w:val="28"/>
        </w:rPr>
        <w:t>В., Попков В.</w:t>
      </w:r>
      <w:r w:rsidR="005B45D2">
        <w:rPr>
          <w:rFonts w:ascii="Times New Roman" w:hAnsi="Times New Roman" w:cs="Times New Roman"/>
          <w:sz w:val="28"/>
        </w:rPr>
        <w:t> </w:t>
      </w:r>
      <w:r w:rsidRPr="00AA0CA6">
        <w:rPr>
          <w:rFonts w:ascii="Times New Roman" w:hAnsi="Times New Roman" w:cs="Times New Roman"/>
          <w:sz w:val="28"/>
        </w:rPr>
        <w:t xml:space="preserve">А. Начала химии для поступающих в вузы 16-е изд., дополненное и переработанное М.: Лаборатория знаний, 2016. </w:t>
      </w:r>
    </w:p>
    <w:p w14:paraId="0E5011D2" w14:textId="77777777" w:rsidR="00702E0F" w:rsidRPr="00AA0CA6" w:rsidRDefault="00702E0F" w:rsidP="008174EC">
      <w:pPr>
        <w:spacing w:after="0" w:line="240" w:lineRule="auto"/>
        <w:ind w:firstLine="709"/>
        <w:jc w:val="both"/>
      </w:pPr>
    </w:p>
    <w:p w14:paraId="30C85309" w14:textId="77777777" w:rsidR="00203605" w:rsidRPr="00DE02A3" w:rsidRDefault="00203605" w:rsidP="008174EC">
      <w:pPr>
        <w:spacing w:after="0" w:line="240" w:lineRule="auto"/>
        <w:ind w:firstLine="709"/>
        <w:jc w:val="both"/>
        <w:rPr>
          <w:spacing w:val="-4"/>
        </w:rPr>
      </w:pPr>
      <w:r w:rsidRPr="00DE02A3">
        <w:rPr>
          <w:spacing w:val="-4"/>
        </w:rPr>
        <w:t>Для повышения качества школьного химического образования необходимо:</w:t>
      </w:r>
    </w:p>
    <w:p w14:paraId="102642C6" w14:textId="77777777" w:rsidR="00203605" w:rsidRPr="00AA0CA6" w:rsidRDefault="00203605" w:rsidP="005B45D2">
      <w:pPr>
        <w:pStyle w:val="a4"/>
        <w:numPr>
          <w:ilvl w:val="0"/>
          <w:numId w:val="21"/>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 xml:space="preserve">использование активных методов обучения и практико-ориентированных заданий для реализации системно-деятельностного подхода; </w:t>
      </w:r>
    </w:p>
    <w:p w14:paraId="26DC4E21" w14:textId="77777777" w:rsidR="00203605" w:rsidRPr="00AA0CA6" w:rsidRDefault="00203605" w:rsidP="005B45D2">
      <w:pPr>
        <w:pStyle w:val="a4"/>
        <w:numPr>
          <w:ilvl w:val="0"/>
          <w:numId w:val="21"/>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перенос акцента с репродуктивных форм учебной деятельности на самостоятельные, поисково-исследовательские виды работы, аналитическую деятельность и, в связи с этим, формирование у школьников аналитических способностей, ключевых и предметных компетентностей;</w:t>
      </w:r>
    </w:p>
    <w:p w14:paraId="6CAE1FEA" w14:textId="77777777" w:rsidR="00203605" w:rsidRPr="00AA0CA6" w:rsidRDefault="00203605" w:rsidP="005B45D2">
      <w:pPr>
        <w:pStyle w:val="a4"/>
        <w:numPr>
          <w:ilvl w:val="0"/>
          <w:numId w:val="21"/>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использование личностно-ориентированных технологий, развивающих у учащихся способности и умение самостоятельно приобретать знания из различных источников информации;</w:t>
      </w:r>
    </w:p>
    <w:p w14:paraId="6F0B46FC" w14:textId="77777777" w:rsidR="00203605" w:rsidRPr="00AA0CA6" w:rsidRDefault="00203605" w:rsidP="005B45D2">
      <w:pPr>
        <w:pStyle w:val="a4"/>
        <w:numPr>
          <w:ilvl w:val="0"/>
          <w:numId w:val="21"/>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 xml:space="preserve">использование интерактивных форм обучения, современных информационно-коммуникационных технологий; </w:t>
      </w:r>
    </w:p>
    <w:p w14:paraId="1EAF143B" w14:textId="77777777" w:rsidR="00203605" w:rsidRPr="00AA0CA6" w:rsidRDefault="00203605" w:rsidP="005B45D2">
      <w:pPr>
        <w:pStyle w:val="a4"/>
        <w:numPr>
          <w:ilvl w:val="0"/>
          <w:numId w:val="21"/>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тщательное изучение, системное повторение ключевых тем школьного курса;</w:t>
      </w:r>
    </w:p>
    <w:p w14:paraId="3DA7D774" w14:textId="19A5B106" w:rsidR="00203605" w:rsidRPr="00AA0CA6" w:rsidRDefault="00203605" w:rsidP="005B45D2">
      <w:pPr>
        <w:pStyle w:val="a4"/>
        <w:numPr>
          <w:ilvl w:val="0"/>
          <w:numId w:val="21"/>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lastRenderedPageBreak/>
        <w:t xml:space="preserve">создание условий для дифференциации и индивидуализации обучения, формирования индивидуальных образовательных траекторий учащихся </w:t>
      </w:r>
      <w:r w:rsidR="00982FC0">
        <w:rPr>
          <w:rFonts w:ascii="Times New Roman" w:hAnsi="Times New Roman" w:cs="Times New Roman"/>
          <w:sz w:val="28"/>
        </w:rPr>
        <w:br/>
      </w:r>
      <w:r w:rsidRPr="00AA0CA6">
        <w:rPr>
          <w:rFonts w:ascii="Times New Roman" w:hAnsi="Times New Roman" w:cs="Times New Roman"/>
          <w:sz w:val="28"/>
        </w:rPr>
        <w:t xml:space="preserve">в системе профильного обучения; </w:t>
      </w:r>
    </w:p>
    <w:p w14:paraId="6B014392" w14:textId="77777777" w:rsidR="00203605" w:rsidRPr="00AA0CA6" w:rsidRDefault="00203605" w:rsidP="005B45D2">
      <w:pPr>
        <w:pStyle w:val="a4"/>
        <w:numPr>
          <w:ilvl w:val="0"/>
          <w:numId w:val="21"/>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повышение практической и прикладной направленности содержания химического образования и, как следствие, формирование функциональной грамотности учащихся;</w:t>
      </w:r>
    </w:p>
    <w:p w14:paraId="2A8A2E5A" w14:textId="77777777" w:rsidR="00346333" w:rsidRPr="00AA0CA6" w:rsidRDefault="00203605" w:rsidP="005B45D2">
      <w:pPr>
        <w:pStyle w:val="a4"/>
        <w:numPr>
          <w:ilvl w:val="0"/>
          <w:numId w:val="21"/>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усиление воспитательного потенциала урока химии</w:t>
      </w:r>
      <w:r w:rsidR="00346333" w:rsidRPr="00AA0CA6">
        <w:rPr>
          <w:rFonts w:ascii="Times New Roman" w:hAnsi="Times New Roman" w:cs="Times New Roman"/>
          <w:sz w:val="28"/>
        </w:rPr>
        <w:t>.</w:t>
      </w:r>
    </w:p>
    <w:p w14:paraId="12210558" w14:textId="77777777" w:rsidR="00346333" w:rsidRPr="00AA0CA6" w:rsidRDefault="00346333" w:rsidP="008174EC">
      <w:pPr>
        <w:spacing w:after="0" w:line="240" w:lineRule="auto"/>
        <w:ind w:firstLine="709"/>
        <w:rPr>
          <w:rFonts w:ascii="Calibri" w:eastAsia="Calibri" w:hAnsi="Calibri" w:cs="Calibri"/>
          <w:sz w:val="22"/>
          <w:szCs w:val="22"/>
        </w:rPr>
      </w:pPr>
      <w:r w:rsidRPr="00AA0CA6">
        <w:br w:type="page"/>
      </w:r>
    </w:p>
    <w:p w14:paraId="17D6C1DC" w14:textId="77777777" w:rsidR="00203605" w:rsidRDefault="00203605" w:rsidP="008174EC">
      <w:pPr>
        <w:pStyle w:val="a4"/>
        <w:spacing w:after="0" w:line="240" w:lineRule="auto"/>
        <w:ind w:left="0" w:firstLine="709"/>
        <w:jc w:val="right"/>
        <w:rPr>
          <w:rFonts w:ascii="Times New Roman" w:eastAsiaTheme="minorHAnsi" w:hAnsi="Times New Roman" w:cs="Times New Roman"/>
          <w:sz w:val="28"/>
          <w:szCs w:val="28"/>
        </w:rPr>
      </w:pPr>
      <w:r w:rsidRPr="005B45D2">
        <w:rPr>
          <w:rFonts w:ascii="Times New Roman" w:eastAsiaTheme="minorHAnsi" w:hAnsi="Times New Roman" w:cs="Times New Roman"/>
          <w:sz w:val="28"/>
          <w:szCs w:val="28"/>
        </w:rPr>
        <w:lastRenderedPageBreak/>
        <w:t>Приложение 1</w:t>
      </w:r>
    </w:p>
    <w:p w14:paraId="0484FA11" w14:textId="77777777" w:rsidR="00982FC0" w:rsidRPr="00982FC0" w:rsidRDefault="00982FC0" w:rsidP="008174EC">
      <w:pPr>
        <w:pStyle w:val="a4"/>
        <w:spacing w:after="0" w:line="240" w:lineRule="auto"/>
        <w:ind w:left="0" w:firstLine="709"/>
        <w:jc w:val="right"/>
        <w:rPr>
          <w:rFonts w:ascii="Times New Roman" w:eastAsiaTheme="minorHAnsi" w:hAnsi="Times New Roman" w:cs="Times New Roman"/>
          <w:sz w:val="20"/>
          <w:szCs w:val="20"/>
        </w:rPr>
      </w:pPr>
    </w:p>
    <w:p w14:paraId="24D7D3F0" w14:textId="77777777" w:rsidR="00203605" w:rsidRPr="00AA0CA6" w:rsidRDefault="00203605" w:rsidP="005B45D2">
      <w:pPr>
        <w:spacing w:after="0" w:line="240" w:lineRule="auto"/>
        <w:jc w:val="center"/>
        <w:rPr>
          <w:b/>
        </w:rPr>
      </w:pPr>
      <w:r w:rsidRPr="00AA0CA6">
        <w:rPr>
          <w:b/>
        </w:rPr>
        <w:t>Программы элективных курсов по химии</w:t>
      </w:r>
    </w:p>
    <w:p w14:paraId="06EA6ED0" w14:textId="77777777" w:rsidR="00203605" w:rsidRPr="00982FC0" w:rsidRDefault="00203605" w:rsidP="008174EC">
      <w:pPr>
        <w:spacing w:after="0" w:line="240" w:lineRule="auto"/>
        <w:ind w:firstLine="709"/>
        <w:jc w:val="both"/>
        <w:rPr>
          <w:sz w:val="20"/>
          <w:szCs w:val="20"/>
        </w:rPr>
      </w:pPr>
    </w:p>
    <w:p w14:paraId="6AA9E61F" w14:textId="235570B9" w:rsidR="00203605" w:rsidRPr="00AA0CA6" w:rsidRDefault="00203605" w:rsidP="005B45D2">
      <w:pPr>
        <w:pStyle w:val="a4"/>
        <w:numPr>
          <w:ilvl w:val="0"/>
          <w:numId w:val="22"/>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«Сборник примерных рабочих программ. Элективные курсы для профильной школы» учеб. пособие для общеобразоват. Организаций/Н.</w:t>
      </w:r>
      <w:r w:rsidR="008219AA">
        <w:rPr>
          <w:rFonts w:ascii="Times New Roman" w:hAnsi="Times New Roman" w:cs="Times New Roman"/>
          <w:sz w:val="28"/>
        </w:rPr>
        <w:t> В. </w:t>
      </w:r>
      <w:r w:rsidRPr="00AA0CA6">
        <w:rPr>
          <w:rFonts w:ascii="Times New Roman" w:hAnsi="Times New Roman" w:cs="Times New Roman"/>
          <w:sz w:val="28"/>
        </w:rPr>
        <w:t>Антипо</w:t>
      </w:r>
      <w:r w:rsidR="008219AA">
        <w:rPr>
          <w:rFonts w:ascii="Times New Roman" w:hAnsi="Times New Roman" w:cs="Times New Roman"/>
          <w:sz w:val="28"/>
        </w:rPr>
        <w:t>ва и др.–</w:t>
      </w:r>
      <w:r w:rsidRPr="00AA0CA6">
        <w:rPr>
          <w:rFonts w:ascii="Times New Roman" w:hAnsi="Times New Roman" w:cs="Times New Roman"/>
          <w:sz w:val="28"/>
        </w:rPr>
        <w:t xml:space="preserve"> М.: Просвещение, 20</w:t>
      </w:r>
      <w:r w:rsidR="008219AA">
        <w:rPr>
          <w:rFonts w:ascii="Times New Roman" w:hAnsi="Times New Roman" w:cs="Times New Roman"/>
          <w:sz w:val="28"/>
        </w:rPr>
        <w:t>19. – 187с. – Профильная школа. </w:t>
      </w:r>
      <w:r w:rsidRPr="00AA0CA6">
        <w:rPr>
          <w:rFonts w:ascii="Times New Roman" w:hAnsi="Times New Roman" w:cs="Times New Roman"/>
          <w:sz w:val="28"/>
        </w:rPr>
        <w:t xml:space="preserve">– ISNB 978-5-09-065231-5 из серии «Профильная школа». </w:t>
      </w:r>
    </w:p>
    <w:p w14:paraId="12EE14D2" w14:textId="77777777" w:rsidR="00203605" w:rsidRPr="00AA0CA6" w:rsidRDefault="00203605" w:rsidP="005B45D2">
      <w:pPr>
        <w:pStyle w:val="a4"/>
        <w:numPr>
          <w:ilvl w:val="0"/>
          <w:numId w:val="22"/>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 xml:space="preserve">Габриелян О. С., Крупина Т. С. Пищевые добавки. 10-11 класс. Элективный курс. М.: Дрофа, 2011. </w:t>
      </w:r>
    </w:p>
    <w:p w14:paraId="52A182CC" w14:textId="77777777" w:rsidR="00203605" w:rsidRPr="00AA0CA6" w:rsidRDefault="00203605" w:rsidP="005B45D2">
      <w:pPr>
        <w:pStyle w:val="a4"/>
        <w:numPr>
          <w:ilvl w:val="0"/>
          <w:numId w:val="22"/>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 xml:space="preserve">Габриелян О. С. и др. Поверхностные явления/ учебное пособие для профильного обучения. 10–11 кл. М.: Дрофа, 2010-2012. </w:t>
      </w:r>
    </w:p>
    <w:p w14:paraId="1923A307" w14:textId="396BFF3E" w:rsidR="00203605" w:rsidRPr="00AA0CA6" w:rsidRDefault="00203605" w:rsidP="005B45D2">
      <w:pPr>
        <w:pStyle w:val="a4"/>
        <w:numPr>
          <w:ilvl w:val="0"/>
          <w:numId w:val="22"/>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 xml:space="preserve">Емельянова Е. О. Именные реакции в органической химии: </w:t>
      </w:r>
      <w:r w:rsidR="008219AA">
        <w:rPr>
          <w:rFonts w:ascii="Times New Roman" w:hAnsi="Times New Roman" w:cs="Times New Roman"/>
          <w:sz w:val="28"/>
        </w:rPr>
        <w:br/>
      </w:r>
      <w:r w:rsidRPr="00AA0CA6">
        <w:rPr>
          <w:rFonts w:ascii="Times New Roman" w:hAnsi="Times New Roman" w:cs="Times New Roman"/>
          <w:sz w:val="28"/>
        </w:rPr>
        <w:t xml:space="preserve">10-11класс: учебное пособие для учащихся общеобразовательных учреждений / Е.О. Емельянова, Р.Г. Иванова. 2-е изд., испр. М.: Вентана-Граф, 2008–2010 (Библиотека элективных курсов). </w:t>
      </w:r>
    </w:p>
    <w:p w14:paraId="073211FF" w14:textId="27D568C0" w:rsidR="00203605" w:rsidRPr="00AA0CA6" w:rsidRDefault="00203605" w:rsidP="005B45D2">
      <w:pPr>
        <w:pStyle w:val="a4"/>
        <w:numPr>
          <w:ilvl w:val="0"/>
          <w:numId w:val="22"/>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Еремин В. В., Дроздов А. А. На</w:t>
      </w:r>
      <w:r w:rsidR="008219AA">
        <w:rPr>
          <w:rFonts w:ascii="Times New Roman" w:hAnsi="Times New Roman" w:cs="Times New Roman"/>
          <w:sz w:val="28"/>
        </w:rPr>
        <w:t xml:space="preserve">нохимия и нанотехнологии. </w:t>
      </w:r>
      <w:r w:rsidR="008219AA">
        <w:rPr>
          <w:rFonts w:ascii="Times New Roman" w:hAnsi="Times New Roman" w:cs="Times New Roman"/>
          <w:sz w:val="28"/>
        </w:rPr>
        <w:br/>
        <w:t>10-11 </w:t>
      </w:r>
      <w:r w:rsidRPr="00AA0CA6">
        <w:rPr>
          <w:rFonts w:ascii="Times New Roman" w:hAnsi="Times New Roman" w:cs="Times New Roman"/>
          <w:sz w:val="28"/>
        </w:rPr>
        <w:t xml:space="preserve">класс. Элективный курс. М.: Дрофа, 2011. </w:t>
      </w:r>
    </w:p>
    <w:p w14:paraId="26E91DEF" w14:textId="77777777" w:rsidR="00203605" w:rsidRPr="00AA0CA6" w:rsidRDefault="00203605" w:rsidP="005B45D2">
      <w:pPr>
        <w:pStyle w:val="a4"/>
        <w:numPr>
          <w:ilvl w:val="0"/>
          <w:numId w:val="22"/>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 xml:space="preserve">Колесникова А. М. Основы химических методов исследования/ учебное пособие для профильного обучения. 10–11 классы. М.: Дрофа, 2010-2012 гг. </w:t>
      </w:r>
    </w:p>
    <w:p w14:paraId="582E1970" w14:textId="77777777" w:rsidR="00203605" w:rsidRPr="00AA0CA6" w:rsidRDefault="00203605" w:rsidP="005B45D2">
      <w:pPr>
        <w:pStyle w:val="a4"/>
        <w:numPr>
          <w:ilvl w:val="0"/>
          <w:numId w:val="22"/>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 xml:space="preserve">Пототня Е. М. Свойства и строение органических соединений. Элективный курс: учебное пособие. М.: БИНОМ. Лаборатория знаний, 2010. (в комплекте с методическим пособием). </w:t>
      </w:r>
    </w:p>
    <w:p w14:paraId="7B92BFB1" w14:textId="412052C2" w:rsidR="00203605" w:rsidRPr="00AA0CA6" w:rsidRDefault="00203605" w:rsidP="005B45D2">
      <w:pPr>
        <w:pStyle w:val="a4"/>
        <w:numPr>
          <w:ilvl w:val="0"/>
          <w:numId w:val="22"/>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 xml:space="preserve">Профильное обучение Программы элективных курсов. Химия. </w:t>
      </w:r>
      <w:r w:rsidR="008219AA">
        <w:rPr>
          <w:rFonts w:ascii="Times New Roman" w:hAnsi="Times New Roman" w:cs="Times New Roman"/>
          <w:sz w:val="28"/>
        </w:rPr>
        <w:br/>
      </w:r>
      <w:r w:rsidRPr="00AA0CA6">
        <w:rPr>
          <w:rFonts w:ascii="Times New Roman" w:hAnsi="Times New Roman" w:cs="Times New Roman"/>
          <w:sz w:val="28"/>
        </w:rPr>
        <w:t xml:space="preserve">10–11 классы. Шипарева Г.А., М.: Дрофа, 2010. </w:t>
      </w:r>
    </w:p>
    <w:p w14:paraId="47D0D99E" w14:textId="77777777" w:rsidR="00203605" w:rsidRPr="00AA0CA6" w:rsidRDefault="00203605" w:rsidP="005B45D2">
      <w:pPr>
        <w:pStyle w:val="a4"/>
        <w:numPr>
          <w:ilvl w:val="0"/>
          <w:numId w:val="22"/>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 xml:space="preserve">Разумовская И. В. Нанотехнология. 11 кл. Элективные курсы. М.: Дрофа, 2010 </w:t>
      </w:r>
    </w:p>
    <w:p w14:paraId="32396707" w14:textId="77777777" w:rsidR="00203605" w:rsidRPr="00AA0CA6" w:rsidRDefault="00203605" w:rsidP="005B45D2">
      <w:pPr>
        <w:pStyle w:val="a4"/>
        <w:numPr>
          <w:ilvl w:val="0"/>
          <w:numId w:val="22"/>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 xml:space="preserve">Савинкина Е. В. и др. История химии. Элективный курс, учебное пособие. М.: БИНОМ. Лаборатория знаний, 2007-2010 (в комплекте с методическим пособием). </w:t>
      </w:r>
    </w:p>
    <w:p w14:paraId="5F324F35" w14:textId="77777777" w:rsidR="00203605" w:rsidRPr="00AA0CA6" w:rsidRDefault="00203605" w:rsidP="005B45D2">
      <w:pPr>
        <w:pStyle w:val="a4"/>
        <w:numPr>
          <w:ilvl w:val="0"/>
          <w:numId w:val="22"/>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 xml:space="preserve">Химия и искусство: 10–11 классы: учебное пособие/ И. М. Титова. М.: Вентана-Граф, 2008-2012 гг. (в комплекте с методическим пособием и организатором-практикумом). </w:t>
      </w:r>
    </w:p>
    <w:p w14:paraId="28159207" w14:textId="77777777" w:rsidR="00203605" w:rsidRPr="00AA0CA6" w:rsidRDefault="00203605" w:rsidP="005B45D2">
      <w:pPr>
        <w:pStyle w:val="a4"/>
        <w:numPr>
          <w:ilvl w:val="0"/>
          <w:numId w:val="22"/>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 xml:space="preserve">Шабанова И.А. Элективные курсы по химии. Ч.1: учебно-методическое пособие/ И. А. Шабанова; ГОУ ВПО «Томский государственный педагогический университет». – Томск: Изд-во ТГПУ, 2010. – 60 с. </w:t>
      </w:r>
    </w:p>
    <w:p w14:paraId="5E8FCDFD" w14:textId="77777777" w:rsidR="00346333" w:rsidRPr="00AA0CA6" w:rsidRDefault="00203605" w:rsidP="005B45D2">
      <w:pPr>
        <w:pStyle w:val="a4"/>
        <w:numPr>
          <w:ilvl w:val="0"/>
          <w:numId w:val="22"/>
        </w:numPr>
        <w:tabs>
          <w:tab w:val="left" w:pos="1134"/>
        </w:tabs>
        <w:spacing w:after="0" w:line="240" w:lineRule="auto"/>
        <w:ind w:left="0" w:firstLine="709"/>
        <w:jc w:val="both"/>
      </w:pPr>
      <w:r w:rsidRPr="00AA0CA6">
        <w:rPr>
          <w:rFonts w:ascii="Times New Roman" w:hAnsi="Times New Roman" w:cs="Times New Roman"/>
          <w:sz w:val="28"/>
        </w:rPr>
        <w:t>Хаусткрофт К., Констебл Э. Современный курс общей химии. В 2-х томах. Пер. с англ.– М.: Мир, 2002.</w:t>
      </w:r>
      <w:r w:rsidRPr="00AA0CA6">
        <w:t xml:space="preserve"> </w:t>
      </w:r>
    </w:p>
    <w:p w14:paraId="4DDE4CA2" w14:textId="77777777" w:rsidR="00203605" w:rsidRPr="00AA0CA6" w:rsidRDefault="00346333" w:rsidP="008174EC">
      <w:pPr>
        <w:spacing w:after="0" w:line="240" w:lineRule="auto"/>
        <w:ind w:firstLine="709"/>
        <w:rPr>
          <w:rFonts w:ascii="Calibri" w:eastAsia="Calibri" w:hAnsi="Calibri" w:cs="Calibri"/>
          <w:sz w:val="22"/>
          <w:szCs w:val="22"/>
        </w:rPr>
      </w:pPr>
      <w:r w:rsidRPr="00AA0CA6">
        <w:br w:type="page"/>
      </w:r>
    </w:p>
    <w:p w14:paraId="642EC801" w14:textId="77777777" w:rsidR="005E2637" w:rsidRDefault="005E2637" w:rsidP="008219AA">
      <w:pPr>
        <w:spacing w:after="0" w:line="240" w:lineRule="auto"/>
        <w:jc w:val="right"/>
      </w:pPr>
      <w:r w:rsidRPr="008219AA">
        <w:lastRenderedPageBreak/>
        <w:t>Приложение 2</w:t>
      </w:r>
    </w:p>
    <w:p w14:paraId="7C7A0B34" w14:textId="77777777" w:rsidR="00982FC0" w:rsidRPr="00982FC0" w:rsidRDefault="00982FC0" w:rsidP="008219AA">
      <w:pPr>
        <w:spacing w:after="0" w:line="240" w:lineRule="auto"/>
        <w:jc w:val="right"/>
        <w:rPr>
          <w:sz w:val="20"/>
          <w:szCs w:val="20"/>
        </w:rPr>
      </w:pPr>
    </w:p>
    <w:p w14:paraId="71BBB071" w14:textId="77777777" w:rsidR="00346333" w:rsidRPr="00AA0CA6" w:rsidRDefault="005E2637" w:rsidP="008219AA">
      <w:pPr>
        <w:spacing w:after="0" w:line="240" w:lineRule="auto"/>
        <w:jc w:val="center"/>
        <w:rPr>
          <w:b/>
        </w:rPr>
      </w:pPr>
      <w:r w:rsidRPr="00AA0CA6">
        <w:rPr>
          <w:b/>
        </w:rPr>
        <w:t>Использование электронных ресурсов платформы</w:t>
      </w:r>
    </w:p>
    <w:p w14:paraId="486CD656" w14:textId="77777777" w:rsidR="005E2637" w:rsidRPr="00AA0CA6" w:rsidRDefault="005E2637" w:rsidP="008219AA">
      <w:pPr>
        <w:spacing w:after="0" w:line="240" w:lineRule="auto"/>
        <w:jc w:val="center"/>
      </w:pPr>
      <w:r w:rsidRPr="00AA0CA6">
        <w:rPr>
          <w:b/>
        </w:rPr>
        <w:t>«Российская электронная школа» в курсе химии 8 класса</w:t>
      </w:r>
    </w:p>
    <w:p w14:paraId="126781AE" w14:textId="1013C17C" w:rsidR="005E2637" w:rsidRPr="00982FC0" w:rsidRDefault="005E2637" w:rsidP="008174EC">
      <w:pPr>
        <w:spacing w:after="0" w:line="240" w:lineRule="auto"/>
        <w:ind w:firstLine="709"/>
        <w:jc w:val="both"/>
        <w:rPr>
          <w:sz w:val="20"/>
          <w:szCs w:val="20"/>
        </w:rPr>
      </w:pPr>
    </w:p>
    <w:tbl>
      <w:tblPr>
        <w:tblStyle w:val="110"/>
        <w:tblW w:w="9639" w:type="dxa"/>
        <w:jc w:val="center"/>
        <w:tblLook w:val="04A0" w:firstRow="1" w:lastRow="0" w:firstColumn="1" w:lastColumn="0" w:noHBand="0" w:noVBand="1"/>
      </w:tblPr>
      <w:tblGrid>
        <w:gridCol w:w="4396"/>
        <w:gridCol w:w="5243"/>
      </w:tblGrid>
      <w:tr w:rsidR="00346333" w:rsidRPr="008219AA" w14:paraId="1AE59CDB" w14:textId="77777777" w:rsidTr="00982FC0">
        <w:trPr>
          <w:trHeight w:val="329"/>
          <w:jc w:val="center"/>
        </w:trPr>
        <w:tc>
          <w:tcPr>
            <w:tcW w:w="4396" w:type="dxa"/>
            <w:vAlign w:val="center"/>
          </w:tcPr>
          <w:p w14:paraId="27E69AEC" w14:textId="77777777" w:rsidR="005E2637" w:rsidRPr="008219AA" w:rsidRDefault="005E2637" w:rsidP="008219AA">
            <w:pPr>
              <w:spacing w:after="0" w:line="240" w:lineRule="auto"/>
              <w:jc w:val="center"/>
              <w:rPr>
                <w:b/>
                <w:sz w:val="26"/>
                <w:szCs w:val="26"/>
              </w:rPr>
            </w:pPr>
            <w:r w:rsidRPr="008219AA">
              <w:rPr>
                <w:b/>
                <w:sz w:val="26"/>
                <w:szCs w:val="26"/>
              </w:rPr>
              <w:t>Раздел, тема урока</w:t>
            </w:r>
          </w:p>
        </w:tc>
        <w:tc>
          <w:tcPr>
            <w:tcW w:w="5243" w:type="dxa"/>
            <w:vAlign w:val="center"/>
          </w:tcPr>
          <w:p w14:paraId="54D217BD" w14:textId="77777777" w:rsidR="005E2637" w:rsidRPr="008219AA" w:rsidRDefault="005E2637" w:rsidP="008219AA">
            <w:pPr>
              <w:spacing w:after="0" w:line="240" w:lineRule="auto"/>
              <w:jc w:val="center"/>
              <w:rPr>
                <w:b/>
                <w:sz w:val="26"/>
                <w:szCs w:val="26"/>
              </w:rPr>
            </w:pPr>
            <w:r w:rsidRPr="008219AA">
              <w:rPr>
                <w:b/>
                <w:sz w:val="26"/>
                <w:szCs w:val="26"/>
              </w:rPr>
              <w:t>Ссылка</w:t>
            </w:r>
          </w:p>
        </w:tc>
      </w:tr>
      <w:tr w:rsidR="00346333" w:rsidRPr="008219AA" w14:paraId="45F95336" w14:textId="77777777" w:rsidTr="008219AA">
        <w:trPr>
          <w:trHeight w:val="329"/>
          <w:jc w:val="center"/>
        </w:trPr>
        <w:tc>
          <w:tcPr>
            <w:tcW w:w="9639" w:type="dxa"/>
            <w:gridSpan w:val="2"/>
            <w:vAlign w:val="center"/>
          </w:tcPr>
          <w:p w14:paraId="75BF4650" w14:textId="77777777" w:rsidR="005E2637" w:rsidRPr="008219AA" w:rsidRDefault="005E2637" w:rsidP="008219AA">
            <w:pPr>
              <w:spacing w:after="0" w:line="240" w:lineRule="auto"/>
              <w:jc w:val="both"/>
              <w:rPr>
                <w:b/>
                <w:sz w:val="26"/>
                <w:szCs w:val="26"/>
              </w:rPr>
            </w:pPr>
            <w:r w:rsidRPr="008219AA">
              <w:rPr>
                <w:b/>
                <w:sz w:val="26"/>
                <w:szCs w:val="26"/>
              </w:rPr>
              <w:t>Раздел 1. Химия — наука о веществах, их свойствах и превращениях</w:t>
            </w:r>
          </w:p>
        </w:tc>
      </w:tr>
      <w:tr w:rsidR="00346333" w:rsidRPr="008219AA" w14:paraId="3C87D02C" w14:textId="77777777" w:rsidTr="00982FC0">
        <w:trPr>
          <w:trHeight w:val="329"/>
          <w:jc w:val="center"/>
        </w:trPr>
        <w:tc>
          <w:tcPr>
            <w:tcW w:w="4396" w:type="dxa"/>
          </w:tcPr>
          <w:p w14:paraId="08FA2B0B" w14:textId="77777777" w:rsidR="005E2637" w:rsidRPr="008219AA" w:rsidRDefault="005E2637" w:rsidP="008219AA">
            <w:pPr>
              <w:spacing w:after="0" w:line="240" w:lineRule="auto"/>
              <w:jc w:val="both"/>
              <w:rPr>
                <w:sz w:val="26"/>
                <w:szCs w:val="26"/>
              </w:rPr>
            </w:pPr>
            <w:r w:rsidRPr="008219AA">
              <w:rPr>
                <w:sz w:val="26"/>
                <w:szCs w:val="26"/>
              </w:rPr>
              <w:t>Урок 1. Предмет химии. Вещества и их свойства</w:t>
            </w:r>
          </w:p>
        </w:tc>
        <w:tc>
          <w:tcPr>
            <w:tcW w:w="5243" w:type="dxa"/>
          </w:tcPr>
          <w:p w14:paraId="0051F21B" w14:textId="77777777" w:rsidR="005E2637" w:rsidRPr="008219AA" w:rsidRDefault="00485E3F" w:rsidP="008219AA">
            <w:pPr>
              <w:spacing w:after="0" w:line="240" w:lineRule="auto"/>
              <w:jc w:val="both"/>
              <w:rPr>
                <w:sz w:val="26"/>
                <w:szCs w:val="26"/>
              </w:rPr>
            </w:pPr>
            <w:hyperlink r:id="rId50" w:history="1">
              <w:r w:rsidR="005E2637" w:rsidRPr="008219AA">
                <w:rPr>
                  <w:rStyle w:val="a6"/>
                  <w:color w:val="auto"/>
                  <w:sz w:val="26"/>
                  <w:szCs w:val="26"/>
                </w:rPr>
                <w:t>https://resh.edu.ru/subject/lesson/1521/start/</w:t>
              </w:r>
            </w:hyperlink>
          </w:p>
          <w:p w14:paraId="62C1B69F" w14:textId="77777777" w:rsidR="005E2637" w:rsidRPr="008219AA" w:rsidRDefault="005E2637" w:rsidP="008219AA">
            <w:pPr>
              <w:spacing w:after="0" w:line="240" w:lineRule="auto"/>
              <w:jc w:val="both"/>
              <w:rPr>
                <w:sz w:val="26"/>
                <w:szCs w:val="26"/>
              </w:rPr>
            </w:pPr>
          </w:p>
        </w:tc>
      </w:tr>
      <w:tr w:rsidR="00346333" w:rsidRPr="008219AA" w14:paraId="21D10CFC" w14:textId="77777777" w:rsidTr="00982FC0">
        <w:trPr>
          <w:trHeight w:val="674"/>
          <w:jc w:val="center"/>
        </w:trPr>
        <w:tc>
          <w:tcPr>
            <w:tcW w:w="4396" w:type="dxa"/>
          </w:tcPr>
          <w:p w14:paraId="414A0B1D" w14:textId="77777777" w:rsidR="005E2637" w:rsidRPr="008219AA" w:rsidRDefault="005E2637" w:rsidP="008219AA">
            <w:pPr>
              <w:spacing w:after="0" w:line="240" w:lineRule="auto"/>
              <w:jc w:val="both"/>
              <w:rPr>
                <w:sz w:val="26"/>
                <w:szCs w:val="26"/>
              </w:rPr>
            </w:pPr>
            <w:r w:rsidRPr="008219AA">
              <w:rPr>
                <w:sz w:val="26"/>
                <w:szCs w:val="26"/>
              </w:rPr>
              <w:t>Урок 2. Чистые вещества и смеси. Способы разделения смесей.</w:t>
            </w:r>
          </w:p>
        </w:tc>
        <w:tc>
          <w:tcPr>
            <w:tcW w:w="5243" w:type="dxa"/>
          </w:tcPr>
          <w:p w14:paraId="50993D49" w14:textId="77777777" w:rsidR="005E2637" w:rsidRPr="008219AA" w:rsidRDefault="00485E3F" w:rsidP="008219AA">
            <w:pPr>
              <w:spacing w:after="0" w:line="240" w:lineRule="auto"/>
              <w:jc w:val="both"/>
              <w:rPr>
                <w:sz w:val="26"/>
                <w:szCs w:val="26"/>
              </w:rPr>
            </w:pPr>
            <w:hyperlink r:id="rId51" w:history="1">
              <w:r w:rsidR="005E2637" w:rsidRPr="008219AA">
                <w:rPr>
                  <w:rStyle w:val="a6"/>
                  <w:color w:val="auto"/>
                  <w:sz w:val="26"/>
                  <w:szCs w:val="26"/>
                </w:rPr>
                <w:t>https://resh.edu.ru/subject/lesson/1522/main/</w:t>
              </w:r>
            </w:hyperlink>
          </w:p>
        </w:tc>
      </w:tr>
      <w:tr w:rsidR="00346333" w:rsidRPr="008219AA" w14:paraId="09F09D13" w14:textId="77777777" w:rsidTr="00982FC0">
        <w:trPr>
          <w:trHeight w:val="329"/>
          <w:jc w:val="center"/>
        </w:trPr>
        <w:tc>
          <w:tcPr>
            <w:tcW w:w="4396" w:type="dxa"/>
          </w:tcPr>
          <w:p w14:paraId="6BEBF5DD" w14:textId="77777777" w:rsidR="005E2637" w:rsidRPr="008219AA" w:rsidRDefault="005E2637" w:rsidP="008219AA">
            <w:pPr>
              <w:spacing w:after="0" w:line="240" w:lineRule="auto"/>
              <w:jc w:val="both"/>
              <w:rPr>
                <w:sz w:val="26"/>
                <w:szCs w:val="26"/>
              </w:rPr>
            </w:pPr>
            <w:r w:rsidRPr="008219AA">
              <w:rPr>
                <w:sz w:val="26"/>
                <w:szCs w:val="26"/>
              </w:rPr>
              <w:t>Урок 3. Физические и химические явления. Признаки химических реакций. Условия течения и возникновения химических реакций.</w:t>
            </w:r>
          </w:p>
        </w:tc>
        <w:tc>
          <w:tcPr>
            <w:tcW w:w="5243" w:type="dxa"/>
          </w:tcPr>
          <w:p w14:paraId="564402B7" w14:textId="77777777" w:rsidR="005E2637" w:rsidRPr="008219AA" w:rsidRDefault="00485E3F" w:rsidP="008219AA">
            <w:pPr>
              <w:spacing w:after="0" w:line="240" w:lineRule="auto"/>
              <w:jc w:val="both"/>
              <w:rPr>
                <w:sz w:val="26"/>
                <w:szCs w:val="26"/>
              </w:rPr>
            </w:pPr>
            <w:hyperlink r:id="rId52" w:history="1">
              <w:r w:rsidR="005E2637" w:rsidRPr="008219AA">
                <w:rPr>
                  <w:rStyle w:val="a6"/>
                  <w:color w:val="auto"/>
                  <w:sz w:val="26"/>
                  <w:szCs w:val="26"/>
                </w:rPr>
                <w:t>https://resh.edu.ru/subject/lesson/1485/start/</w:t>
              </w:r>
            </w:hyperlink>
          </w:p>
          <w:p w14:paraId="0A2901D2" w14:textId="77777777" w:rsidR="005E2637" w:rsidRPr="008219AA" w:rsidRDefault="005E2637" w:rsidP="008219AA">
            <w:pPr>
              <w:spacing w:after="0" w:line="240" w:lineRule="auto"/>
              <w:jc w:val="both"/>
              <w:rPr>
                <w:sz w:val="26"/>
                <w:szCs w:val="26"/>
              </w:rPr>
            </w:pPr>
          </w:p>
          <w:p w14:paraId="623798DF" w14:textId="77777777" w:rsidR="005E2637" w:rsidRPr="008219AA" w:rsidRDefault="005E2637" w:rsidP="008219AA">
            <w:pPr>
              <w:spacing w:after="0" w:line="240" w:lineRule="auto"/>
              <w:jc w:val="both"/>
              <w:rPr>
                <w:sz w:val="26"/>
                <w:szCs w:val="26"/>
              </w:rPr>
            </w:pPr>
          </w:p>
        </w:tc>
      </w:tr>
      <w:tr w:rsidR="00346333" w:rsidRPr="008219AA" w14:paraId="52BF6306" w14:textId="77777777" w:rsidTr="008219AA">
        <w:trPr>
          <w:trHeight w:val="329"/>
          <w:jc w:val="center"/>
        </w:trPr>
        <w:tc>
          <w:tcPr>
            <w:tcW w:w="9639" w:type="dxa"/>
            <w:gridSpan w:val="2"/>
          </w:tcPr>
          <w:p w14:paraId="6EC69141" w14:textId="77777777" w:rsidR="005E2637" w:rsidRPr="008219AA" w:rsidRDefault="005E2637" w:rsidP="008219AA">
            <w:pPr>
              <w:spacing w:after="0" w:line="240" w:lineRule="auto"/>
              <w:jc w:val="both"/>
              <w:rPr>
                <w:b/>
                <w:sz w:val="26"/>
                <w:szCs w:val="26"/>
              </w:rPr>
            </w:pPr>
            <w:r w:rsidRPr="008219AA">
              <w:rPr>
                <w:b/>
                <w:sz w:val="26"/>
                <w:szCs w:val="26"/>
              </w:rPr>
              <w:t>Раздел 2. Атомы химических элементов</w:t>
            </w:r>
          </w:p>
        </w:tc>
      </w:tr>
      <w:tr w:rsidR="00346333" w:rsidRPr="008219AA" w14:paraId="5F296C27" w14:textId="77777777" w:rsidTr="00982FC0">
        <w:trPr>
          <w:trHeight w:val="329"/>
          <w:jc w:val="center"/>
        </w:trPr>
        <w:tc>
          <w:tcPr>
            <w:tcW w:w="4396" w:type="dxa"/>
          </w:tcPr>
          <w:p w14:paraId="1346B320" w14:textId="77777777" w:rsidR="005E2637" w:rsidRPr="008219AA" w:rsidRDefault="005E2637" w:rsidP="008219AA">
            <w:pPr>
              <w:spacing w:after="0" w:line="240" w:lineRule="auto"/>
              <w:jc w:val="both"/>
              <w:rPr>
                <w:sz w:val="26"/>
                <w:szCs w:val="26"/>
              </w:rPr>
            </w:pPr>
            <w:r w:rsidRPr="008219AA">
              <w:rPr>
                <w:sz w:val="26"/>
                <w:szCs w:val="26"/>
              </w:rPr>
              <w:t>Урок 4. Атомы, молекулы и ионы. Простые и сложные вещества. Химические элементы. Знаки химических элементов.</w:t>
            </w:r>
          </w:p>
        </w:tc>
        <w:tc>
          <w:tcPr>
            <w:tcW w:w="5243" w:type="dxa"/>
          </w:tcPr>
          <w:p w14:paraId="1A529337" w14:textId="77777777" w:rsidR="005E2637" w:rsidRPr="008219AA" w:rsidRDefault="00485E3F" w:rsidP="008219AA">
            <w:pPr>
              <w:spacing w:after="0" w:line="240" w:lineRule="auto"/>
              <w:jc w:val="both"/>
              <w:rPr>
                <w:sz w:val="26"/>
                <w:szCs w:val="26"/>
              </w:rPr>
            </w:pPr>
            <w:hyperlink r:id="rId53" w:history="1">
              <w:r w:rsidR="005E2637" w:rsidRPr="008219AA">
                <w:rPr>
                  <w:rStyle w:val="a6"/>
                  <w:color w:val="auto"/>
                  <w:sz w:val="26"/>
                  <w:szCs w:val="26"/>
                </w:rPr>
                <w:t>https://resh.edu.ru/subject/lesson/1486/start/</w:t>
              </w:r>
            </w:hyperlink>
          </w:p>
          <w:p w14:paraId="6CE66E7C" w14:textId="77777777" w:rsidR="005E2637" w:rsidRPr="008219AA" w:rsidRDefault="005E2637" w:rsidP="008219AA">
            <w:pPr>
              <w:spacing w:after="0" w:line="240" w:lineRule="auto"/>
              <w:jc w:val="both"/>
              <w:rPr>
                <w:sz w:val="26"/>
                <w:szCs w:val="26"/>
              </w:rPr>
            </w:pPr>
          </w:p>
        </w:tc>
      </w:tr>
      <w:tr w:rsidR="00346333" w:rsidRPr="008219AA" w14:paraId="51889BD0" w14:textId="77777777" w:rsidTr="00982FC0">
        <w:trPr>
          <w:trHeight w:val="329"/>
          <w:jc w:val="center"/>
        </w:trPr>
        <w:tc>
          <w:tcPr>
            <w:tcW w:w="4396" w:type="dxa"/>
          </w:tcPr>
          <w:p w14:paraId="5326FD97" w14:textId="77777777" w:rsidR="005E2637" w:rsidRPr="008219AA" w:rsidRDefault="005E2637" w:rsidP="008219AA">
            <w:pPr>
              <w:spacing w:after="0" w:line="240" w:lineRule="auto"/>
              <w:jc w:val="both"/>
              <w:rPr>
                <w:sz w:val="26"/>
                <w:szCs w:val="26"/>
              </w:rPr>
            </w:pPr>
            <w:r w:rsidRPr="008219AA">
              <w:rPr>
                <w:sz w:val="26"/>
                <w:szCs w:val="26"/>
              </w:rPr>
              <w:t>Урок 5. Закон постоянства состава веществ. Химические формулы. Относительная атомная и молекулярная масса. Массовая доля химического элемента в соединении.</w:t>
            </w:r>
          </w:p>
        </w:tc>
        <w:tc>
          <w:tcPr>
            <w:tcW w:w="5243" w:type="dxa"/>
          </w:tcPr>
          <w:p w14:paraId="19DB7980" w14:textId="77777777" w:rsidR="005E2637" w:rsidRPr="008219AA" w:rsidRDefault="00485E3F" w:rsidP="008219AA">
            <w:pPr>
              <w:spacing w:after="0" w:line="240" w:lineRule="auto"/>
              <w:jc w:val="both"/>
              <w:rPr>
                <w:sz w:val="26"/>
                <w:szCs w:val="26"/>
              </w:rPr>
            </w:pPr>
            <w:hyperlink r:id="rId54" w:history="1">
              <w:r w:rsidR="005E2637" w:rsidRPr="008219AA">
                <w:rPr>
                  <w:rStyle w:val="a6"/>
                  <w:color w:val="auto"/>
                  <w:sz w:val="26"/>
                  <w:szCs w:val="26"/>
                </w:rPr>
                <w:t>https://resh.edu.ru/subject/lesson/1487/start/</w:t>
              </w:r>
            </w:hyperlink>
          </w:p>
          <w:p w14:paraId="13D0EFB5" w14:textId="77777777" w:rsidR="005E2637" w:rsidRPr="008219AA" w:rsidRDefault="005E2637" w:rsidP="008219AA">
            <w:pPr>
              <w:spacing w:after="0" w:line="240" w:lineRule="auto"/>
              <w:jc w:val="both"/>
              <w:rPr>
                <w:sz w:val="26"/>
                <w:szCs w:val="26"/>
              </w:rPr>
            </w:pPr>
          </w:p>
        </w:tc>
      </w:tr>
      <w:tr w:rsidR="00346333" w:rsidRPr="008219AA" w14:paraId="7F50DD13" w14:textId="77777777" w:rsidTr="00982FC0">
        <w:trPr>
          <w:trHeight w:val="329"/>
          <w:jc w:val="center"/>
        </w:trPr>
        <w:tc>
          <w:tcPr>
            <w:tcW w:w="4396" w:type="dxa"/>
          </w:tcPr>
          <w:p w14:paraId="00CE6916" w14:textId="77777777" w:rsidR="005E2637" w:rsidRPr="008219AA" w:rsidRDefault="005E2637" w:rsidP="008219AA">
            <w:pPr>
              <w:spacing w:after="0" w:line="240" w:lineRule="auto"/>
              <w:jc w:val="both"/>
              <w:rPr>
                <w:sz w:val="26"/>
                <w:szCs w:val="26"/>
              </w:rPr>
            </w:pPr>
            <w:r w:rsidRPr="008219AA">
              <w:rPr>
                <w:sz w:val="26"/>
                <w:szCs w:val="26"/>
              </w:rPr>
              <w:t>Урок 6. Валентность химических элементов. Определение валентности элементов по формулам бинарных соединений. Составление химических формул бинарных соединений по валентности.</w:t>
            </w:r>
          </w:p>
        </w:tc>
        <w:tc>
          <w:tcPr>
            <w:tcW w:w="5243" w:type="dxa"/>
          </w:tcPr>
          <w:p w14:paraId="09A22166" w14:textId="77777777" w:rsidR="005E2637" w:rsidRPr="008219AA" w:rsidRDefault="00485E3F" w:rsidP="008219AA">
            <w:pPr>
              <w:spacing w:after="0" w:line="240" w:lineRule="auto"/>
              <w:jc w:val="both"/>
              <w:rPr>
                <w:sz w:val="26"/>
                <w:szCs w:val="26"/>
              </w:rPr>
            </w:pPr>
            <w:hyperlink r:id="rId55" w:history="1">
              <w:r w:rsidR="005E2637" w:rsidRPr="008219AA">
                <w:rPr>
                  <w:rStyle w:val="a6"/>
                  <w:color w:val="auto"/>
                  <w:sz w:val="26"/>
                  <w:szCs w:val="26"/>
                </w:rPr>
                <w:t>https://resh.edu.ru/subject/lesson/1520/start/</w:t>
              </w:r>
            </w:hyperlink>
          </w:p>
          <w:p w14:paraId="2BE80692" w14:textId="77777777" w:rsidR="005E2637" w:rsidRPr="008219AA" w:rsidRDefault="005E2637" w:rsidP="008219AA">
            <w:pPr>
              <w:spacing w:after="0" w:line="240" w:lineRule="auto"/>
              <w:jc w:val="both"/>
              <w:rPr>
                <w:sz w:val="26"/>
                <w:szCs w:val="26"/>
              </w:rPr>
            </w:pPr>
          </w:p>
        </w:tc>
      </w:tr>
      <w:tr w:rsidR="00346333" w:rsidRPr="008219AA" w14:paraId="552A139C" w14:textId="77777777" w:rsidTr="00982FC0">
        <w:trPr>
          <w:trHeight w:val="329"/>
          <w:jc w:val="center"/>
        </w:trPr>
        <w:tc>
          <w:tcPr>
            <w:tcW w:w="4396" w:type="dxa"/>
          </w:tcPr>
          <w:p w14:paraId="5C3E15C7" w14:textId="77777777" w:rsidR="005E2637" w:rsidRPr="008219AA" w:rsidRDefault="005E2637" w:rsidP="008219AA">
            <w:pPr>
              <w:spacing w:after="0" w:line="240" w:lineRule="auto"/>
              <w:jc w:val="both"/>
              <w:rPr>
                <w:sz w:val="26"/>
                <w:szCs w:val="26"/>
              </w:rPr>
            </w:pPr>
            <w:r w:rsidRPr="008219AA">
              <w:rPr>
                <w:sz w:val="26"/>
                <w:szCs w:val="26"/>
              </w:rPr>
              <w:t>Урок 7. Закон сохранения массы веществ. Химические уравнения. Коэффициенты в уравнениях реакций. Типы химических реакций.</w:t>
            </w:r>
          </w:p>
        </w:tc>
        <w:tc>
          <w:tcPr>
            <w:tcW w:w="5243" w:type="dxa"/>
          </w:tcPr>
          <w:p w14:paraId="54D65CDE" w14:textId="77777777" w:rsidR="005E2637" w:rsidRPr="008219AA" w:rsidRDefault="00485E3F" w:rsidP="008219AA">
            <w:pPr>
              <w:spacing w:after="0" w:line="240" w:lineRule="auto"/>
              <w:jc w:val="both"/>
              <w:rPr>
                <w:sz w:val="26"/>
                <w:szCs w:val="26"/>
              </w:rPr>
            </w:pPr>
            <w:hyperlink r:id="rId56" w:history="1">
              <w:r w:rsidR="005E2637" w:rsidRPr="008219AA">
                <w:rPr>
                  <w:rStyle w:val="a6"/>
                  <w:color w:val="auto"/>
                  <w:sz w:val="26"/>
                  <w:szCs w:val="26"/>
                </w:rPr>
                <w:t>https://resh.edu.ru/subject/lesson/1519/start/</w:t>
              </w:r>
            </w:hyperlink>
          </w:p>
          <w:p w14:paraId="3EB587DE" w14:textId="77777777" w:rsidR="005E2637" w:rsidRPr="008219AA" w:rsidRDefault="005E2637" w:rsidP="008219AA">
            <w:pPr>
              <w:spacing w:after="0" w:line="240" w:lineRule="auto"/>
              <w:jc w:val="both"/>
              <w:rPr>
                <w:sz w:val="26"/>
                <w:szCs w:val="26"/>
              </w:rPr>
            </w:pPr>
          </w:p>
        </w:tc>
      </w:tr>
      <w:tr w:rsidR="00346333" w:rsidRPr="008219AA" w14:paraId="072DD90D" w14:textId="77777777" w:rsidTr="00982FC0">
        <w:trPr>
          <w:trHeight w:val="329"/>
          <w:jc w:val="center"/>
        </w:trPr>
        <w:tc>
          <w:tcPr>
            <w:tcW w:w="4396" w:type="dxa"/>
          </w:tcPr>
          <w:p w14:paraId="7182A0F1" w14:textId="290A7D2C" w:rsidR="005E2637" w:rsidRPr="008219AA" w:rsidRDefault="005E2637" w:rsidP="008219AA">
            <w:pPr>
              <w:spacing w:after="0" w:line="240" w:lineRule="auto"/>
              <w:jc w:val="both"/>
              <w:rPr>
                <w:sz w:val="26"/>
                <w:szCs w:val="26"/>
              </w:rPr>
            </w:pPr>
            <w:r w:rsidRPr="008219AA">
              <w:rPr>
                <w:sz w:val="26"/>
                <w:szCs w:val="26"/>
              </w:rPr>
              <w:t>Урок 8. Количество вещества. Молярная масса. Молярный объем газа. Закон Аво</w:t>
            </w:r>
            <w:r w:rsidR="008219AA">
              <w:rPr>
                <w:sz w:val="26"/>
                <w:szCs w:val="26"/>
              </w:rPr>
              <w:t>гадро.</w:t>
            </w:r>
          </w:p>
        </w:tc>
        <w:tc>
          <w:tcPr>
            <w:tcW w:w="5243" w:type="dxa"/>
          </w:tcPr>
          <w:p w14:paraId="3B6537D6" w14:textId="77777777" w:rsidR="005E2637" w:rsidRPr="008219AA" w:rsidRDefault="00485E3F" w:rsidP="008219AA">
            <w:pPr>
              <w:spacing w:after="0" w:line="240" w:lineRule="auto"/>
              <w:jc w:val="both"/>
              <w:rPr>
                <w:sz w:val="26"/>
                <w:szCs w:val="26"/>
              </w:rPr>
            </w:pPr>
            <w:hyperlink r:id="rId57" w:history="1">
              <w:r w:rsidR="005E2637" w:rsidRPr="008219AA">
                <w:rPr>
                  <w:rStyle w:val="a6"/>
                  <w:color w:val="auto"/>
                  <w:sz w:val="26"/>
                  <w:szCs w:val="26"/>
                </w:rPr>
                <w:t>https://resh.edu.ru/subject/lesson/2063/start/</w:t>
              </w:r>
            </w:hyperlink>
          </w:p>
          <w:p w14:paraId="351BD101" w14:textId="77777777" w:rsidR="005E2637" w:rsidRPr="008219AA" w:rsidRDefault="005E2637" w:rsidP="008219AA">
            <w:pPr>
              <w:spacing w:after="0" w:line="240" w:lineRule="auto"/>
              <w:jc w:val="both"/>
              <w:rPr>
                <w:sz w:val="26"/>
                <w:szCs w:val="26"/>
              </w:rPr>
            </w:pPr>
          </w:p>
        </w:tc>
      </w:tr>
      <w:tr w:rsidR="00346333" w:rsidRPr="008219AA" w14:paraId="20C093F8" w14:textId="77777777" w:rsidTr="00982FC0">
        <w:trPr>
          <w:trHeight w:val="329"/>
          <w:jc w:val="center"/>
        </w:trPr>
        <w:tc>
          <w:tcPr>
            <w:tcW w:w="4396" w:type="dxa"/>
          </w:tcPr>
          <w:p w14:paraId="04EC785B" w14:textId="77777777" w:rsidR="005E2637" w:rsidRPr="008219AA" w:rsidRDefault="005E2637" w:rsidP="008219AA">
            <w:pPr>
              <w:spacing w:after="0" w:line="240" w:lineRule="auto"/>
              <w:jc w:val="both"/>
              <w:rPr>
                <w:sz w:val="26"/>
                <w:szCs w:val="26"/>
              </w:rPr>
            </w:pPr>
            <w:r w:rsidRPr="008219AA">
              <w:rPr>
                <w:sz w:val="26"/>
                <w:szCs w:val="26"/>
              </w:rPr>
              <w:t>Урок 9. Относительная плотность газов. Объемные отношения газов при химических реакциях.</w:t>
            </w:r>
          </w:p>
        </w:tc>
        <w:tc>
          <w:tcPr>
            <w:tcW w:w="5243" w:type="dxa"/>
          </w:tcPr>
          <w:p w14:paraId="7ED1EA1C" w14:textId="77777777" w:rsidR="005E2637" w:rsidRPr="008219AA" w:rsidRDefault="00485E3F" w:rsidP="008219AA">
            <w:pPr>
              <w:spacing w:after="0" w:line="240" w:lineRule="auto"/>
              <w:jc w:val="both"/>
              <w:rPr>
                <w:sz w:val="26"/>
                <w:szCs w:val="26"/>
              </w:rPr>
            </w:pPr>
            <w:hyperlink r:id="rId58" w:history="1">
              <w:r w:rsidR="005E2637" w:rsidRPr="008219AA">
                <w:rPr>
                  <w:rStyle w:val="a6"/>
                  <w:color w:val="auto"/>
                  <w:sz w:val="26"/>
                  <w:szCs w:val="26"/>
                </w:rPr>
                <w:t>https://resh.edu.ru/subject/lesson/2731/start/</w:t>
              </w:r>
            </w:hyperlink>
          </w:p>
          <w:p w14:paraId="560F3712" w14:textId="77777777" w:rsidR="005E2637" w:rsidRPr="008219AA" w:rsidRDefault="005E2637" w:rsidP="008219AA">
            <w:pPr>
              <w:spacing w:after="0" w:line="240" w:lineRule="auto"/>
              <w:jc w:val="both"/>
              <w:rPr>
                <w:sz w:val="26"/>
                <w:szCs w:val="26"/>
              </w:rPr>
            </w:pPr>
          </w:p>
        </w:tc>
      </w:tr>
      <w:tr w:rsidR="00346333" w:rsidRPr="008219AA" w14:paraId="622831E1" w14:textId="77777777" w:rsidTr="00982FC0">
        <w:trPr>
          <w:trHeight w:val="329"/>
          <w:jc w:val="center"/>
        </w:trPr>
        <w:tc>
          <w:tcPr>
            <w:tcW w:w="4396" w:type="dxa"/>
          </w:tcPr>
          <w:p w14:paraId="16F95030" w14:textId="77777777" w:rsidR="005E2637" w:rsidRPr="008219AA" w:rsidRDefault="005E2637" w:rsidP="008219AA">
            <w:pPr>
              <w:spacing w:after="0" w:line="240" w:lineRule="auto"/>
              <w:jc w:val="both"/>
              <w:rPr>
                <w:sz w:val="26"/>
                <w:szCs w:val="26"/>
              </w:rPr>
            </w:pPr>
            <w:r w:rsidRPr="008219AA">
              <w:rPr>
                <w:sz w:val="26"/>
                <w:szCs w:val="26"/>
              </w:rPr>
              <w:t>Урок 10. Расчеты по уравнениям химических реакций. Обобщение знаний по теме «Первоначальные химические понятия».</w:t>
            </w:r>
          </w:p>
        </w:tc>
        <w:tc>
          <w:tcPr>
            <w:tcW w:w="5243" w:type="dxa"/>
          </w:tcPr>
          <w:p w14:paraId="7585F2AA" w14:textId="77777777" w:rsidR="005E2637" w:rsidRPr="008219AA" w:rsidRDefault="00485E3F" w:rsidP="008219AA">
            <w:pPr>
              <w:spacing w:after="0" w:line="240" w:lineRule="auto"/>
              <w:jc w:val="both"/>
              <w:rPr>
                <w:sz w:val="26"/>
                <w:szCs w:val="26"/>
              </w:rPr>
            </w:pPr>
            <w:hyperlink r:id="rId59" w:history="1">
              <w:r w:rsidR="005E2637" w:rsidRPr="008219AA">
                <w:rPr>
                  <w:rStyle w:val="a6"/>
                  <w:color w:val="auto"/>
                  <w:sz w:val="26"/>
                  <w:szCs w:val="26"/>
                </w:rPr>
                <w:t>https://resh.edu.ru/subject/lesson/2448/start/</w:t>
              </w:r>
            </w:hyperlink>
          </w:p>
          <w:p w14:paraId="2EBB4A90" w14:textId="77777777" w:rsidR="005E2637" w:rsidRPr="008219AA" w:rsidRDefault="005E2637" w:rsidP="008219AA">
            <w:pPr>
              <w:spacing w:after="0" w:line="240" w:lineRule="auto"/>
              <w:jc w:val="both"/>
              <w:rPr>
                <w:sz w:val="26"/>
                <w:szCs w:val="26"/>
              </w:rPr>
            </w:pPr>
          </w:p>
        </w:tc>
      </w:tr>
      <w:tr w:rsidR="00346333" w:rsidRPr="008219AA" w14:paraId="33A22AAB" w14:textId="77777777" w:rsidTr="008219AA">
        <w:trPr>
          <w:trHeight w:val="329"/>
          <w:jc w:val="center"/>
        </w:trPr>
        <w:tc>
          <w:tcPr>
            <w:tcW w:w="9639" w:type="dxa"/>
            <w:gridSpan w:val="2"/>
          </w:tcPr>
          <w:p w14:paraId="3B0E6E17" w14:textId="77777777" w:rsidR="005E2637" w:rsidRPr="008219AA" w:rsidRDefault="005E2637" w:rsidP="008219AA">
            <w:pPr>
              <w:spacing w:after="0" w:line="240" w:lineRule="auto"/>
              <w:jc w:val="both"/>
              <w:rPr>
                <w:sz w:val="26"/>
                <w:szCs w:val="26"/>
              </w:rPr>
            </w:pPr>
            <w:r w:rsidRPr="008219AA">
              <w:rPr>
                <w:b/>
                <w:sz w:val="26"/>
                <w:szCs w:val="26"/>
              </w:rPr>
              <w:t>Раздел 3. Простые вещества</w:t>
            </w:r>
            <w:r w:rsidR="00346333" w:rsidRPr="008219AA">
              <w:rPr>
                <w:b/>
                <w:sz w:val="26"/>
                <w:szCs w:val="26"/>
              </w:rPr>
              <w:t xml:space="preserve"> </w:t>
            </w:r>
            <w:r w:rsidRPr="008219AA">
              <w:rPr>
                <w:b/>
                <w:sz w:val="26"/>
                <w:szCs w:val="26"/>
              </w:rPr>
              <w:t>(материалы на стадии разработки)</w:t>
            </w:r>
          </w:p>
        </w:tc>
      </w:tr>
      <w:tr w:rsidR="00346333" w:rsidRPr="008219AA" w14:paraId="7E692D85" w14:textId="77777777" w:rsidTr="00982FC0">
        <w:trPr>
          <w:trHeight w:val="329"/>
          <w:jc w:val="center"/>
        </w:trPr>
        <w:tc>
          <w:tcPr>
            <w:tcW w:w="4396" w:type="dxa"/>
          </w:tcPr>
          <w:p w14:paraId="6F4BB271" w14:textId="77777777" w:rsidR="005E2637" w:rsidRPr="008219AA" w:rsidRDefault="005E2637" w:rsidP="008219AA">
            <w:pPr>
              <w:spacing w:after="0" w:line="240" w:lineRule="auto"/>
              <w:jc w:val="both"/>
              <w:rPr>
                <w:sz w:val="26"/>
                <w:szCs w:val="26"/>
              </w:rPr>
            </w:pPr>
            <w:r w:rsidRPr="008219AA">
              <w:rPr>
                <w:sz w:val="26"/>
                <w:szCs w:val="26"/>
              </w:rPr>
              <w:t>Урок 11. Кислород: получение, фи</w:t>
            </w:r>
            <w:r w:rsidRPr="008219AA">
              <w:rPr>
                <w:sz w:val="26"/>
                <w:szCs w:val="26"/>
              </w:rPr>
              <w:lastRenderedPageBreak/>
              <w:t>зические и химические свойства, применение. Оксиды. Круговорот кислорода в природе.</w:t>
            </w:r>
          </w:p>
        </w:tc>
        <w:tc>
          <w:tcPr>
            <w:tcW w:w="5243" w:type="dxa"/>
          </w:tcPr>
          <w:p w14:paraId="46098E77" w14:textId="77777777" w:rsidR="005E2637" w:rsidRPr="008219AA" w:rsidRDefault="00485E3F" w:rsidP="008219AA">
            <w:pPr>
              <w:spacing w:after="0" w:line="240" w:lineRule="auto"/>
              <w:jc w:val="both"/>
              <w:rPr>
                <w:sz w:val="26"/>
                <w:szCs w:val="26"/>
              </w:rPr>
            </w:pPr>
            <w:hyperlink r:id="rId60" w:history="1">
              <w:r w:rsidR="005E2637" w:rsidRPr="008219AA">
                <w:rPr>
                  <w:rStyle w:val="a6"/>
                  <w:color w:val="auto"/>
                  <w:sz w:val="26"/>
                  <w:szCs w:val="26"/>
                </w:rPr>
                <w:t>https://resh.edu.ru/subject/lesson/2447/start/</w:t>
              </w:r>
            </w:hyperlink>
          </w:p>
          <w:p w14:paraId="77AB36FB" w14:textId="77777777" w:rsidR="005E2637" w:rsidRPr="008219AA" w:rsidRDefault="005E2637" w:rsidP="008219AA">
            <w:pPr>
              <w:spacing w:after="0" w:line="240" w:lineRule="auto"/>
              <w:jc w:val="both"/>
              <w:rPr>
                <w:sz w:val="26"/>
                <w:szCs w:val="26"/>
              </w:rPr>
            </w:pPr>
          </w:p>
        </w:tc>
      </w:tr>
      <w:tr w:rsidR="00346333" w:rsidRPr="008219AA" w14:paraId="3BA6068E" w14:textId="77777777" w:rsidTr="00982FC0">
        <w:trPr>
          <w:trHeight w:val="329"/>
          <w:jc w:val="center"/>
        </w:trPr>
        <w:tc>
          <w:tcPr>
            <w:tcW w:w="4396" w:type="dxa"/>
          </w:tcPr>
          <w:p w14:paraId="24044EB7" w14:textId="77777777" w:rsidR="005E2637" w:rsidRPr="008219AA" w:rsidRDefault="005E2637" w:rsidP="008219AA">
            <w:pPr>
              <w:spacing w:after="0" w:line="240" w:lineRule="auto"/>
              <w:jc w:val="both"/>
              <w:rPr>
                <w:sz w:val="26"/>
                <w:szCs w:val="26"/>
              </w:rPr>
            </w:pPr>
            <w:r w:rsidRPr="008219AA">
              <w:rPr>
                <w:sz w:val="26"/>
                <w:szCs w:val="26"/>
              </w:rPr>
              <w:lastRenderedPageBreak/>
              <w:t>Урок 12. Озон. Аллотропия кислорода. Состав воздуха. Горение</w:t>
            </w:r>
          </w:p>
        </w:tc>
        <w:tc>
          <w:tcPr>
            <w:tcW w:w="5243" w:type="dxa"/>
          </w:tcPr>
          <w:p w14:paraId="544C7EA6" w14:textId="77777777" w:rsidR="005E2637" w:rsidRPr="008219AA" w:rsidRDefault="00485E3F" w:rsidP="008219AA">
            <w:pPr>
              <w:spacing w:after="0" w:line="240" w:lineRule="auto"/>
              <w:jc w:val="both"/>
              <w:rPr>
                <w:sz w:val="26"/>
                <w:szCs w:val="26"/>
              </w:rPr>
            </w:pPr>
            <w:hyperlink r:id="rId61" w:history="1">
              <w:r w:rsidR="005E2637" w:rsidRPr="008219AA">
                <w:rPr>
                  <w:rStyle w:val="a6"/>
                  <w:color w:val="auto"/>
                  <w:sz w:val="26"/>
                  <w:szCs w:val="26"/>
                </w:rPr>
                <w:t>https://resh.edu.ru/subject/lesson/2446/start/</w:t>
              </w:r>
            </w:hyperlink>
          </w:p>
          <w:p w14:paraId="15A37AAD" w14:textId="77777777" w:rsidR="005E2637" w:rsidRPr="008219AA" w:rsidRDefault="005E2637" w:rsidP="008219AA">
            <w:pPr>
              <w:spacing w:after="0" w:line="240" w:lineRule="auto"/>
              <w:jc w:val="both"/>
              <w:rPr>
                <w:sz w:val="26"/>
                <w:szCs w:val="26"/>
              </w:rPr>
            </w:pPr>
          </w:p>
        </w:tc>
      </w:tr>
      <w:tr w:rsidR="00346333" w:rsidRPr="008219AA" w14:paraId="50D48EF5" w14:textId="77777777" w:rsidTr="00982FC0">
        <w:trPr>
          <w:trHeight w:val="329"/>
          <w:jc w:val="center"/>
        </w:trPr>
        <w:tc>
          <w:tcPr>
            <w:tcW w:w="4396" w:type="dxa"/>
          </w:tcPr>
          <w:p w14:paraId="6B5648E7" w14:textId="77777777" w:rsidR="005E2637" w:rsidRPr="008219AA" w:rsidRDefault="005E2637" w:rsidP="008219AA">
            <w:pPr>
              <w:spacing w:after="0" w:line="240" w:lineRule="auto"/>
              <w:jc w:val="both"/>
              <w:rPr>
                <w:sz w:val="26"/>
                <w:szCs w:val="26"/>
              </w:rPr>
            </w:pPr>
            <w:r w:rsidRPr="008219AA">
              <w:rPr>
                <w:sz w:val="26"/>
                <w:szCs w:val="26"/>
              </w:rPr>
              <w:t>Урок 13. Водород: нахождение в природе, получение, физические и химические свойства, применение</w:t>
            </w:r>
          </w:p>
        </w:tc>
        <w:tc>
          <w:tcPr>
            <w:tcW w:w="5243" w:type="dxa"/>
          </w:tcPr>
          <w:p w14:paraId="6837C585" w14:textId="77777777" w:rsidR="005E2637" w:rsidRPr="008219AA" w:rsidRDefault="00485E3F" w:rsidP="008219AA">
            <w:pPr>
              <w:spacing w:after="0" w:line="240" w:lineRule="auto"/>
              <w:jc w:val="both"/>
              <w:rPr>
                <w:sz w:val="26"/>
                <w:szCs w:val="26"/>
              </w:rPr>
            </w:pPr>
            <w:hyperlink r:id="rId62" w:history="1">
              <w:r w:rsidR="005E2637" w:rsidRPr="008219AA">
                <w:rPr>
                  <w:rStyle w:val="a6"/>
                  <w:color w:val="auto"/>
                  <w:sz w:val="26"/>
                  <w:szCs w:val="26"/>
                </w:rPr>
                <w:t>https://resh.edu.ru/subject/lesson/3119/start/</w:t>
              </w:r>
            </w:hyperlink>
          </w:p>
          <w:p w14:paraId="3EA1660B" w14:textId="77777777" w:rsidR="005E2637" w:rsidRPr="008219AA" w:rsidRDefault="005E2637" w:rsidP="008219AA">
            <w:pPr>
              <w:spacing w:after="0" w:line="240" w:lineRule="auto"/>
              <w:jc w:val="both"/>
              <w:rPr>
                <w:sz w:val="26"/>
                <w:szCs w:val="26"/>
              </w:rPr>
            </w:pPr>
          </w:p>
        </w:tc>
      </w:tr>
      <w:tr w:rsidR="00346333" w:rsidRPr="008219AA" w14:paraId="30391C42" w14:textId="77777777" w:rsidTr="008219AA">
        <w:trPr>
          <w:trHeight w:val="329"/>
          <w:jc w:val="center"/>
        </w:trPr>
        <w:tc>
          <w:tcPr>
            <w:tcW w:w="9639" w:type="dxa"/>
            <w:gridSpan w:val="2"/>
          </w:tcPr>
          <w:p w14:paraId="057D3A7A" w14:textId="77777777" w:rsidR="005E2637" w:rsidRPr="008219AA" w:rsidRDefault="005E2637" w:rsidP="008219AA">
            <w:pPr>
              <w:spacing w:after="0" w:line="240" w:lineRule="auto"/>
              <w:jc w:val="both"/>
              <w:rPr>
                <w:spacing w:val="-2"/>
                <w:sz w:val="26"/>
                <w:szCs w:val="26"/>
              </w:rPr>
            </w:pPr>
            <w:r w:rsidRPr="008219AA">
              <w:rPr>
                <w:b/>
                <w:spacing w:val="-2"/>
                <w:sz w:val="26"/>
                <w:szCs w:val="26"/>
              </w:rPr>
              <w:t>Раздел 4. Соединения химических элементов</w:t>
            </w:r>
            <w:r w:rsidR="00346333" w:rsidRPr="008219AA">
              <w:rPr>
                <w:b/>
                <w:spacing w:val="-2"/>
                <w:sz w:val="26"/>
                <w:szCs w:val="26"/>
              </w:rPr>
              <w:t xml:space="preserve"> </w:t>
            </w:r>
            <w:r w:rsidRPr="008219AA">
              <w:rPr>
                <w:b/>
                <w:spacing w:val="-2"/>
                <w:sz w:val="26"/>
                <w:szCs w:val="26"/>
              </w:rPr>
              <w:t>(материалы на стадии разработки)</w:t>
            </w:r>
          </w:p>
        </w:tc>
      </w:tr>
      <w:tr w:rsidR="00346333" w:rsidRPr="008219AA" w14:paraId="32380476" w14:textId="77777777" w:rsidTr="00982FC0">
        <w:trPr>
          <w:trHeight w:val="329"/>
          <w:jc w:val="center"/>
        </w:trPr>
        <w:tc>
          <w:tcPr>
            <w:tcW w:w="4396" w:type="dxa"/>
          </w:tcPr>
          <w:p w14:paraId="19FDE3D3" w14:textId="77777777" w:rsidR="005E2637" w:rsidRPr="008219AA" w:rsidRDefault="005E2637" w:rsidP="008219AA">
            <w:pPr>
              <w:spacing w:after="0" w:line="240" w:lineRule="auto"/>
              <w:jc w:val="both"/>
              <w:rPr>
                <w:sz w:val="26"/>
                <w:szCs w:val="26"/>
              </w:rPr>
            </w:pPr>
            <w:r w:rsidRPr="008219AA">
              <w:rPr>
                <w:sz w:val="26"/>
                <w:szCs w:val="26"/>
              </w:rPr>
              <w:t>Урок 14. Вода в природе и способы её очистки. Физические и химические свойства воды. Применение воды. Вода – растворитель. Растворы. Массовая доля растворенного вещества.</w:t>
            </w:r>
          </w:p>
        </w:tc>
        <w:tc>
          <w:tcPr>
            <w:tcW w:w="5243" w:type="dxa"/>
          </w:tcPr>
          <w:p w14:paraId="3C19D2F2" w14:textId="77777777" w:rsidR="005E2637" w:rsidRPr="008219AA" w:rsidRDefault="00485E3F" w:rsidP="008219AA">
            <w:pPr>
              <w:spacing w:after="0" w:line="240" w:lineRule="auto"/>
              <w:jc w:val="both"/>
              <w:rPr>
                <w:sz w:val="26"/>
                <w:szCs w:val="26"/>
              </w:rPr>
            </w:pPr>
            <w:hyperlink r:id="rId63" w:history="1">
              <w:r w:rsidR="005E2637" w:rsidRPr="008219AA">
                <w:rPr>
                  <w:rStyle w:val="a6"/>
                  <w:color w:val="auto"/>
                  <w:sz w:val="26"/>
                  <w:szCs w:val="26"/>
                </w:rPr>
                <w:t>https://resh.edu.ru/subject/lesson/2062/start/</w:t>
              </w:r>
            </w:hyperlink>
          </w:p>
          <w:p w14:paraId="45BE57B8" w14:textId="77777777" w:rsidR="005E2637" w:rsidRPr="008219AA" w:rsidRDefault="005E2637" w:rsidP="008219AA">
            <w:pPr>
              <w:spacing w:after="0" w:line="240" w:lineRule="auto"/>
              <w:jc w:val="both"/>
              <w:rPr>
                <w:sz w:val="26"/>
                <w:szCs w:val="26"/>
              </w:rPr>
            </w:pPr>
          </w:p>
        </w:tc>
      </w:tr>
      <w:tr w:rsidR="00346333" w:rsidRPr="008219AA" w14:paraId="4385D0B4" w14:textId="77777777" w:rsidTr="00982FC0">
        <w:trPr>
          <w:trHeight w:val="329"/>
          <w:jc w:val="center"/>
        </w:trPr>
        <w:tc>
          <w:tcPr>
            <w:tcW w:w="4396" w:type="dxa"/>
          </w:tcPr>
          <w:p w14:paraId="2A0FFBCF" w14:textId="77777777" w:rsidR="005E2637" w:rsidRPr="008219AA" w:rsidRDefault="005E2637" w:rsidP="008219AA">
            <w:pPr>
              <w:spacing w:after="0" w:line="240" w:lineRule="auto"/>
              <w:jc w:val="both"/>
              <w:rPr>
                <w:sz w:val="26"/>
                <w:szCs w:val="26"/>
              </w:rPr>
            </w:pPr>
            <w:r w:rsidRPr="008219AA">
              <w:rPr>
                <w:sz w:val="26"/>
                <w:szCs w:val="26"/>
              </w:rPr>
              <w:t>Урок 15. Оксиды: классификация, номенклатура</w:t>
            </w:r>
          </w:p>
        </w:tc>
        <w:tc>
          <w:tcPr>
            <w:tcW w:w="5243" w:type="dxa"/>
          </w:tcPr>
          <w:p w14:paraId="423BFEFA" w14:textId="77777777" w:rsidR="005E2637" w:rsidRPr="008219AA" w:rsidRDefault="00485E3F" w:rsidP="008219AA">
            <w:pPr>
              <w:spacing w:after="0" w:line="240" w:lineRule="auto"/>
              <w:jc w:val="both"/>
              <w:rPr>
                <w:sz w:val="26"/>
                <w:szCs w:val="26"/>
              </w:rPr>
            </w:pPr>
            <w:hyperlink r:id="rId64" w:history="1">
              <w:r w:rsidR="005E2637" w:rsidRPr="008219AA">
                <w:rPr>
                  <w:rStyle w:val="a6"/>
                  <w:color w:val="auto"/>
                  <w:sz w:val="26"/>
                  <w:szCs w:val="26"/>
                </w:rPr>
                <w:t>https://resh.edu.ru/subject/lesson/2445/start/</w:t>
              </w:r>
            </w:hyperlink>
          </w:p>
          <w:p w14:paraId="12B1A14D" w14:textId="77777777" w:rsidR="005E2637" w:rsidRPr="008219AA" w:rsidRDefault="005E2637" w:rsidP="008219AA">
            <w:pPr>
              <w:spacing w:after="0" w:line="240" w:lineRule="auto"/>
              <w:jc w:val="both"/>
              <w:rPr>
                <w:sz w:val="26"/>
                <w:szCs w:val="26"/>
              </w:rPr>
            </w:pPr>
          </w:p>
        </w:tc>
      </w:tr>
      <w:tr w:rsidR="00346333" w:rsidRPr="008219AA" w14:paraId="0F0567EC" w14:textId="77777777" w:rsidTr="00982FC0">
        <w:trPr>
          <w:trHeight w:val="329"/>
          <w:jc w:val="center"/>
        </w:trPr>
        <w:tc>
          <w:tcPr>
            <w:tcW w:w="4396" w:type="dxa"/>
          </w:tcPr>
          <w:p w14:paraId="7FA45909" w14:textId="77777777" w:rsidR="005E2637" w:rsidRPr="008219AA" w:rsidRDefault="005E2637" w:rsidP="008219AA">
            <w:pPr>
              <w:spacing w:after="0" w:line="240" w:lineRule="auto"/>
              <w:jc w:val="both"/>
              <w:rPr>
                <w:sz w:val="26"/>
                <w:szCs w:val="26"/>
              </w:rPr>
            </w:pPr>
            <w:r w:rsidRPr="008219AA">
              <w:rPr>
                <w:sz w:val="26"/>
                <w:szCs w:val="26"/>
              </w:rPr>
              <w:t>Урок 16. Свойства, получение, применение оксидов</w:t>
            </w:r>
          </w:p>
        </w:tc>
        <w:tc>
          <w:tcPr>
            <w:tcW w:w="5243" w:type="dxa"/>
          </w:tcPr>
          <w:p w14:paraId="5EF8B1B1" w14:textId="77777777" w:rsidR="005E2637" w:rsidRPr="008219AA" w:rsidRDefault="00485E3F" w:rsidP="008219AA">
            <w:pPr>
              <w:spacing w:after="0" w:line="240" w:lineRule="auto"/>
              <w:jc w:val="both"/>
              <w:rPr>
                <w:sz w:val="26"/>
                <w:szCs w:val="26"/>
              </w:rPr>
            </w:pPr>
            <w:hyperlink r:id="rId65" w:history="1">
              <w:r w:rsidR="005E2637" w:rsidRPr="008219AA">
                <w:rPr>
                  <w:rStyle w:val="a6"/>
                  <w:color w:val="auto"/>
                  <w:sz w:val="26"/>
                  <w:szCs w:val="26"/>
                </w:rPr>
                <w:t>https://resh.edu.ru/subject/lesson/2444/start/</w:t>
              </w:r>
            </w:hyperlink>
          </w:p>
          <w:p w14:paraId="05C5C439" w14:textId="77777777" w:rsidR="005E2637" w:rsidRPr="008219AA" w:rsidRDefault="005E2637" w:rsidP="008219AA">
            <w:pPr>
              <w:spacing w:after="0" w:line="240" w:lineRule="auto"/>
              <w:jc w:val="both"/>
              <w:rPr>
                <w:sz w:val="26"/>
                <w:szCs w:val="26"/>
              </w:rPr>
            </w:pPr>
          </w:p>
        </w:tc>
      </w:tr>
      <w:tr w:rsidR="00346333" w:rsidRPr="008219AA" w14:paraId="4E042E84" w14:textId="77777777" w:rsidTr="00982FC0">
        <w:trPr>
          <w:trHeight w:val="329"/>
          <w:jc w:val="center"/>
        </w:trPr>
        <w:tc>
          <w:tcPr>
            <w:tcW w:w="4396" w:type="dxa"/>
          </w:tcPr>
          <w:p w14:paraId="5D707876" w14:textId="77777777" w:rsidR="005E2637" w:rsidRPr="008219AA" w:rsidRDefault="005E2637" w:rsidP="008219AA">
            <w:pPr>
              <w:spacing w:after="0" w:line="240" w:lineRule="auto"/>
              <w:jc w:val="both"/>
              <w:rPr>
                <w:sz w:val="26"/>
                <w:szCs w:val="26"/>
              </w:rPr>
            </w:pPr>
            <w:r w:rsidRPr="008219AA">
              <w:rPr>
                <w:sz w:val="26"/>
                <w:szCs w:val="26"/>
              </w:rPr>
              <w:t>Урок 17. Основания: классификация, номенклатура, получение</w:t>
            </w:r>
          </w:p>
        </w:tc>
        <w:tc>
          <w:tcPr>
            <w:tcW w:w="5243" w:type="dxa"/>
          </w:tcPr>
          <w:p w14:paraId="3ECA3BC1" w14:textId="77777777" w:rsidR="005E2637" w:rsidRPr="008219AA" w:rsidRDefault="00485E3F" w:rsidP="008219AA">
            <w:pPr>
              <w:spacing w:after="0" w:line="240" w:lineRule="auto"/>
              <w:jc w:val="both"/>
              <w:rPr>
                <w:sz w:val="26"/>
                <w:szCs w:val="26"/>
              </w:rPr>
            </w:pPr>
            <w:hyperlink r:id="rId66" w:history="1">
              <w:r w:rsidR="005E2637" w:rsidRPr="008219AA">
                <w:rPr>
                  <w:rStyle w:val="a6"/>
                  <w:color w:val="auto"/>
                  <w:sz w:val="26"/>
                  <w:szCs w:val="26"/>
                </w:rPr>
                <w:t>https://resh.edu.ru/subject/lesson/2442/start/</w:t>
              </w:r>
            </w:hyperlink>
          </w:p>
          <w:p w14:paraId="6F6342BD" w14:textId="77777777" w:rsidR="005E2637" w:rsidRPr="008219AA" w:rsidRDefault="005E2637" w:rsidP="008219AA">
            <w:pPr>
              <w:spacing w:after="0" w:line="240" w:lineRule="auto"/>
              <w:jc w:val="both"/>
              <w:rPr>
                <w:sz w:val="26"/>
                <w:szCs w:val="26"/>
              </w:rPr>
            </w:pPr>
          </w:p>
        </w:tc>
      </w:tr>
      <w:tr w:rsidR="00346333" w:rsidRPr="008219AA" w14:paraId="13485595" w14:textId="77777777" w:rsidTr="00982FC0">
        <w:trPr>
          <w:trHeight w:val="329"/>
          <w:jc w:val="center"/>
        </w:trPr>
        <w:tc>
          <w:tcPr>
            <w:tcW w:w="4396" w:type="dxa"/>
          </w:tcPr>
          <w:p w14:paraId="1179607D" w14:textId="77777777" w:rsidR="005E2637" w:rsidRPr="008219AA" w:rsidRDefault="005E2637" w:rsidP="008219AA">
            <w:pPr>
              <w:spacing w:after="0" w:line="240" w:lineRule="auto"/>
              <w:jc w:val="both"/>
              <w:rPr>
                <w:sz w:val="26"/>
                <w:szCs w:val="26"/>
              </w:rPr>
            </w:pPr>
            <w:r w:rsidRPr="008219AA">
              <w:rPr>
                <w:sz w:val="26"/>
                <w:szCs w:val="26"/>
              </w:rPr>
              <w:t>Урок 18. Химические свойства оснований</w:t>
            </w:r>
          </w:p>
        </w:tc>
        <w:tc>
          <w:tcPr>
            <w:tcW w:w="5243" w:type="dxa"/>
          </w:tcPr>
          <w:p w14:paraId="7877496A" w14:textId="77777777" w:rsidR="005E2637" w:rsidRPr="008219AA" w:rsidRDefault="00485E3F" w:rsidP="008219AA">
            <w:pPr>
              <w:spacing w:after="0" w:line="240" w:lineRule="auto"/>
              <w:jc w:val="both"/>
              <w:rPr>
                <w:sz w:val="26"/>
                <w:szCs w:val="26"/>
              </w:rPr>
            </w:pPr>
            <w:hyperlink r:id="rId67" w:history="1">
              <w:r w:rsidR="005E2637" w:rsidRPr="008219AA">
                <w:rPr>
                  <w:rStyle w:val="a6"/>
                  <w:color w:val="auto"/>
                  <w:sz w:val="26"/>
                  <w:szCs w:val="26"/>
                </w:rPr>
                <w:t>https://resh.edu.ru/subject/lesson/2443/start/</w:t>
              </w:r>
            </w:hyperlink>
          </w:p>
        </w:tc>
      </w:tr>
      <w:tr w:rsidR="00346333" w:rsidRPr="008219AA" w14:paraId="212BED31" w14:textId="77777777" w:rsidTr="00982FC0">
        <w:trPr>
          <w:trHeight w:val="329"/>
          <w:jc w:val="center"/>
        </w:trPr>
        <w:tc>
          <w:tcPr>
            <w:tcW w:w="4396" w:type="dxa"/>
          </w:tcPr>
          <w:p w14:paraId="5907E229" w14:textId="77777777" w:rsidR="005E2637" w:rsidRPr="008219AA" w:rsidRDefault="005E2637" w:rsidP="008219AA">
            <w:pPr>
              <w:spacing w:after="0" w:line="240" w:lineRule="auto"/>
              <w:jc w:val="both"/>
              <w:rPr>
                <w:sz w:val="26"/>
                <w:szCs w:val="26"/>
              </w:rPr>
            </w:pPr>
            <w:r w:rsidRPr="008219AA">
              <w:rPr>
                <w:sz w:val="26"/>
                <w:szCs w:val="26"/>
              </w:rPr>
              <w:t>Урок 19. Кислоты. Состав. Классификация. Номенклатура.</w:t>
            </w:r>
          </w:p>
        </w:tc>
        <w:tc>
          <w:tcPr>
            <w:tcW w:w="5243" w:type="dxa"/>
          </w:tcPr>
          <w:p w14:paraId="1E7C1F1B" w14:textId="77777777" w:rsidR="005E2637" w:rsidRPr="008219AA" w:rsidRDefault="00485E3F" w:rsidP="008219AA">
            <w:pPr>
              <w:spacing w:after="0" w:line="240" w:lineRule="auto"/>
              <w:jc w:val="both"/>
              <w:rPr>
                <w:sz w:val="26"/>
                <w:szCs w:val="26"/>
              </w:rPr>
            </w:pPr>
            <w:hyperlink r:id="rId68" w:history="1">
              <w:r w:rsidR="005E2637" w:rsidRPr="008219AA">
                <w:rPr>
                  <w:rStyle w:val="a6"/>
                  <w:color w:val="auto"/>
                  <w:sz w:val="26"/>
                  <w:szCs w:val="26"/>
                </w:rPr>
                <w:t>https://resh.edu.ru/subject/lesson/2055/start/</w:t>
              </w:r>
            </w:hyperlink>
          </w:p>
          <w:p w14:paraId="1AC20AFB" w14:textId="77777777" w:rsidR="005E2637" w:rsidRPr="008219AA" w:rsidRDefault="005E2637" w:rsidP="008219AA">
            <w:pPr>
              <w:spacing w:after="0" w:line="240" w:lineRule="auto"/>
              <w:jc w:val="both"/>
              <w:rPr>
                <w:sz w:val="26"/>
                <w:szCs w:val="26"/>
              </w:rPr>
            </w:pPr>
          </w:p>
        </w:tc>
      </w:tr>
      <w:tr w:rsidR="00346333" w:rsidRPr="008219AA" w14:paraId="0199FFBD" w14:textId="77777777" w:rsidTr="00982FC0">
        <w:trPr>
          <w:trHeight w:val="329"/>
          <w:jc w:val="center"/>
        </w:trPr>
        <w:tc>
          <w:tcPr>
            <w:tcW w:w="4396" w:type="dxa"/>
          </w:tcPr>
          <w:p w14:paraId="2D373882" w14:textId="77777777" w:rsidR="005E2637" w:rsidRPr="008219AA" w:rsidRDefault="005E2637" w:rsidP="008219AA">
            <w:pPr>
              <w:spacing w:after="0" w:line="240" w:lineRule="auto"/>
              <w:jc w:val="both"/>
              <w:rPr>
                <w:sz w:val="26"/>
                <w:szCs w:val="26"/>
              </w:rPr>
            </w:pPr>
            <w:r w:rsidRPr="008219AA">
              <w:rPr>
                <w:sz w:val="26"/>
                <w:szCs w:val="26"/>
              </w:rPr>
              <w:t>Урок 20. Получение и химические свойства кислот</w:t>
            </w:r>
          </w:p>
        </w:tc>
        <w:tc>
          <w:tcPr>
            <w:tcW w:w="5243" w:type="dxa"/>
          </w:tcPr>
          <w:p w14:paraId="3A7FA68C" w14:textId="77777777" w:rsidR="005E2637" w:rsidRPr="008219AA" w:rsidRDefault="00485E3F" w:rsidP="008219AA">
            <w:pPr>
              <w:spacing w:after="0" w:line="240" w:lineRule="auto"/>
              <w:jc w:val="both"/>
              <w:rPr>
                <w:sz w:val="26"/>
                <w:szCs w:val="26"/>
              </w:rPr>
            </w:pPr>
            <w:hyperlink r:id="rId69" w:history="1">
              <w:r w:rsidR="005E2637" w:rsidRPr="008219AA">
                <w:rPr>
                  <w:rStyle w:val="a6"/>
                  <w:color w:val="auto"/>
                  <w:sz w:val="26"/>
                  <w:szCs w:val="26"/>
                </w:rPr>
                <w:t>https://resh.edu.ru/subject/lesson/3120/start/</w:t>
              </w:r>
            </w:hyperlink>
          </w:p>
          <w:p w14:paraId="4E252219" w14:textId="77777777" w:rsidR="005E2637" w:rsidRPr="008219AA" w:rsidRDefault="005E2637" w:rsidP="008219AA">
            <w:pPr>
              <w:spacing w:after="0" w:line="240" w:lineRule="auto"/>
              <w:jc w:val="both"/>
              <w:rPr>
                <w:sz w:val="26"/>
                <w:szCs w:val="26"/>
              </w:rPr>
            </w:pPr>
          </w:p>
        </w:tc>
      </w:tr>
      <w:tr w:rsidR="00346333" w:rsidRPr="008219AA" w14:paraId="4269ADA7" w14:textId="77777777" w:rsidTr="00982FC0">
        <w:trPr>
          <w:trHeight w:val="329"/>
          <w:jc w:val="center"/>
        </w:trPr>
        <w:tc>
          <w:tcPr>
            <w:tcW w:w="4396" w:type="dxa"/>
          </w:tcPr>
          <w:p w14:paraId="0BF4A34C" w14:textId="77777777" w:rsidR="005E2637" w:rsidRPr="008219AA" w:rsidRDefault="005E2637" w:rsidP="008219AA">
            <w:pPr>
              <w:spacing w:after="0" w:line="240" w:lineRule="auto"/>
              <w:jc w:val="both"/>
              <w:rPr>
                <w:sz w:val="26"/>
                <w:szCs w:val="26"/>
              </w:rPr>
            </w:pPr>
            <w:r w:rsidRPr="008219AA">
              <w:rPr>
                <w:sz w:val="26"/>
                <w:szCs w:val="26"/>
              </w:rPr>
              <w:t>Урок 21. Соли: состав, классификация, номенклатура, способы получения</w:t>
            </w:r>
          </w:p>
        </w:tc>
        <w:tc>
          <w:tcPr>
            <w:tcW w:w="5243" w:type="dxa"/>
          </w:tcPr>
          <w:p w14:paraId="43293F7A" w14:textId="77777777" w:rsidR="005E2637" w:rsidRPr="008219AA" w:rsidRDefault="00485E3F" w:rsidP="008219AA">
            <w:pPr>
              <w:spacing w:after="0" w:line="240" w:lineRule="auto"/>
              <w:jc w:val="both"/>
              <w:rPr>
                <w:sz w:val="26"/>
                <w:szCs w:val="26"/>
              </w:rPr>
            </w:pPr>
            <w:hyperlink r:id="rId70" w:history="1">
              <w:r w:rsidR="005E2637" w:rsidRPr="008219AA">
                <w:rPr>
                  <w:rStyle w:val="a6"/>
                  <w:color w:val="auto"/>
                  <w:sz w:val="26"/>
                  <w:szCs w:val="26"/>
                </w:rPr>
                <w:t>https://resh.edu.ru/subject/lesson/2054/start/</w:t>
              </w:r>
            </w:hyperlink>
          </w:p>
          <w:p w14:paraId="2074F863" w14:textId="77777777" w:rsidR="005E2637" w:rsidRPr="008219AA" w:rsidRDefault="005E2637" w:rsidP="008219AA">
            <w:pPr>
              <w:spacing w:after="0" w:line="240" w:lineRule="auto"/>
              <w:jc w:val="both"/>
              <w:rPr>
                <w:sz w:val="26"/>
                <w:szCs w:val="26"/>
              </w:rPr>
            </w:pPr>
          </w:p>
        </w:tc>
      </w:tr>
      <w:tr w:rsidR="00346333" w:rsidRPr="008219AA" w14:paraId="1E17BBDC" w14:textId="77777777" w:rsidTr="00982FC0">
        <w:trPr>
          <w:trHeight w:val="329"/>
          <w:jc w:val="center"/>
        </w:trPr>
        <w:tc>
          <w:tcPr>
            <w:tcW w:w="4396" w:type="dxa"/>
          </w:tcPr>
          <w:p w14:paraId="6B37C8A4" w14:textId="77777777" w:rsidR="005E2637" w:rsidRPr="008219AA" w:rsidRDefault="005E2637" w:rsidP="008219AA">
            <w:pPr>
              <w:spacing w:after="0" w:line="240" w:lineRule="auto"/>
              <w:jc w:val="both"/>
              <w:rPr>
                <w:sz w:val="26"/>
                <w:szCs w:val="26"/>
              </w:rPr>
            </w:pPr>
            <w:r w:rsidRPr="008219AA">
              <w:rPr>
                <w:sz w:val="26"/>
                <w:szCs w:val="26"/>
              </w:rPr>
              <w:t>Урок 22. Свойства солей</w:t>
            </w:r>
          </w:p>
        </w:tc>
        <w:tc>
          <w:tcPr>
            <w:tcW w:w="5243" w:type="dxa"/>
          </w:tcPr>
          <w:p w14:paraId="561927C6" w14:textId="77777777" w:rsidR="005E2637" w:rsidRPr="008219AA" w:rsidRDefault="00485E3F" w:rsidP="008219AA">
            <w:pPr>
              <w:spacing w:after="0" w:line="240" w:lineRule="auto"/>
              <w:jc w:val="both"/>
              <w:rPr>
                <w:sz w:val="26"/>
                <w:szCs w:val="26"/>
              </w:rPr>
            </w:pPr>
            <w:hyperlink r:id="rId71" w:history="1">
              <w:r w:rsidR="005E2637" w:rsidRPr="008219AA">
                <w:rPr>
                  <w:rStyle w:val="a6"/>
                  <w:color w:val="auto"/>
                  <w:sz w:val="26"/>
                  <w:szCs w:val="26"/>
                </w:rPr>
                <w:t>https://resh.edu.ru/subject/lesson/2441/start/</w:t>
              </w:r>
            </w:hyperlink>
          </w:p>
        </w:tc>
      </w:tr>
      <w:tr w:rsidR="00346333" w:rsidRPr="008219AA" w14:paraId="01E76525" w14:textId="77777777" w:rsidTr="00982FC0">
        <w:trPr>
          <w:trHeight w:val="329"/>
          <w:jc w:val="center"/>
        </w:trPr>
        <w:tc>
          <w:tcPr>
            <w:tcW w:w="4396" w:type="dxa"/>
          </w:tcPr>
          <w:p w14:paraId="0F8EB41A" w14:textId="77777777" w:rsidR="005E2637" w:rsidRPr="008219AA" w:rsidRDefault="005E2637" w:rsidP="008219AA">
            <w:pPr>
              <w:spacing w:after="0" w:line="240" w:lineRule="auto"/>
              <w:jc w:val="both"/>
              <w:rPr>
                <w:sz w:val="26"/>
                <w:szCs w:val="26"/>
              </w:rPr>
            </w:pPr>
            <w:r w:rsidRPr="008219AA">
              <w:rPr>
                <w:sz w:val="26"/>
                <w:szCs w:val="26"/>
              </w:rPr>
              <w:t>Урок 23. Амфотерность. Амфотерные оксиды и гидроксиды</w:t>
            </w:r>
          </w:p>
        </w:tc>
        <w:tc>
          <w:tcPr>
            <w:tcW w:w="5243" w:type="dxa"/>
          </w:tcPr>
          <w:p w14:paraId="70A0005D" w14:textId="77777777" w:rsidR="005E2637" w:rsidRPr="008219AA" w:rsidRDefault="00485E3F" w:rsidP="008219AA">
            <w:pPr>
              <w:spacing w:after="0" w:line="240" w:lineRule="auto"/>
              <w:jc w:val="both"/>
              <w:rPr>
                <w:sz w:val="26"/>
                <w:szCs w:val="26"/>
              </w:rPr>
            </w:pPr>
            <w:hyperlink r:id="rId72" w:history="1">
              <w:r w:rsidR="005E2637" w:rsidRPr="008219AA">
                <w:rPr>
                  <w:rStyle w:val="a6"/>
                  <w:color w:val="auto"/>
                  <w:sz w:val="26"/>
                  <w:szCs w:val="26"/>
                </w:rPr>
                <w:t>https://resh.edu.ru/subject/lesson/2684/start/</w:t>
              </w:r>
            </w:hyperlink>
          </w:p>
          <w:p w14:paraId="453AF575" w14:textId="77777777" w:rsidR="005E2637" w:rsidRPr="008219AA" w:rsidRDefault="005E2637" w:rsidP="008219AA">
            <w:pPr>
              <w:spacing w:after="0" w:line="240" w:lineRule="auto"/>
              <w:jc w:val="both"/>
              <w:rPr>
                <w:sz w:val="26"/>
                <w:szCs w:val="26"/>
              </w:rPr>
            </w:pPr>
          </w:p>
        </w:tc>
      </w:tr>
      <w:tr w:rsidR="00346333" w:rsidRPr="008219AA" w14:paraId="40BB7AB2" w14:textId="77777777" w:rsidTr="00982FC0">
        <w:trPr>
          <w:trHeight w:val="329"/>
          <w:jc w:val="center"/>
        </w:trPr>
        <w:tc>
          <w:tcPr>
            <w:tcW w:w="4396" w:type="dxa"/>
          </w:tcPr>
          <w:p w14:paraId="251FF58A" w14:textId="77777777" w:rsidR="005E2637" w:rsidRPr="008219AA" w:rsidRDefault="005E2637" w:rsidP="008219AA">
            <w:pPr>
              <w:spacing w:after="0" w:line="240" w:lineRule="auto"/>
              <w:jc w:val="both"/>
              <w:rPr>
                <w:sz w:val="26"/>
                <w:szCs w:val="26"/>
              </w:rPr>
            </w:pPr>
            <w:r w:rsidRPr="008219AA">
              <w:rPr>
                <w:sz w:val="26"/>
                <w:szCs w:val="26"/>
              </w:rPr>
              <w:t>Урок 24. Генетическая связь между основными классами неорганических соединений. Обобщение знаний по теме: «Основные классы неорганических соединений»</w:t>
            </w:r>
          </w:p>
        </w:tc>
        <w:tc>
          <w:tcPr>
            <w:tcW w:w="5243" w:type="dxa"/>
          </w:tcPr>
          <w:p w14:paraId="561B7258" w14:textId="77777777" w:rsidR="005E2637" w:rsidRPr="008219AA" w:rsidRDefault="00485E3F" w:rsidP="008219AA">
            <w:pPr>
              <w:spacing w:after="0" w:line="240" w:lineRule="auto"/>
              <w:jc w:val="both"/>
              <w:rPr>
                <w:sz w:val="26"/>
                <w:szCs w:val="26"/>
              </w:rPr>
            </w:pPr>
            <w:hyperlink r:id="rId73" w:history="1">
              <w:r w:rsidR="005E2637" w:rsidRPr="008219AA">
                <w:rPr>
                  <w:rStyle w:val="a6"/>
                  <w:color w:val="auto"/>
                  <w:sz w:val="26"/>
                  <w:szCs w:val="26"/>
                </w:rPr>
                <w:t>https://resh.edu.ru/subject/lesson/2440/start/</w:t>
              </w:r>
            </w:hyperlink>
          </w:p>
          <w:p w14:paraId="75FE882F" w14:textId="77777777" w:rsidR="005E2637" w:rsidRPr="008219AA" w:rsidRDefault="005E2637" w:rsidP="008219AA">
            <w:pPr>
              <w:spacing w:after="0" w:line="240" w:lineRule="auto"/>
              <w:jc w:val="both"/>
              <w:rPr>
                <w:sz w:val="26"/>
                <w:szCs w:val="26"/>
              </w:rPr>
            </w:pPr>
          </w:p>
        </w:tc>
      </w:tr>
      <w:tr w:rsidR="00346333" w:rsidRPr="008219AA" w14:paraId="17572D8A" w14:textId="77777777" w:rsidTr="008219AA">
        <w:trPr>
          <w:trHeight w:val="329"/>
          <w:jc w:val="center"/>
        </w:trPr>
        <w:tc>
          <w:tcPr>
            <w:tcW w:w="9639" w:type="dxa"/>
            <w:gridSpan w:val="2"/>
          </w:tcPr>
          <w:p w14:paraId="735ECFCF" w14:textId="77777777" w:rsidR="005E2637" w:rsidRPr="008219AA" w:rsidRDefault="005E2637" w:rsidP="008219AA">
            <w:pPr>
              <w:spacing w:after="0" w:line="240" w:lineRule="auto"/>
              <w:jc w:val="both"/>
              <w:rPr>
                <w:b/>
                <w:sz w:val="26"/>
                <w:szCs w:val="26"/>
              </w:rPr>
            </w:pPr>
            <w:r w:rsidRPr="008219AA">
              <w:rPr>
                <w:b/>
                <w:sz w:val="26"/>
                <w:szCs w:val="26"/>
              </w:rPr>
              <w:t>Раздел 5. Изменения, происходящие с веществами</w:t>
            </w:r>
            <w:r w:rsidR="00346333" w:rsidRPr="008219AA">
              <w:rPr>
                <w:b/>
                <w:sz w:val="26"/>
                <w:szCs w:val="26"/>
              </w:rPr>
              <w:t xml:space="preserve"> </w:t>
            </w:r>
            <w:r w:rsidRPr="008219AA">
              <w:rPr>
                <w:b/>
                <w:sz w:val="26"/>
                <w:szCs w:val="26"/>
              </w:rPr>
              <w:t>(материалы на стадии разработки)</w:t>
            </w:r>
          </w:p>
        </w:tc>
      </w:tr>
      <w:tr w:rsidR="00346333" w:rsidRPr="008219AA" w14:paraId="2FF0A657" w14:textId="77777777" w:rsidTr="008219AA">
        <w:trPr>
          <w:trHeight w:val="329"/>
          <w:jc w:val="center"/>
        </w:trPr>
        <w:tc>
          <w:tcPr>
            <w:tcW w:w="9639" w:type="dxa"/>
            <w:gridSpan w:val="2"/>
          </w:tcPr>
          <w:p w14:paraId="067ACBFF" w14:textId="77777777" w:rsidR="005E2637" w:rsidRPr="008219AA" w:rsidRDefault="005E2637" w:rsidP="008219AA">
            <w:pPr>
              <w:spacing w:after="0" w:line="240" w:lineRule="auto"/>
              <w:jc w:val="both"/>
              <w:rPr>
                <w:b/>
                <w:sz w:val="26"/>
                <w:szCs w:val="26"/>
              </w:rPr>
            </w:pPr>
            <w:r w:rsidRPr="008219AA">
              <w:rPr>
                <w:b/>
                <w:sz w:val="26"/>
                <w:szCs w:val="26"/>
              </w:rPr>
              <w:t>Раздел 6. Строение атома. периодический закон и периодическая система химических элементов д.и. менделеева</w:t>
            </w:r>
          </w:p>
        </w:tc>
      </w:tr>
      <w:tr w:rsidR="00346333" w:rsidRPr="008219AA" w14:paraId="0CB9E9CD" w14:textId="77777777" w:rsidTr="00982FC0">
        <w:trPr>
          <w:trHeight w:val="329"/>
          <w:jc w:val="center"/>
        </w:trPr>
        <w:tc>
          <w:tcPr>
            <w:tcW w:w="4396" w:type="dxa"/>
          </w:tcPr>
          <w:p w14:paraId="3E2A33FE" w14:textId="1270C699" w:rsidR="005E2637" w:rsidRPr="008219AA" w:rsidRDefault="005E2637" w:rsidP="008219AA">
            <w:pPr>
              <w:spacing w:after="0" w:line="240" w:lineRule="auto"/>
              <w:jc w:val="both"/>
              <w:rPr>
                <w:sz w:val="26"/>
                <w:szCs w:val="26"/>
              </w:rPr>
            </w:pPr>
            <w:r w:rsidRPr="008219AA">
              <w:rPr>
                <w:sz w:val="26"/>
                <w:szCs w:val="26"/>
              </w:rPr>
              <w:t>Урок 25. Классификация химических элементов. Понятие о группах сходных элементов. Периодический закон и Периодическая система химических элементов Д.</w:t>
            </w:r>
            <w:r w:rsidR="008219AA">
              <w:rPr>
                <w:sz w:val="26"/>
                <w:szCs w:val="26"/>
              </w:rPr>
              <w:t> </w:t>
            </w:r>
            <w:r w:rsidRPr="008219AA">
              <w:rPr>
                <w:sz w:val="26"/>
                <w:szCs w:val="26"/>
              </w:rPr>
              <w:t>И. Менделеева</w:t>
            </w:r>
          </w:p>
        </w:tc>
        <w:tc>
          <w:tcPr>
            <w:tcW w:w="5243" w:type="dxa"/>
          </w:tcPr>
          <w:p w14:paraId="74196FB0" w14:textId="77777777" w:rsidR="005E2637" w:rsidRPr="008219AA" w:rsidRDefault="00485E3F" w:rsidP="008219AA">
            <w:pPr>
              <w:spacing w:after="0" w:line="240" w:lineRule="auto"/>
              <w:jc w:val="both"/>
              <w:rPr>
                <w:sz w:val="26"/>
                <w:szCs w:val="26"/>
              </w:rPr>
            </w:pPr>
            <w:hyperlink r:id="rId74" w:history="1">
              <w:r w:rsidR="005E2637" w:rsidRPr="008219AA">
                <w:rPr>
                  <w:rStyle w:val="a6"/>
                  <w:color w:val="auto"/>
                  <w:sz w:val="26"/>
                  <w:szCs w:val="26"/>
                </w:rPr>
                <w:t>https://resh.edu.ru/subject/lesson/2053/start/</w:t>
              </w:r>
            </w:hyperlink>
          </w:p>
          <w:p w14:paraId="0EDE99AB" w14:textId="77777777" w:rsidR="005E2637" w:rsidRPr="008219AA" w:rsidRDefault="005E2637" w:rsidP="008219AA">
            <w:pPr>
              <w:spacing w:after="0" w:line="240" w:lineRule="auto"/>
              <w:jc w:val="both"/>
              <w:rPr>
                <w:sz w:val="26"/>
                <w:szCs w:val="26"/>
              </w:rPr>
            </w:pPr>
          </w:p>
        </w:tc>
      </w:tr>
      <w:tr w:rsidR="00346333" w:rsidRPr="008219AA" w14:paraId="725E3883" w14:textId="77777777" w:rsidTr="00982FC0">
        <w:trPr>
          <w:trHeight w:val="329"/>
          <w:jc w:val="center"/>
        </w:trPr>
        <w:tc>
          <w:tcPr>
            <w:tcW w:w="4396" w:type="dxa"/>
          </w:tcPr>
          <w:p w14:paraId="534B052F" w14:textId="77777777" w:rsidR="005E2637" w:rsidRPr="008219AA" w:rsidRDefault="005E2637" w:rsidP="008219AA">
            <w:pPr>
              <w:spacing w:after="0" w:line="240" w:lineRule="auto"/>
              <w:jc w:val="both"/>
              <w:rPr>
                <w:sz w:val="26"/>
                <w:szCs w:val="26"/>
              </w:rPr>
            </w:pPr>
            <w:r w:rsidRPr="008219AA">
              <w:rPr>
                <w:sz w:val="26"/>
                <w:szCs w:val="26"/>
              </w:rPr>
              <w:lastRenderedPageBreak/>
              <w:t>Урок 26. Строение атома. Состав атомных ядер. Изотопы</w:t>
            </w:r>
          </w:p>
        </w:tc>
        <w:tc>
          <w:tcPr>
            <w:tcW w:w="5243" w:type="dxa"/>
          </w:tcPr>
          <w:p w14:paraId="0012C042" w14:textId="77777777" w:rsidR="005E2637" w:rsidRPr="008219AA" w:rsidRDefault="00485E3F" w:rsidP="008219AA">
            <w:pPr>
              <w:spacing w:after="0" w:line="240" w:lineRule="auto"/>
              <w:jc w:val="both"/>
              <w:rPr>
                <w:sz w:val="26"/>
                <w:szCs w:val="26"/>
              </w:rPr>
            </w:pPr>
            <w:hyperlink r:id="rId75" w:history="1">
              <w:r w:rsidR="005E2637" w:rsidRPr="008219AA">
                <w:rPr>
                  <w:rStyle w:val="a6"/>
                  <w:color w:val="auto"/>
                  <w:sz w:val="26"/>
                  <w:szCs w:val="26"/>
                </w:rPr>
                <w:t>https://resh.edu.ru/subject/lesson/2051/start/</w:t>
              </w:r>
            </w:hyperlink>
          </w:p>
          <w:p w14:paraId="6A6651D5" w14:textId="77777777" w:rsidR="005E2637" w:rsidRPr="008219AA" w:rsidRDefault="005E2637" w:rsidP="008219AA">
            <w:pPr>
              <w:spacing w:after="0" w:line="240" w:lineRule="auto"/>
              <w:jc w:val="both"/>
              <w:rPr>
                <w:sz w:val="26"/>
                <w:szCs w:val="26"/>
              </w:rPr>
            </w:pPr>
          </w:p>
        </w:tc>
      </w:tr>
      <w:tr w:rsidR="00346333" w:rsidRPr="008219AA" w14:paraId="0D778678" w14:textId="77777777" w:rsidTr="00982FC0">
        <w:trPr>
          <w:trHeight w:val="329"/>
          <w:jc w:val="center"/>
        </w:trPr>
        <w:tc>
          <w:tcPr>
            <w:tcW w:w="4396" w:type="dxa"/>
          </w:tcPr>
          <w:p w14:paraId="23AAE2CB" w14:textId="77777777" w:rsidR="005E2637" w:rsidRPr="008219AA" w:rsidRDefault="005E2637" w:rsidP="008219AA">
            <w:pPr>
              <w:spacing w:after="0" w:line="240" w:lineRule="auto"/>
              <w:jc w:val="both"/>
              <w:rPr>
                <w:sz w:val="26"/>
                <w:szCs w:val="26"/>
              </w:rPr>
            </w:pPr>
            <w:r w:rsidRPr="008219AA">
              <w:rPr>
                <w:sz w:val="26"/>
                <w:szCs w:val="26"/>
              </w:rPr>
              <w:t>Урок 27. Расположение электронов по энергетическим уровням. Современная формулировка периодического закона</w:t>
            </w:r>
          </w:p>
        </w:tc>
        <w:tc>
          <w:tcPr>
            <w:tcW w:w="5243" w:type="dxa"/>
          </w:tcPr>
          <w:p w14:paraId="6DCB3A1E" w14:textId="77777777" w:rsidR="005E2637" w:rsidRPr="008219AA" w:rsidRDefault="00485E3F" w:rsidP="008219AA">
            <w:pPr>
              <w:spacing w:after="0" w:line="240" w:lineRule="auto"/>
              <w:jc w:val="both"/>
              <w:rPr>
                <w:sz w:val="26"/>
                <w:szCs w:val="26"/>
              </w:rPr>
            </w:pPr>
            <w:hyperlink r:id="rId76" w:history="1">
              <w:r w:rsidR="005E2637" w:rsidRPr="008219AA">
                <w:rPr>
                  <w:rStyle w:val="a6"/>
                  <w:color w:val="auto"/>
                  <w:sz w:val="26"/>
                  <w:szCs w:val="26"/>
                </w:rPr>
                <w:t>https://resh.edu.ru/subject/lesson/2050/start/</w:t>
              </w:r>
            </w:hyperlink>
          </w:p>
          <w:p w14:paraId="28818FD4" w14:textId="77777777" w:rsidR="005E2637" w:rsidRPr="008219AA" w:rsidRDefault="005E2637" w:rsidP="008219AA">
            <w:pPr>
              <w:spacing w:after="0" w:line="240" w:lineRule="auto"/>
              <w:jc w:val="both"/>
              <w:rPr>
                <w:sz w:val="26"/>
                <w:szCs w:val="26"/>
              </w:rPr>
            </w:pPr>
          </w:p>
        </w:tc>
      </w:tr>
      <w:tr w:rsidR="00346333" w:rsidRPr="008219AA" w14:paraId="7C019F66" w14:textId="77777777" w:rsidTr="00982FC0">
        <w:trPr>
          <w:trHeight w:val="329"/>
          <w:jc w:val="center"/>
        </w:trPr>
        <w:tc>
          <w:tcPr>
            <w:tcW w:w="4396" w:type="dxa"/>
          </w:tcPr>
          <w:p w14:paraId="3D6E63E3" w14:textId="77777777" w:rsidR="005E2637" w:rsidRPr="008219AA" w:rsidRDefault="005E2637" w:rsidP="008219AA">
            <w:pPr>
              <w:spacing w:after="0" w:line="240" w:lineRule="auto"/>
              <w:jc w:val="both"/>
              <w:rPr>
                <w:sz w:val="26"/>
                <w:szCs w:val="26"/>
              </w:rPr>
            </w:pPr>
            <w:r w:rsidRPr="008219AA">
              <w:rPr>
                <w:sz w:val="26"/>
                <w:szCs w:val="26"/>
              </w:rPr>
              <w:t>Урок 28. Изменение свойств атомов элементов и образованных ими веществ по периодам и группам периодической системы</w:t>
            </w:r>
          </w:p>
        </w:tc>
        <w:tc>
          <w:tcPr>
            <w:tcW w:w="5243" w:type="dxa"/>
          </w:tcPr>
          <w:p w14:paraId="4EFAE171" w14:textId="77777777" w:rsidR="005E2637" w:rsidRPr="008219AA" w:rsidRDefault="00485E3F" w:rsidP="008219AA">
            <w:pPr>
              <w:spacing w:after="0" w:line="240" w:lineRule="auto"/>
              <w:jc w:val="both"/>
              <w:rPr>
                <w:sz w:val="26"/>
                <w:szCs w:val="26"/>
              </w:rPr>
            </w:pPr>
            <w:hyperlink r:id="rId77" w:history="1">
              <w:r w:rsidR="005E2637" w:rsidRPr="008219AA">
                <w:rPr>
                  <w:rStyle w:val="a6"/>
                  <w:color w:val="auto"/>
                  <w:sz w:val="26"/>
                  <w:szCs w:val="26"/>
                </w:rPr>
                <w:t>https://resh.edu.ru/subject/lesson/2049/start/</w:t>
              </w:r>
            </w:hyperlink>
          </w:p>
          <w:p w14:paraId="09A78E10" w14:textId="77777777" w:rsidR="005E2637" w:rsidRPr="008219AA" w:rsidRDefault="005E2637" w:rsidP="008219AA">
            <w:pPr>
              <w:spacing w:after="0" w:line="240" w:lineRule="auto"/>
              <w:jc w:val="both"/>
              <w:rPr>
                <w:sz w:val="26"/>
                <w:szCs w:val="26"/>
              </w:rPr>
            </w:pPr>
          </w:p>
        </w:tc>
      </w:tr>
      <w:tr w:rsidR="00346333" w:rsidRPr="008219AA" w14:paraId="59771F4E" w14:textId="77777777" w:rsidTr="008219AA">
        <w:trPr>
          <w:trHeight w:val="329"/>
          <w:jc w:val="center"/>
        </w:trPr>
        <w:tc>
          <w:tcPr>
            <w:tcW w:w="9639" w:type="dxa"/>
            <w:gridSpan w:val="2"/>
          </w:tcPr>
          <w:p w14:paraId="654D16F8" w14:textId="77777777" w:rsidR="005E2637" w:rsidRPr="008219AA" w:rsidRDefault="005E2637" w:rsidP="008219AA">
            <w:pPr>
              <w:spacing w:after="0" w:line="240" w:lineRule="auto"/>
              <w:jc w:val="both"/>
              <w:rPr>
                <w:b/>
                <w:sz w:val="26"/>
                <w:szCs w:val="26"/>
              </w:rPr>
            </w:pPr>
            <w:r w:rsidRPr="008219AA">
              <w:rPr>
                <w:b/>
                <w:sz w:val="26"/>
                <w:szCs w:val="26"/>
              </w:rPr>
              <w:t>Раздел 7. Химическая связь</w:t>
            </w:r>
          </w:p>
        </w:tc>
      </w:tr>
      <w:tr w:rsidR="00346333" w:rsidRPr="008219AA" w14:paraId="4FEDD477" w14:textId="77777777" w:rsidTr="00982FC0">
        <w:trPr>
          <w:trHeight w:val="329"/>
          <w:jc w:val="center"/>
        </w:trPr>
        <w:tc>
          <w:tcPr>
            <w:tcW w:w="4396" w:type="dxa"/>
          </w:tcPr>
          <w:p w14:paraId="49F8CCCD" w14:textId="77777777" w:rsidR="005E2637" w:rsidRPr="008219AA" w:rsidRDefault="005E2637" w:rsidP="008219AA">
            <w:pPr>
              <w:spacing w:after="0" w:line="240" w:lineRule="auto"/>
              <w:jc w:val="both"/>
              <w:rPr>
                <w:sz w:val="26"/>
                <w:szCs w:val="26"/>
              </w:rPr>
            </w:pPr>
            <w:r w:rsidRPr="008219AA">
              <w:rPr>
                <w:sz w:val="26"/>
                <w:szCs w:val="26"/>
              </w:rPr>
              <w:t>Урок 29. Электроотрицательность химических элементов. Ионная связь</w:t>
            </w:r>
          </w:p>
        </w:tc>
        <w:tc>
          <w:tcPr>
            <w:tcW w:w="5243" w:type="dxa"/>
          </w:tcPr>
          <w:p w14:paraId="68D5A9AA" w14:textId="77777777" w:rsidR="005E2637" w:rsidRPr="008219AA" w:rsidRDefault="00485E3F" w:rsidP="008219AA">
            <w:pPr>
              <w:spacing w:after="0" w:line="240" w:lineRule="auto"/>
              <w:jc w:val="both"/>
              <w:rPr>
                <w:sz w:val="26"/>
                <w:szCs w:val="26"/>
              </w:rPr>
            </w:pPr>
            <w:hyperlink r:id="rId78" w:history="1">
              <w:r w:rsidR="005E2637" w:rsidRPr="008219AA">
                <w:rPr>
                  <w:rStyle w:val="a6"/>
                  <w:color w:val="auto"/>
                  <w:sz w:val="26"/>
                  <w:szCs w:val="26"/>
                </w:rPr>
                <w:t>https://resh.edu.ru/subject/lesson/2439/start/</w:t>
              </w:r>
            </w:hyperlink>
          </w:p>
          <w:p w14:paraId="67DACCC0" w14:textId="77777777" w:rsidR="005E2637" w:rsidRPr="008219AA" w:rsidRDefault="005E2637" w:rsidP="008219AA">
            <w:pPr>
              <w:spacing w:after="0" w:line="240" w:lineRule="auto"/>
              <w:jc w:val="both"/>
              <w:rPr>
                <w:sz w:val="26"/>
                <w:szCs w:val="26"/>
              </w:rPr>
            </w:pPr>
          </w:p>
        </w:tc>
      </w:tr>
      <w:tr w:rsidR="00346333" w:rsidRPr="008219AA" w14:paraId="06DE645B" w14:textId="77777777" w:rsidTr="00982FC0">
        <w:trPr>
          <w:trHeight w:val="329"/>
          <w:jc w:val="center"/>
        </w:trPr>
        <w:tc>
          <w:tcPr>
            <w:tcW w:w="4396" w:type="dxa"/>
          </w:tcPr>
          <w:p w14:paraId="71FCB697" w14:textId="77777777" w:rsidR="005E2637" w:rsidRPr="008219AA" w:rsidRDefault="005E2637" w:rsidP="008219AA">
            <w:pPr>
              <w:spacing w:after="0" w:line="240" w:lineRule="auto"/>
              <w:jc w:val="both"/>
              <w:rPr>
                <w:sz w:val="26"/>
                <w:szCs w:val="26"/>
              </w:rPr>
            </w:pPr>
            <w:r w:rsidRPr="008219AA">
              <w:rPr>
                <w:sz w:val="26"/>
                <w:szCs w:val="26"/>
              </w:rPr>
              <w:t>Урок 30. Ковалентная химическая связь. Полярная и неполярная ковалентная связь</w:t>
            </w:r>
          </w:p>
        </w:tc>
        <w:tc>
          <w:tcPr>
            <w:tcW w:w="5243" w:type="dxa"/>
          </w:tcPr>
          <w:p w14:paraId="06F5A523" w14:textId="77777777" w:rsidR="005E2637" w:rsidRPr="008219AA" w:rsidRDefault="00485E3F" w:rsidP="008219AA">
            <w:pPr>
              <w:spacing w:after="0" w:line="240" w:lineRule="auto"/>
              <w:jc w:val="both"/>
              <w:rPr>
                <w:sz w:val="26"/>
                <w:szCs w:val="26"/>
              </w:rPr>
            </w:pPr>
            <w:hyperlink r:id="rId79" w:history="1">
              <w:r w:rsidR="005E2637" w:rsidRPr="008219AA">
                <w:rPr>
                  <w:rStyle w:val="a6"/>
                  <w:color w:val="auto"/>
                  <w:sz w:val="26"/>
                  <w:szCs w:val="26"/>
                </w:rPr>
                <w:t>https://resh.edu.ru/subject/lesson/2048/start/</w:t>
              </w:r>
            </w:hyperlink>
          </w:p>
          <w:p w14:paraId="18CCE0F2" w14:textId="77777777" w:rsidR="005E2637" w:rsidRPr="008219AA" w:rsidRDefault="005E2637" w:rsidP="008219AA">
            <w:pPr>
              <w:spacing w:after="0" w:line="240" w:lineRule="auto"/>
              <w:jc w:val="both"/>
              <w:rPr>
                <w:sz w:val="26"/>
                <w:szCs w:val="26"/>
              </w:rPr>
            </w:pPr>
          </w:p>
        </w:tc>
      </w:tr>
      <w:tr w:rsidR="00346333" w:rsidRPr="008219AA" w14:paraId="2A346E2D" w14:textId="77777777" w:rsidTr="00982FC0">
        <w:trPr>
          <w:trHeight w:val="329"/>
          <w:jc w:val="center"/>
        </w:trPr>
        <w:tc>
          <w:tcPr>
            <w:tcW w:w="4396" w:type="dxa"/>
          </w:tcPr>
          <w:p w14:paraId="1CBCB2A1" w14:textId="77777777" w:rsidR="005E2637" w:rsidRPr="008219AA" w:rsidRDefault="005E2637" w:rsidP="008219AA">
            <w:pPr>
              <w:spacing w:after="0" w:line="240" w:lineRule="auto"/>
              <w:jc w:val="both"/>
              <w:rPr>
                <w:sz w:val="26"/>
                <w:szCs w:val="26"/>
              </w:rPr>
            </w:pPr>
            <w:r w:rsidRPr="008219AA">
              <w:rPr>
                <w:sz w:val="26"/>
                <w:szCs w:val="26"/>
              </w:rPr>
              <w:t>Урок 31. Металлическая связь. Кристаллические решетки</w:t>
            </w:r>
          </w:p>
        </w:tc>
        <w:tc>
          <w:tcPr>
            <w:tcW w:w="5243" w:type="dxa"/>
          </w:tcPr>
          <w:p w14:paraId="0E1D8D7A" w14:textId="77777777" w:rsidR="005E2637" w:rsidRPr="008219AA" w:rsidRDefault="00485E3F" w:rsidP="008219AA">
            <w:pPr>
              <w:spacing w:after="0" w:line="240" w:lineRule="auto"/>
              <w:jc w:val="both"/>
              <w:rPr>
                <w:sz w:val="26"/>
                <w:szCs w:val="26"/>
              </w:rPr>
            </w:pPr>
            <w:hyperlink r:id="rId80" w:history="1">
              <w:r w:rsidR="005E2637" w:rsidRPr="008219AA">
                <w:rPr>
                  <w:rStyle w:val="a6"/>
                  <w:color w:val="auto"/>
                  <w:sz w:val="26"/>
                  <w:szCs w:val="26"/>
                </w:rPr>
                <w:t>https://resh.edu.ru/subject/lesson/2438/start/</w:t>
              </w:r>
            </w:hyperlink>
          </w:p>
          <w:p w14:paraId="1EC943A2" w14:textId="77777777" w:rsidR="005E2637" w:rsidRPr="008219AA" w:rsidRDefault="005E2637" w:rsidP="008219AA">
            <w:pPr>
              <w:spacing w:after="0" w:line="240" w:lineRule="auto"/>
              <w:jc w:val="both"/>
              <w:rPr>
                <w:sz w:val="26"/>
                <w:szCs w:val="26"/>
              </w:rPr>
            </w:pPr>
          </w:p>
        </w:tc>
      </w:tr>
      <w:tr w:rsidR="00346333" w:rsidRPr="008219AA" w14:paraId="4E276557" w14:textId="77777777" w:rsidTr="00982FC0">
        <w:trPr>
          <w:trHeight w:val="329"/>
          <w:jc w:val="center"/>
        </w:trPr>
        <w:tc>
          <w:tcPr>
            <w:tcW w:w="4396" w:type="dxa"/>
          </w:tcPr>
          <w:p w14:paraId="38738366" w14:textId="77777777" w:rsidR="005E2637" w:rsidRPr="008219AA" w:rsidRDefault="005E2637" w:rsidP="008219AA">
            <w:pPr>
              <w:spacing w:after="0" w:line="240" w:lineRule="auto"/>
              <w:jc w:val="both"/>
              <w:rPr>
                <w:sz w:val="26"/>
                <w:szCs w:val="26"/>
              </w:rPr>
            </w:pPr>
            <w:r w:rsidRPr="008219AA">
              <w:rPr>
                <w:sz w:val="26"/>
                <w:szCs w:val="26"/>
              </w:rPr>
              <w:t>Урок 32. Валентность и степень окисления. Правила определения степеней окисления элементов</w:t>
            </w:r>
          </w:p>
        </w:tc>
        <w:tc>
          <w:tcPr>
            <w:tcW w:w="5243" w:type="dxa"/>
          </w:tcPr>
          <w:p w14:paraId="4284ABBC" w14:textId="77777777" w:rsidR="005E2637" w:rsidRPr="008219AA" w:rsidRDefault="00485E3F" w:rsidP="008219AA">
            <w:pPr>
              <w:spacing w:after="0" w:line="240" w:lineRule="auto"/>
              <w:jc w:val="both"/>
              <w:rPr>
                <w:sz w:val="26"/>
                <w:szCs w:val="26"/>
              </w:rPr>
            </w:pPr>
            <w:hyperlink r:id="rId81" w:history="1">
              <w:r w:rsidR="005E2637" w:rsidRPr="008219AA">
                <w:rPr>
                  <w:rStyle w:val="a6"/>
                  <w:color w:val="auto"/>
                  <w:sz w:val="26"/>
                  <w:szCs w:val="26"/>
                </w:rPr>
                <w:t>https://resh.edu.ru/subject/lesson/3121/start/</w:t>
              </w:r>
            </w:hyperlink>
          </w:p>
          <w:p w14:paraId="76BD104E" w14:textId="77777777" w:rsidR="005E2637" w:rsidRPr="008219AA" w:rsidRDefault="005E2637" w:rsidP="008219AA">
            <w:pPr>
              <w:spacing w:after="0" w:line="240" w:lineRule="auto"/>
              <w:jc w:val="both"/>
              <w:rPr>
                <w:sz w:val="26"/>
                <w:szCs w:val="26"/>
              </w:rPr>
            </w:pPr>
          </w:p>
        </w:tc>
      </w:tr>
      <w:tr w:rsidR="00346333" w:rsidRPr="008219AA" w14:paraId="337A626B" w14:textId="77777777" w:rsidTr="00982FC0">
        <w:trPr>
          <w:trHeight w:val="329"/>
          <w:jc w:val="center"/>
        </w:trPr>
        <w:tc>
          <w:tcPr>
            <w:tcW w:w="4396" w:type="dxa"/>
          </w:tcPr>
          <w:p w14:paraId="58678EC0" w14:textId="77777777" w:rsidR="005E2637" w:rsidRPr="008219AA" w:rsidRDefault="005E2637" w:rsidP="008219AA">
            <w:pPr>
              <w:spacing w:after="0" w:line="240" w:lineRule="auto"/>
              <w:jc w:val="both"/>
              <w:rPr>
                <w:sz w:val="26"/>
                <w:szCs w:val="26"/>
              </w:rPr>
            </w:pPr>
            <w:r w:rsidRPr="008219AA">
              <w:rPr>
                <w:sz w:val="26"/>
                <w:szCs w:val="26"/>
              </w:rPr>
              <w:t>Урок 33. Окислительно-восстановительные реакции</w:t>
            </w:r>
          </w:p>
        </w:tc>
        <w:tc>
          <w:tcPr>
            <w:tcW w:w="5243" w:type="dxa"/>
          </w:tcPr>
          <w:p w14:paraId="17DC34EB" w14:textId="77777777" w:rsidR="005E2637" w:rsidRPr="008219AA" w:rsidRDefault="00485E3F" w:rsidP="008219AA">
            <w:pPr>
              <w:spacing w:after="0" w:line="240" w:lineRule="auto"/>
              <w:jc w:val="both"/>
              <w:rPr>
                <w:sz w:val="26"/>
                <w:szCs w:val="26"/>
              </w:rPr>
            </w:pPr>
            <w:hyperlink r:id="rId82" w:history="1">
              <w:r w:rsidR="005E2637" w:rsidRPr="008219AA">
                <w:rPr>
                  <w:rStyle w:val="a6"/>
                  <w:color w:val="auto"/>
                  <w:sz w:val="26"/>
                  <w:szCs w:val="26"/>
                </w:rPr>
                <w:t>https://resh.edu.ru/subject/lesson/3122/start/</w:t>
              </w:r>
            </w:hyperlink>
          </w:p>
          <w:p w14:paraId="75E6D4B0" w14:textId="77777777" w:rsidR="005E2637" w:rsidRPr="008219AA" w:rsidRDefault="005E2637" w:rsidP="008219AA">
            <w:pPr>
              <w:spacing w:after="0" w:line="240" w:lineRule="auto"/>
              <w:jc w:val="both"/>
              <w:rPr>
                <w:sz w:val="26"/>
                <w:szCs w:val="26"/>
              </w:rPr>
            </w:pPr>
          </w:p>
        </w:tc>
      </w:tr>
      <w:tr w:rsidR="00346333" w:rsidRPr="008219AA" w14:paraId="439CF258" w14:textId="77777777" w:rsidTr="00982FC0">
        <w:trPr>
          <w:trHeight w:val="329"/>
          <w:jc w:val="center"/>
        </w:trPr>
        <w:tc>
          <w:tcPr>
            <w:tcW w:w="4396" w:type="dxa"/>
          </w:tcPr>
          <w:p w14:paraId="791E6DB9" w14:textId="77777777" w:rsidR="005E2637" w:rsidRPr="008219AA" w:rsidRDefault="005E2637" w:rsidP="008219AA">
            <w:pPr>
              <w:spacing w:after="0" w:line="240" w:lineRule="auto"/>
              <w:jc w:val="both"/>
              <w:rPr>
                <w:sz w:val="26"/>
                <w:szCs w:val="26"/>
              </w:rPr>
            </w:pPr>
            <w:r w:rsidRPr="008219AA">
              <w:rPr>
                <w:sz w:val="26"/>
                <w:szCs w:val="26"/>
              </w:rPr>
              <w:t>Урок 34. Повторение и обобщение по теме «Строение атома. Строение вещества. Химическая связь»</w:t>
            </w:r>
          </w:p>
        </w:tc>
        <w:tc>
          <w:tcPr>
            <w:tcW w:w="5243" w:type="dxa"/>
          </w:tcPr>
          <w:p w14:paraId="1F643DA8" w14:textId="77777777" w:rsidR="005E2637" w:rsidRPr="008219AA" w:rsidRDefault="00485E3F" w:rsidP="008219AA">
            <w:pPr>
              <w:spacing w:after="0" w:line="240" w:lineRule="auto"/>
              <w:jc w:val="both"/>
              <w:rPr>
                <w:sz w:val="26"/>
                <w:szCs w:val="26"/>
              </w:rPr>
            </w:pPr>
            <w:hyperlink r:id="rId83" w:history="1">
              <w:r w:rsidR="005E2637" w:rsidRPr="008219AA">
                <w:rPr>
                  <w:rStyle w:val="a6"/>
                  <w:color w:val="auto"/>
                  <w:sz w:val="26"/>
                  <w:szCs w:val="26"/>
                </w:rPr>
                <w:t>https://resh.edu.ru/subject/lesson/3093/start/</w:t>
              </w:r>
            </w:hyperlink>
          </w:p>
          <w:p w14:paraId="639E1BCA" w14:textId="77777777" w:rsidR="005E2637" w:rsidRPr="008219AA" w:rsidRDefault="005E2637" w:rsidP="008219AA">
            <w:pPr>
              <w:spacing w:after="0" w:line="240" w:lineRule="auto"/>
              <w:jc w:val="both"/>
              <w:rPr>
                <w:sz w:val="26"/>
                <w:szCs w:val="26"/>
              </w:rPr>
            </w:pPr>
          </w:p>
        </w:tc>
      </w:tr>
    </w:tbl>
    <w:p w14:paraId="7709EB43" w14:textId="77777777" w:rsidR="00B918E7" w:rsidRPr="00AA0CA6" w:rsidRDefault="00B918E7" w:rsidP="008174EC">
      <w:pPr>
        <w:spacing w:after="0" w:line="240" w:lineRule="auto"/>
        <w:ind w:firstLine="709"/>
      </w:pPr>
      <w:r w:rsidRPr="00AA0CA6">
        <w:br w:type="page"/>
      </w:r>
    </w:p>
    <w:p w14:paraId="52936C9D" w14:textId="0B7F853F" w:rsidR="00203605" w:rsidRPr="008219AA" w:rsidRDefault="00203605" w:rsidP="008174EC">
      <w:pPr>
        <w:spacing w:after="0" w:line="240" w:lineRule="auto"/>
        <w:ind w:firstLine="709"/>
        <w:jc w:val="right"/>
      </w:pPr>
      <w:r w:rsidRPr="008219AA">
        <w:lastRenderedPageBreak/>
        <w:t xml:space="preserve">Приложение </w:t>
      </w:r>
      <w:r w:rsidR="005E2637" w:rsidRPr="008219AA">
        <w:t>3</w:t>
      </w:r>
    </w:p>
    <w:p w14:paraId="7CBAA5DD" w14:textId="77777777" w:rsidR="00203605" w:rsidRPr="008219AA" w:rsidRDefault="00203605" w:rsidP="008174EC">
      <w:pPr>
        <w:spacing w:after="0" w:line="240" w:lineRule="auto"/>
        <w:ind w:firstLine="709"/>
        <w:jc w:val="right"/>
        <w:rPr>
          <w:b/>
          <w:sz w:val="20"/>
          <w:szCs w:val="20"/>
        </w:rPr>
      </w:pPr>
    </w:p>
    <w:p w14:paraId="1F79FF88" w14:textId="77777777" w:rsidR="00203605" w:rsidRPr="00AA0CA6" w:rsidRDefault="00203605" w:rsidP="008219AA">
      <w:pPr>
        <w:spacing w:after="0" w:line="240" w:lineRule="auto"/>
        <w:jc w:val="center"/>
        <w:rPr>
          <w:b/>
        </w:rPr>
      </w:pPr>
      <w:r w:rsidRPr="00AA0CA6">
        <w:rPr>
          <w:b/>
        </w:rPr>
        <w:t>Информационные ресурсы, обеспечивающие методическое сопровождение образовательного процесса по предмету «Химия»</w:t>
      </w:r>
    </w:p>
    <w:p w14:paraId="264CBBC8" w14:textId="77777777" w:rsidR="00203605" w:rsidRPr="008219AA" w:rsidRDefault="00203605" w:rsidP="008174EC">
      <w:pPr>
        <w:spacing w:after="0" w:line="240" w:lineRule="auto"/>
        <w:ind w:firstLine="709"/>
        <w:jc w:val="both"/>
        <w:rPr>
          <w:sz w:val="20"/>
          <w:szCs w:val="20"/>
        </w:rPr>
      </w:pPr>
    </w:p>
    <w:p w14:paraId="68CCA40C" w14:textId="3AB0DC7A" w:rsidR="00203605" w:rsidRPr="00AA0CA6" w:rsidRDefault="00203605" w:rsidP="008219AA">
      <w:pPr>
        <w:pStyle w:val="a4"/>
        <w:numPr>
          <w:ilvl w:val="0"/>
          <w:numId w:val="23"/>
        </w:numPr>
        <w:tabs>
          <w:tab w:val="left" w:pos="142"/>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сайт Министерства образовани</w:t>
      </w:r>
      <w:r w:rsidR="008219AA">
        <w:rPr>
          <w:rFonts w:ascii="Times New Roman" w:hAnsi="Times New Roman" w:cs="Times New Roman"/>
          <w:sz w:val="28"/>
          <w:szCs w:val="28"/>
        </w:rPr>
        <w:t>я и науки Российской Федерации –</w:t>
      </w:r>
      <w:r w:rsidRPr="00AA0CA6">
        <w:rPr>
          <w:rFonts w:ascii="Times New Roman" w:hAnsi="Times New Roman" w:cs="Times New Roman"/>
          <w:sz w:val="28"/>
          <w:szCs w:val="28"/>
        </w:rPr>
        <w:t xml:space="preserve"> </w:t>
      </w:r>
      <w:hyperlink r:id="rId84" w:history="1">
        <w:r w:rsidRPr="00AA0CA6">
          <w:rPr>
            <w:rStyle w:val="a6"/>
            <w:rFonts w:ascii="Times New Roman" w:hAnsi="Times New Roman" w:cs="Times New Roman"/>
            <w:color w:val="auto"/>
            <w:sz w:val="28"/>
            <w:szCs w:val="28"/>
          </w:rPr>
          <w:t>http://минобрнауки.рф/</w:t>
        </w:r>
      </w:hyperlink>
      <w:r w:rsidRPr="00AA0CA6">
        <w:rPr>
          <w:rFonts w:ascii="Times New Roman" w:hAnsi="Times New Roman" w:cs="Times New Roman"/>
          <w:sz w:val="28"/>
          <w:szCs w:val="28"/>
        </w:rPr>
        <w:t xml:space="preserve"> </w:t>
      </w:r>
    </w:p>
    <w:p w14:paraId="0DBE49A3" w14:textId="27EB3551" w:rsidR="00203605" w:rsidRPr="00AA0CA6" w:rsidRDefault="00203605" w:rsidP="008219AA">
      <w:pPr>
        <w:pStyle w:val="a4"/>
        <w:numPr>
          <w:ilvl w:val="0"/>
          <w:numId w:val="23"/>
        </w:numPr>
        <w:tabs>
          <w:tab w:val="left" w:pos="142"/>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Федеральный институт педагогических измерений</w:t>
      </w:r>
      <w:r w:rsidR="008174EC">
        <w:rPr>
          <w:rFonts w:ascii="Times New Roman" w:hAnsi="Times New Roman" w:cs="Times New Roman"/>
          <w:sz w:val="28"/>
          <w:szCs w:val="28"/>
        </w:rPr>
        <w:t xml:space="preserve"> </w:t>
      </w:r>
      <w:r w:rsidRPr="00AA0CA6">
        <w:rPr>
          <w:rFonts w:ascii="Times New Roman" w:hAnsi="Times New Roman" w:cs="Times New Roman"/>
          <w:sz w:val="28"/>
          <w:szCs w:val="28"/>
        </w:rPr>
        <w:t xml:space="preserve">- http:// </w:t>
      </w:r>
      <w:hyperlink r:id="rId85" w:history="1">
        <w:r w:rsidRPr="00AA0CA6">
          <w:rPr>
            <w:rStyle w:val="a6"/>
            <w:rFonts w:ascii="Times New Roman" w:hAnsi="Times New Roman" w:cs="Times New Roman"/>
            <w:color w:val="auto"/>
            <w:sz w:val="28"/>
            <w:szCs w:val="28"/>
          </w:rPr>
          <w:t>www.fipi.ru</w:t>
        </w:r>
      </w:hyperlink>
      <w:r w:rsidRPr="00AA0CA6">
        <w:rPr>
          <w:rFonts w:ascii="Times New Roman" w:hAnsi="Times New Roman" w:cs="Times New Roman"/>
          <w:sz w:val="28"/>
          <w:szCs w:val="28"/>
        </w:rPr>
        <w:t xml:space="preserve"> </w:t>
      </w:r>
    </w:p>
    <w:p w14:paraId="581BAD8F" w14:textId="77777777" w:rsidR="00203605" w:rsidRPr="00AA0CA6" w:rsidRDefault="00203605" w:rsidP="008219AA">
      <w:pPr>
        <w:pStyle w:val="a4"/>
        <w:numPr>
          <w:ilvl w:val="0"/>
          <w:numId w:val="23"/>
        </w:numPr>
        <w:tabs>
          <w:tab w:val="left" w:pos="142"/>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 xml:space="preserve">официальный информационный портал ЕГЭ - </w:t>
      </w:r>
      <w:hyperlink r:id="rId86" w:history="1">
        <w:r w:rsidRPr="00AA0CA6">
          <w:rPr>
            <w:rStyle w:val="a6"/>
            <w:rFonts w:ascii="Times New Roman" w:hAnsi="Times New Roman" w:cs="Times New Roman"/>
            <w:color w:val="auto"/>
            <w:sz w:val="28"/>
            <w:szCs w:val="28"/>
          </w:rPr>
          <w:t>http://www.ege.edu.ru</w:t>
        </w:r>
      </w:hyperlink>
      <w:r w:rsidRPr="00AA0CA6">
        <w:rPr>
          <w:rFonts w:ascii="Times New Roman" w:hAnsi="Times New Roman" w:cs="Times New Roman"/>
          <w:sz w:val="28"/>
          <w:szCs w:val="28"/>
        </w:rPr>
        <w:t xml:space="preserve"> </w:t>
      </w:r>
    </w:p>
    <w:p w14:paraId="38DE1B65" w14:textId="24BEB455" w:rsidR="00203605" w:rsidRPr="00AA0CA6" w:rsidRDefault="00203605" w:rsidP="008219AA">
      <w:pPr>
        <w:pStyle w:val="a4"/>
        <w:numPr>
          <w:ilvl w:val="0"/>
          <w:numId w:val="23"/>
        </w:numPr>
        <w:tabs>
          <w:tab w:val="left" w:pos="142"/>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российский общео</w:t>
      </w:r>
      <w:r w:rsidR="008219AA">
        <w:rPr>
          <w:rFonts w:ascii="Times New Roman" w:hAnsi="Times New Roman" w:cs="Times New Roman"/>
          <w:sz w:val="28"/>
          <w:szCs w:val="28"/>
        </w:rPr>
        <w:t>бразовательный портал –</w:t>
      </w:r>
      <w:r w:rsidRPr="00AA0CA6">
        <w:rPr>
          <w:rFonts w:ascii="Times New Roman" w:hAnsi="Times New Roman" w:cs="Times New Roman"/>
          <w:sz w:val="28"/>
          <w:szCs w:val="28"/>
        </w:rPr>
        <w:t xml:space="preserve"> </w:t>
      </w:r>
      <w:hyperlink r:id="rId87" w:history="1">
        <w:r w:rsidRPr="00AA0CA6">
          <w:rPr>
            <w:rStyle w:val="a6"/>
            <w:rFonts w:ascii="Times New Roman" w:hAnsi="Times New Roman" w:cs="Times New Roman"/>
            <w:color w:val="auto"/>
            <w:sz w:val="28"/>
            <w:szCs w:val="28"/>
          </w:rPr>
          <w:t>http://school-coIlection.edu.ru</w:t>
        </w:r>
      </w:hyperlink>
    </w:p>
    <w:p w14:paraId="3BCDC05E" w14:textId="76C374B8" w:rsidR="00203605" w:rsidRPr="00AA0CA6" w:rsidRDefault="00203605" w:rsidP="008219AA">
      <w:pPr>
        <w:pStyle w:val="a4"/>
        <w:numPr>
          <w:ilvl w:val="0"/>
          <w:numId w:val="23"/>
        </w:numPr>
        <w:tabs>
          <w:tab w:val="left" w:pos="142"/>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единая коллекция циф</w:t>
      </w:r>
      <w:r w:rsidR="008219AA">
        <w:rPr>
          <w:rFonts w:ascii="Times New Roman" w:hAnsi="Times New Roman" w:cs="Times New Roman"/>
          <w:sz w:val="28"/>
          <w:szCs w:val="28"/>
        </w:rPr>
        <w:t>ровых образовательных ресурсов –</w:t>
      </w:r>
      <w:r w:rsidRPr="00AA0CA6">
        <w:rPr>
          <w:rFonts w:ascii="Times New Roman" w:hAnsi="Times New Roman" w:cs="Times New Roman"/>
          <w:sz w:val="28"/>
          <w:szCs w:val="28"/>
        </w:rPr>
        <w:t xml:space="preserve"> </w:t>
      </w:r>
      <w:hyperlink r:id="rId88" w:history="1">
        <w:r w:rsidRPr="00AA0CA6">
          <w:rPr>
            <w:rStyle w:val="a6"/>
            <w:rFonts w:ascii="Times New Roman" w:hAnsi="Times New Roman" w:cs="Times New Roman"/>
            <w:color w:val="auto"/>
            <w:sz w:val="28"/>
            <w:szCs w:val="28"/>
          </w:rPr>
          <w:t>http://en.edu.ru</w:t>
        </w:r>
      </w:hyperlink>
      <w:r w:rsidRPr="00AA0CA6">
        <w:rPr>
          <w:rFonts w:ascii="Times New Roman" w:hAnsi="Times New Roman" w:cs="Times New Roman"/>
          <w:sz w:val="28"/>
          <w:szCs w:val="28"/>
        </w:rPr>
        <w:t xml:space="preserve"> </w:t>
      </w:r>
    </w:p>
    <w:p w14:paraId="5F59A559" w14:textId="77777777" w:rsidR="00203605" w:rsidRPr="00AA0CA6" w:rsidRDefault="00203605" w:rsidP="008219AA">
      <w:pPr>
        <w:pStyle w:val="a4"/>
        <w:numPr>
          <w:ilvl w:val="0"/>
          <w:numId w:val="23"/>
        </w:numPr>
        <w:tabs>
          <w:tab w:val="left" w:pos="142"/>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 xml:space="preserve">федеральный центр информационно-образовательных ресурсов (ФЦИОР) - </w:t>
      </w:r>
      <w:hyperlink r:id="rId89" w:history="1">
        <w:r w:rsidRPr="00AA0CA6">
          <w:rPr>
            <w:rStyle w:val="a6"/>
            <w:rFonts w:ascii="Times New Roman" w:hAnsi="Times New Roman" w:cs="Times New Roman"/>
            <w:color w:val="auto"/>
            <w:sz w:val="28"/>
            <w:szCs w:val="28"/>
          </w:rPr>
          <w:t>http://fcior.edu.ru/</w:t>
        </w:r>
      </w:hyperlink>
      <w:r w:rsidRPr="00AA0CA6">
        <w:rPr>
          <w:rFonts w:ascii="Times New Roman" w:hAnsi="Times New Roman" w:cs="Times New Roman"/>
          <w:sz w:val="28"/>
          <w:szCs w:val="28"/>
        </w:rPr>
        <w:t xml:space="preserve"> </w:t>
      </w:r>
    </w:p>
    <w:p w14:paraId="0D2920F3" w14:textId="7EC85B43" w:rsidR="00203605" w:rsidRPr="00AA0CA6" w:rsidRDefault="00203605" w:rsidP="008219AA">
      <w:pPr>
        <w:pStyle w:val="a4"/>
        <w:numPr>
          <w:ilvl w:val="0"/>
          <w:numId w:val="23"/>
        </w:numPr>
        <w:tabs>
          <w:tab w:val="left" w:pos="142"/>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интернет-портал «Исследовател</w:t>
      </w:r>
      <w:r w:rsidR="008219AA">
        <w:rPr>
          <w:rFonts w:ascii="Times New Roman" w:hAnsi="Times New Roman" w:cs="Times New Roman"/>
          <w:sz w:val="28"/>
          <w:szCs w:val="28"/>
        </w:rPr>
        <w:t>ьская деятельность школьников» –</w:t>
      </w:r>
      <w:r w:rsidRPr="00AA0CA6">
        <w:rPr>
          <w:rFonts w:ascii="Times New Roman" w:hAnsi="Times New Roman" w:cs="Times New Roman"/>
          <w:sz w:val="28"/>
          <w:szCs w:val="28"/>
        </w:rPr>
        <w:t xml:space="preserve"> </w:t>
      </w:r>
      <w:hyperlink r:id="rId90" w:history="1">
        <w:r w:rsidRPr="00AA0CA6">
          <w:rPr>
            <w:rStyle w:val="a6"/>
            <w:rFonts w:ascii="Times New Roman" w:hAnsi="Times New Roman" w:cs="Times New Roman"/>
            <w:color w:val="auto"/>
            <w:sz w:val="28"/>
            <w:szCs w:val="28"/>
          </w:rPr>
          <w:t>http://www.researcher.ru</w:t>
        </w:r>
      </w:hyperlink>
      <w:r w:rsidRPr="00AA0CA6">
        <w:rPr>
          <w:rFonts w:ascii="Times New Roman" w:hAnsi="Times New Roman" w:cs="Times New Roman"/>
          <w:sz w:val="28"/>
          <w:szCs w:val="28"/>
        </w:rPr>
        <w:t xml:space="preserve"> </w:t>
      </w:r>
    </w:p>
    <w:p w14:paraId="7DE1C70A" w14:textId="77777777" w:rsidR="00203605" w:rsidRPr="00AA0CA6" w:rsidRDefault="00203605" w:rsidP="008219AA">
      <w:pPr>
        <w:pStyle w:val="a4"/>
        <w:numPr>
          <w:ilvl w:val="0"/>
          <w:numId w:val="23"/>
        </w:numPr>
        <w:tabs>
          <w:tab w:val="left" w:pos="142"/>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 xml:space="preserve">электронный журнал «Химия в школе» - </w:t>
      </w:r>
      <w:hyperlink r:id="rId91" w:history="1">
        <w:r w:rsidRPr="00AA0CA6">
          <w:rPr>
            <w:rStyle w:val="a6"/>
            <w:rFonts w:ascii="Times New Roman" w:hAnsi="Times New Roman" w:cs="Times New Roman"/>
            <w:color w:val="auto"/>
            <w:sz w:val="28"/>
            <w:szCs w:val="28"/>
          </w:rPr>
          <w:t>http://www.hvsh.ru/</w:t>
        </w:r>
      </w:hyperlink>
      <w:r w:rsidRPr="00AA0CA6">
        <w:rPr>
          <w:rFonts w:ascii="Times New Roman" w:hAnsi="Times New Roman" w:cs="Times New Roman"/>
          <w:sz w:val="28"/>
          <w:szCs w:val="28"/>
        </w:rPr>
        <w:t xml:space="preserve"> </w:t>
      </w:r>
    </w:p>
    <w:p w14:paraId="599DD6BF" w14:textId="32C57008" w:rsidR="00203605" w:rsidRPr="00AA0CA6" w:rsidRDefault="00203605" w:rsidP="008219AA">
      <w:pPr>
        <w:pStyle w:val="a4"/>
        <w:numPr>
          <w:ilvl w:val="0"/>
          <w:numId w:val="23"/>
        </w:numPr>
        <w:tabs>
          <w:tab w:val="left" w:pos="142"/>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интернет издание для</w:t>
      </w:r>
      <w:r w:rsidR="008219AA">
        <w:rPr>
          <w:rFonts w:ascii="Times New Roman" w:hAnsi="Times New Roman" w:cs="Times New Roman"/>
          <w:sz w:val="28"/>
          <w:szCs w:val="28"/>
        </w:rPr>
        <w:t xml:space="preserve"> учителей «Естественные науки» –</w:t>
      </w:r>
      <w:r w:rsidRPr="00AA0CA6">
        <w:rPr>
          <w:rFonts w:ascii="Times New Roman" w:hAnsi="Times New Roman" w:cs="Times New Roman"/>
          <w:sz w:val="28"/>
          <w:szCs w:val="28"/>
        </w:rPr>
        <w:t xml:space="preserve"> </w:t>
      </w:r>
      <w:hyperlink r:id="rId92" w:history="1">
        <w:r w:rsidRPr="00AA0CA6">
          <w:rPr>
            <w:rStyle w:val="a6"/>
            <w:rFonts w:ascii="Times New Roman" w:hAnsi="Times New Roman" w:cs="Times New Roman"/>
            <w:color w:val="auto"/>
            <w:sz w:val="28"/>
            <w:szCs w:val="28"/>
          </w:rPr>
          <w:t>http://www.enauki.ru/</w:t>
        </w:r>
      </w:hyperlink>
      <w:r w:rsidRPr="00AA0CA6">
        <w:rPr>
          <w:rFonts w:ascii="Times New Roman" w:hAnsi="Times New Roman" w:cs="Times New Roman"/>
          <w:sz w:val="28"/>
          <w:szCs w:val="28"/>
        </w:rPr>
        <w:t xml:space="preserve"> </w:t>
      </w:r>
    </w:p>
    <w:p w14:paraId="17445101" w14:textId="59BB2396" w:rsidR="00203605" w:rsidRPr="00AA0CA6" w:rsidRDefault="00203605" w:rsidP="008219AA">
      <w:pPr>
        <w:pStyle w:val="a4"/>
        <w:numPr>
          <w:ilvl w:val="0"/>
          <w:numId w:val="23"/>
        </w:numPr>
        <w:tabs>
          <w:tab w:val="left" w:pos="142"/>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 xml:space="preserve">сайт </w:t>
      </w:r>
      <w:r w:rsidR="008219AA">
        <w:rPr>
          <w:rFonts w:ascii="Times New Roman" w:hAnsi="Times New Roman" w:cs="Times New Roman"/>
          <w:sz w:val="28"/>
          <w:szCs w:val="28"/>
        </w:rPr>
        <w:t>издательства «Первое сентября» –</w:t>
      </w:r>
      <w:r w:rsidRPr="00AA0CA6">
        <w:rPr>
          <w:rFonts w:ascii="Times New Roman" w:hAnsi="Times New Roman" w:cs="Times New Roman"/>
          <w:sz w:val="28"/>
          <w:szCs w:val="28"/>
        </w:rPr>
        <w:t xml:space="preserve"> </w:t>
      </w:r>
      <w:hyperlink r:id="rId93" w:history="1">
        <w:r w:rsidRPr="00AA0CA6">
          <w:rPr>
            <w:rStyle w:val="a6"/>
            <w:rFonts w:ascii="Times New Roman" w:hAnsi="Times New Roman" w:cs="Times New Roman"/>
            <w:color w:val="auto"/>
            <w:sz w:val="28"/>
            <w:szCs w:val="28"/>
          </w:rPr>
          <w:t>http://lseptember.ru/</w:t>
        </w:r>
      </w:hyperlink>
      <w:r w:rsidRPr="00AA0CA6">
        <w:rPr>
          <w:rFonts w:ascii="Times New Roman" w:hAnsi="Times New Roman" w:cs="Times New Roman"/>
          <w:sz w:val="28"/>
          <w:szCs w:val="28"/>
        </w:rPr>
        <w:t xml:space="preserve"> </w:t>
      </w:r>
    </w:p>
    <w:p w14:paraId="32E45141" w14:textId="6D6FC766" w:rsidR="00203605" w:rsidRPr="00AA0CA6" w:rsidRDefault="008219AA" w:rsidP="008219AA">
      <w:pPr>
        <w:pStyle w:val="a4"/>
        <w:numPr>
          <w:ilvl w:val="0"/>
          <w:numId w:val="23"/>
        </w:numPr>
        <w:tabs>
          <w:tab w:val="left" w:pos="142"/>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сайт профильного обучения –</w:t>
      </w:r>
      <w:r w:rsidR="00203605" w:rsidRPr="00AA0CA6">
        <w:rPr>
          <w:rFonts w:ascii="Times New Roman" w:hAnsi="Times New Roman" w:cs="Times New Roman"/>
          <w:sz w:val="28"/>
          <w:szCs w:val="28"/>
        </w:rPr>
        <w:t xml:space="preserve"> </w:t>
      </w:r>
      <w:hyperlink r:id="rId94" w:history="1">
        <w:r w:rsidR="00203605" w:rsidRPr="00AA0CA6">
          <w:rPr>
            <w:rStyle w:val="a6"/>
            <w:rFonts w:ascii="Times New Roman" w:hAnsi="Times New Roman" w:cs="Times New Roman"/>
            <w:color w:val="auto"/>
            <w:sz w:val="28"/>
            <w:szCs w:val="28"/>
          </w:rPr>
          <w:t>http://www.profile-edu.ru</w:t>
        </w:r>
      </w:hyperlink>
      <w:r w:rsidR="00203605" w:rsidRPr="00AA0CA6">
        <w:rPr>
          <w:rFonts w:ascii="Times New Roman" w:hAnsi="Times New Roman" w:cs="Times New Roman"/>
          <w:sz w:val="28"/>
          <w:szCs w:val="28"/>
        </w:rPr>
        <w:t xml:space="preserve"> </w:t>
      </w:r>
    </w:p>
    <w:p w14:paraId="7C0E05CC" w14:textId="1CB7DDD2" w:rsidR="00203605" w:rsidRPr="00AA0CA6" w:rsidRDefault="00203605" w:rsidP="008219AA">
      <w:pPr>
        <w:pStyle w:val="a4"/>
        <w:numPr>
          <w:ilvl w:val="0"/>
          <w:numId w:val="23"/>
        </w:numPr>
        <w:tabs>
          <w:tab w:val="left" w:pos="142"/>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сайт</w:t>
      </w:r>
      <w:r w:rsidR="008219AA">
        <w:rPr>
          <w:rFonts w:ascii="Times New Roman" w:hAnsi="Times New Roman" w:cs="Times New Roman"/>
          <w:sz w:val="28"/>
          <w:szCs w:val="28"/>
        </w:rPr>
        <w:t xml:space="preserve"> АО Издательство «Просвещение» –</w:t>
      </w:r>
      <w:r w:rsidRPr="00AA0CA6">
        <w:rPr>
          <w:rFonts w:ascii="Times New Roman" w:hAnsi="Times New Roman" w:cs="Times New Roman"/>
          <w:sz w:val="28"/>
          <w:szCs w:val="28"/>
        </w:rPr>
        <w:t xml:space="preserve"> </w:t>
      </w:r>
      <w:hyperlink r:id="rId95" w:history="1">
        <w:r w:rsidRPr="00AA0CA6">
          <w:rPr>
            <w:rStyle w:val="a6"/>
            <w:rFonts w:ascii="Times New Roman" w:hAnsi="Times New Roman" w:cs="Times New Roman"/>
            <w:color w:val="auto"/>
            <w:sz w:val="28"/>
            <w:szCs w:val="28"/>
          </w:rPr>
          <w:t>http://www.prosv.ru</w:t>
        </w:r>
      </w:hyperlink>
      <w:r w:rsidRPr="00AA0CA6">
        <w:rPr>
          <w:rFonts w:ascii="Times New Roman" w:hAnsi="Times New Roman" w:cs="Times New Roman"/>
          <w:sz w:val="28"/>
          <w:szCs w:val="28"/>
        </w:rPr>
        <w:t xml:space="preserve"> </w:t>
      </w:r>
    </w:p>
    <w:p w14:paraId="4101657C" w14:textId="77777777" w:rsidR="00203605" w:rsidRPr="00AA0CA6" w:rsidRDefault="00203605" w:rsidP="008219AA">
      <w:pPr>
        <w:pStyle w:val="a4"/>
        <w:numPr>
          <w:ilvl w:val="0"/>
          <w:numId w:val="23"/>
        </w:numPr>
        <w:tabs>
          <w:tab w:val="left" w:pos="142"/>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 xml:space="preserve">дистанционная подготовка к Всероссийской олимпиаде школьников по химии - </w:t>
      </w:r>
      <w:hyperlink r:id="rId96" w:history="1">
        <w:r w:rsidRPr="00AA0CA6">
          <w:rPr>
            <w:rStyle w:val="a6"/>
            <w:rFonts w:ascii="Times New Roman" w:hAnsi="Times New Roman" w:cs="Times New Roman"/>
            <w:color w:val="auto"/>
            <w:sz w:val="28"/>
            <w:szCs w:val="28"/>
          </w:rPr>
          <w:t>http://www.chem.msu.su/rus/olimp</w:t>
        </w:r>
      </w:hyperlink>
    </w:p>
    <w:p w14:paraId="6D9F21FB" w14:textId="430C6D83" w:rsidR="00203605" w:rsidRPr="00AA0CA6" w:rsidRDefault="00203605" w:rsidP="008219AA">
      <w:pPr>
        <w:pStyle w:val="a4"/>
        <w:numPr>
          <w:ilvl w:val="0"/>
          <w:numId w:val="23"/>
        </w:numPr>
        <w:tabs>
          <w:tab w:val="left" w:pos="142"/>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творческие материалы и конкурс</w:t>
      </w:r>
      <w:r w:rsidR="008219AA">
        <w:rPr>
          <w:rFonts w:ascii="Times New Roman" w:hAnsi="Times New Roman" w:cs="Times New Roman"/>
          <w:sz w:val="28"/>
          <w:szCs w:val="28"/>
        </w:rPr>
        <w:t>ы Герценовского университета г. </w:t>
      </w:r>
      <w:r w:rsidRPr="00AA0CA6">
        <w:rPr>
          <w:rFonts w:ascii="Times New Roman" w:hAnsi="Times New Roman" w:cs="Times New Roman"/>
          <w:sz w:val="28"/>
          <w:szCs w:val="28"/>
        </w:rPr>
        <w:t xml:space="preserve">Санкт-Петербург - </w:t>
      </w:r>
      <w:hyperlink r:id="rId97" w:history="1">
        <w:r w:rsidRPr="00AA0CA6">
          <w:rPr>
            <w:rStyle w:val="a6"/>
            <w:rFonts w:ascii="Times New Roman" w:hAnsi="Times New Roman" w:cs="Times New Roman"/>
            <w:color w:val="auto"/>
            <w:sz w:val="28"/>
            <w:szCs w:val="28"/>
          </w:rPr>
          <w:t>http://okrug.herzen.spb.ru/olimp</w:t>
        </w:r>
      </w:hyperlink>
      <w:r w:rsidRPr="00AA0CA6">
        <w:rPr>
          <w:rFonts w:ascii="Times New Roman" w:hAnsi="Times New Roman" w:cs="Times New Roman"/>
          <w:sz w:val="28"/>
          <w:szCs w:val="28"/>
        </w:rPr>
        <w:t xml:space="preserve"> </w:t>
      </w:r>
    </w:p>
    <w:p w14:paraId="0CE79585" w14:textId="77777777" w:rsidR="00203605" w:rsidRPr="00AA0CA6" w:rsidRDefault="00203605" w:rsidP="008219AA">
      <w:pPr>
        <w:pStyle w:val="a4"/>
        <w:numPr>
          <w:ilvl w:val="0"/>
          <w:numId w:val="23"/>
        </w:numPr>
        <w:tabs>
          <w:tab w:val="left" w:pos="142"/>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 xml:space="preserve">программа для одаренных детей «Шаг в будущее» </w:t>
      </w:r>
      <w:hyperlink r:id="rId98" w:history="1">
        <w:r w:rsidRPr="00AA0CA6">
          <w:rPr>
            <w:rStyle w:val="a6"/>
            <w:rFonts w:ascii="Times New Roman" w:hAnsi="Times New Roman" w:cs="Times New Roman"/>
            <w:color w:val="auto"/>
            <w:sz w:val="28"/>
            <w:szCs w:val="28"/>
          </w:rPr>
          <w:t>http://future4you.ru/</w:t>
        </w:r>
      </w:hyperlink>
      <w:r w:rsidRPr="00AA0CA6">
        <w:rPr>
          <w:rFonts w:ascii="Times New Roman" w:hAnsi="Times New Roman" w:cs="Times New Roman"/>
          <w:sz w:val="28"/>
          <w:szCs w:val="28"/>
        </w:rPr>
        <w:t xml:space="preserve"> </w:t>
      </w:r>
    </w:p>
    <w:p w14:paraId="2B5FC232" w14:textId="77777777" w:rsidR="00203605" w:rsidRPr="00AA0CA6" w:rsidRDefault="00203605" w:rsidP="008219AA">
      <w:pPr>
        <w:pStyle w:val="a4"/>
        <w:numPr>
          <w:ilvl w:val="0"/>
          <w:numId w:val="23"/>
        </w:numPr>
        <w:tabs>
          <w:tab w:val="left" w:pos="142"/>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 xml:space="preserve">Химический портал ChemPort.Ru. </w:t>
      </w:r>
      <w:hyperlink r:id="rId99" w:history="1">
        <w:r w:rsidRPr="00AA0CA6">
          <w:rPr>
            <w:rStyle w:val="a6"/>
            <w:rFonts w:ascii="Times New Roman" w:hAnsi="Times New Roman" w:cs="Times New Roman"/>
            <w:color w:val="auto"/>
            <w:sz w:val="28"/>
            <w:szCs w:val="28"/>
          </w:rPr>
          <w:t>http://www.chemport.ru</w:t>
        </w:r>
      </w:hyperlink>
      <w:r w:rsidRPr="00AA0CA6">
        <w:rPr>
          <w:rFonts w:ascii="Times New Roman" w:hAnsi="Times New Roman" w:cs="Times New Roman"/>
          <w:sz w:val="28"/>
          <w:szCs w:val="28"/>
        </w:rPr>
        <w:t xml:space="preserve"> </w:t>
      </w:r>
    </w:p>
    <w:p w14:paraId="13A9B875" w14:textId="77777777" w:rsidR="00203605" w:rsidRPr="00AA0CA6" w:rsidRDefault="00203605" w:rsidP="008219AA">
      <w:pPr>
        <w:pStyle w:val="a4"/>
        <w:numPr>
          <w:ilvl w:val="0"/>
          <w:numId w:val="23"/>
        </w:numPr>
        <w:tabs>
          <w:tab w:val="left" w:pos="142"/>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 xml:space="preserve">Онлайн-справочник химических элементов – WebElements. </w:t>
      </w:r>
      <w:hyperlink r:id="rId100" w:history="1">
        <w:r w:rsidRPr="00AA0CA6">
          <w:rPr>
            <w:rStyle w:val="a6"/>
            <w:rFonts w:ascii="Times New Roman" w:hAnsi="Times New Roman" w:cs="Times New Roman"/>
            <w:color w:val="auto"/>
            <w:sz w:val="28"/>
            <w:szCs w:val="28"/>
          </w:rPr>
          <w:t>http://webelements.narod.ru</w:t>
        </w:r>
      </w:hyperlink>
    </w:p>
    <w:p w14:paraId="71160E22" w14:textId="77777777" w:rsidR="00203605" w:rsidRPr="00AA0CA6" w:rsidRDefault="00203605" w:rsidP="008219AA">
      <w:pPr>
        <w:pStyle w:val="a4"/>
        <w:numPr>
          <w:ilvl w:val="0"/>
          <w:numId w:val="23"/>
        </w:numPr>
        <w:tabs>
          <w:tab w:val="left" w:pos="142"/>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 xml:space="preserve">Азбука web-поиска для химиков: </w:t>
      </w:r>
      <w:hyperlink r:id="rId101" w:history="1">
        <w:r w:rsidRPr="00AA0CA6">
          <w:rPr>
            <w:rStyle w:val="a6"/>
            <w:rFonts w:ascii="Times New Roman" w:hAnsi="Times New Roman" w:cs="Times New Roman"/>
            <w:color w:val="auto"/>
            <w:sz w:val="28"/>
            <w:szCs w:val="28"/>
          </w:rPr>
          <w:t>http://www.abc.chemistry.bsu.by</w:t>
        </w:r>
      </w:hyperlink>
      <w:r w:rsidRPr="00AA0CA6">
        <w:rPr>
          <w:rFonts w:ascii="Times New Roman" w:hAnsi="Times New Roman" w:cs="Times New Roman"/>
          <w:sz w:val="28"/>
          <w:szCs w:val="28"/>
        </w:rPr>
        <w:t xml:space="preserve"> </w:t>
      </w:r>
    </w:p>
    <w:p w14:paraId="76291FF1" w14:textId="77777777" w:rsidR="00203605" w:rsidRPr="00AA0CA6" w:rsidRDefault="00203605" w:rsidP="008219AA">
      <w:pPr>
        <w:pStyle w:val="a4"/>
        <w:numPr>
          <w:ilvl w:val="0"/>
          <w:numId w:val="23"/>
        </w:numPr>
        <w:tabs>
          <w:tab w:val="left" w:pos="142"/>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 xml:space="preserve">Виртуальная химическая школа. </w:t>
      </w:r>
      <w:hyperlink r:id="rId102" w:history="1">
        <w:r w:rsidRPr="00AA0CA6">
          <w:rPr>
            <w:rStyle w:val="a6"/>
            <w:rFonts w:ascii="Times New Roman" w:hAnsi="Times New Roman" w:cs="Times New Roman"/>
            <w:color w:val="auto"/>
            <w:sz w:val="28"/>
            <w:szCs w:val="28"/>
          </w:rPr>
          <w:t>http://maratakm.narod.ru</w:t>
        </w:r>
      </w:hyperlink>
    </w:p>
    <w:p w14:paraId="22BB487A" w14:textId="77777777" w:rsidR="00203605" w:rsidRPr="00AA0CA6" w:rsidRDefault="00203605" w:rsidP="008219AA">
      <w:pPr>
        <w:pStyle w:val="a4"/>
        <w:numPr>
          <w:ilvl w:val="0"/>
          <w:numId w:val="23"/>
        </w:numPr>
        <w:tabs>
          <w:tab w:val="left" w:pos="142"/>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 xml:space="preserve">Газета "Химия" и сайт для учителя "Я иду на урок химии". </w:t>
      </w:r>
      <w:hyperlink r:id="rId103" w:history="1">
        <w:r w:rsidRPr="00AA0CA6">
          <w:rPr>
            <w:rStyle w:val="a6"/>
            <w:rFonts w:ascii="Times New Roman" w:hAnsi="Times New Roman" w:cs="Times New Roman"/>
            <w:color w:val="auto"/>
            <w:sz w:val="28"/>
            <w:szCs w:val="28"/>
          </w:rPr>
          <w:t>http://him.1september.ru</w:t>
        </w:r>
      </w:hyperlink>
      <w:r w:rsidRPr="00AA0CA6">
        <w:rPr>
          <w:rFonts w:ascii="Times New Roman" w:hAnsi="Times New Roman" w:cs="Times New Roman"/>
          <w:sz w:val="28"/>
          <w:szCs w:val="28"/>
        </w:rPr>
        <w:t xml:space="preserve"> </w:t>
      </w:r>
    </w:p>
    <w:p w14:paraId="05D847C4" w14:textId="77777777" w:rsidR="00203605" w:rsidRPr="00AA0CA6" w:rsidRDefault="00203605" w:rsidP="008219AA">
      <w:pPr>
        <w:pStyle w:val="a4"/>
        <w:numPr>
          <w:ilvl w:val="0"/>
          <w:numId w:val="23"/>
        </w:numPr>
        <w:tabs>
          <w:tab w:val="left" w:pos="142"/>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 xml:space="preserve">Естественно-научные эксперименты – химия: - </w:t>
      </w:r>
      <w:hyperlink r:id="rId104" w:history="1">
        <w:r w:rsidRPr="00AA0CA6">
          <w:rPr>
            <w:rStyle w:val="a6"/>
            <w:rFonts w:ascii="Times New Roman" w:hAnsi="Times New Roman" w:cs="Times New Roman"/>
            <w:color w:val="auto"/>
            <w:sz w:val="28"/>
            <w:szCs w:val="28"/>
          </w:rPr>
          <w:t>http://experiment.edu.ru</w:t>
        </w:r>
      </w:hyperlink>
      <w:r w:rsidRPr="00AA0CA6">
        <w:rPr>
          <w:rFonts w:ascii="Times New Roman" w:hAnsi="Times New Roman" w:cs="Times New Roman"/>
          <w:sz w:val="28"/>
          <w:szCs w:val="28"/>
        </w:rPr>
        <w:t xml:space="preserve"> </w:t>
      </w:r>
    </w:p>
    <w:p w14:paraId="5545DCB4" w14:textId="77777777" w:rsidR="00203605" w:rsidRPr="00AA0CA6" w:rsidRDefault="00203605" w:rsidP="008219AA">
      <w:pPr>
        <w:pStyle w:val="a4"/>
        <w:numPr>
          <w:ilvl w:val="0"/>
          <w:numId w:val="23"/>
        </w:numPr>
        <w:tabs>
          <w:tab w:val="left" w:pos="142"/>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 xml:space="preserve">Коллекция Российского общеобразовательного портала. </w:t>
      </w:r>
      <w:hyperlink r:id="rId105" w:history="1">
        <w:r w:rsidRPr="00AA0CA6">
          <w:rPr>
            <w:rStyle w:val="a6"/>
            <w:rFonts w:ascii="Times New Roman" w:hAnsi="Times New Roman" w:cs="Times New Roman"/>
            <w:color w:val="auto"/>
            <w:sz w:val="28"/>
            <w:szCs w:val="28"/>
          </w:rPr>
          <w:t>http://www.anriintern.com/chemistry/</w:t>
        </w:r>
      </w:hyperlink>
      <w:r w:rsidRPr="00AA0CA6">
        <w:rPr>
          <w:rFonts w:ascii="Times New Roman" w:hAnsi="Times New Roman" w:cs="Times New Roman"/>
          <w:sz w:val="28"/>
          <w:szCs w:val="28"/>
        </w:rPr>
        <w:t xml:space="preserve"> </w:t>
      </w:r>
    </w:p>
    <w:p w14:paraId="7430CF90" w14:textId="77777777" w:rsidR="00203605" w:rsidRPr="00AA0CA6" w:rsidRDefault="00203605" w:rsidP="008219AA">
      <w:pPr>
        <w:pStyle w:val="a4"/>
        <w:numPr>
          <w:ilvl w:val="0"/>
          <w:numId w:val="23"/>
        </w:numPr>
        <w:tabs>
          <w:tab w:val="left" w:pos="142"/>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 xml:space="preserve">Популярная библиотека химических элементов. </w:t>
      </w:r>
      <w:hyperlink r:id="rId106" w:history="1">
        <w:r w:rsidRPr="00AA0CA6">
          <w:rPr>
            <w:rStyle w:val="a6"/>
            <w:rFonts w:ascii="Times New Roman" w:hAnsi="Times New Roman" w:cs="Times New Roman"/>
            <w:color w:val="auto"/>
            <w:sz w:val="28"/>
            <w:szCs w:val="28"/>
          </w:rPr>
          <w:t>http://chemfiles.narod.ru</w:t>
        </w:r>
      </w:hyperlink>
      <w:r w:rsidRPr="00AA0CA6">
        <w:rPr>
          <w:rFonts w:ascii="Times New Roman" w:hAnsi="Times New Roman" w:cs="Times New Roman"/>
          <w:sz w:val="28"/>
          <w:szCs w:val="28"/>
        </w:rPr>
        <w:t xml:space="preserve"> </w:t>
      </w:r>
    </w:p>
    <w:p w14:paraId="0F97AFEA" w14:textId="77777777" w:rsidR="00203605" w:rsidRPr="00AA0CA6" w:rsidRDefault="00203605" w:rsidP="008219AA">
      <w:pPr>
        <w:pStyle w:val="a4"/>
        <w:numPr>
          <w:ilvl w:val="0"/>
          <w:numId w:val="23"/>
        </w:numPr>
        <w:tabs>
          <w:tab w:val="left" w:pos="142"/>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 xml:space="preserve">Сайт Alhimikov.net: полезная информация по химии. </w:t>
      </w:r>
      <w:hyperlink r:id="rId107" w:history="1">
        <w:r w:rsidRPr="00AA0CA6">
          <w:rPr>
            <w:rStyle w:val="a6"/>
            <w:rFonts w:ascii="Times New Roman" w:hAnsi="Times New Roman" w:cs="Times New Roman"/>
            <w:color w:val="auto"/>
            <w:sz w:val="28"/>
            <w:szCs w:val="28"/>
          </w:rPr>
          <w:t>http://www.alhimikov.net</w:t>
        </w:r>
      </w:hyperlink>
      <w:r w:rsidRPr="00AA0CA6">
        <w:rPr>
          <w:rFonts w:ascii="Times New Roman" w:hAnsi="Times New Roman" w:cs="Times New Roman"/>
          <w:sz w:val="28"/>
          <w:szCs w:val="28"/>
        </w:rPr>
        <w:t xml:space="preserve"> </w:t>
      </w:r>
    </w:p>
    <w:p w14:paraId="49446D5D" w14:textId="77777777" w:rsidR="00203605" w:rsidRPr="00AA0CA6" w:rsidRDefault="00203605" w:rsidP="008219AA">
      <w:pPr>
        <w:pStyle w:val="a4"/>
        <w:numPr>
          <w:ilvl w:val="0"/>
          <w:numId w:val="23"/>
        </w:numPr>
        <w:tabs>
          <w:tab w:val="left" w:pos="142"/>
          <w:tab w:val="left" w:pos="1134"/>
        </w:tabs>
        <w:spacing w:after="0" w:line="240" w:lineRule="auto"/>
        <w:ind w:left="0" w:firstLine="709"/>
        <w:jc w:val="both"/>
        <w:rPr>
          <w:rFonts w:ascii="Times New Roman" w:hAnsi="Times New Roman" w:cs="Times New Roman"/>
          <w:sz w:val="28"/>
          <w:szCs w:val="28"/>
        </w:rPr>
      </w:pPr>
      <w:r w:rsidRPr="00AA0CA6">
        <w:rPr>
          <w:rFonts w:ascii="Times New Roman" w:hAnsi="Times New Roman" w:cs="Times New Roman"/>
          <w:sz w:val="28"/>
          <w:szCs w:val="28"/>
        </w:rPr>
        <w:t xml:space="preserve">Химический сервер HimHelp.ru: учебные и справочные материалы. </w:t>
      </w:r>
      <w:hyperlink r:id="rId108" w:history="1">
        <w:r w:rsidRPr="00AA0CA6">
          <w:rPr>
            <w:rStyle w:val="a6"/>
            <w:rFonts w:ascii="Times New Roman" w:hAnsi="Times New Roman" w:cs="Times New Roman"/>
            <w:color w:val="auto"/>
            <w:sz w:val="28"/>
            <w:szCs w:val="28"/>
          </w:rPr>
          <w:t>http://www.himhelp.ru</w:t>
        </w:r>
      </w:hyperlink>
    </w:p>
    <w:p w14:paraId="4AE8914E" w14:textId="55E826E9" w:rsidR="00203605" w:rsidRDefault="00B918E7" w:rsidP="008219AA">
      <w:pPr>
        <w:tabs>
          <w:tab w:val="left" w:pos="142"/>
        </w:tabs>
        <w:spacing w:after="0" w:line="240" w:lineRule="auto"/>
        <w:ind w:firstLine="709"/>
        <w:jc w:val="right"/>
      </w:pPr>
      <w:r w:rsidRPr="00AA0CA6">
        <w:br w:type="page"/>
      </w:r>
      <w:r w:rsidR="008219AA">
        <w:lastRenderedPageBreak/>
        <w:t>Приложение №4</w:t>
      </w:r>
    </w:p>
    <w:p w14:paraId="6D91842E" w14:textId="77777777" w:rsidR="008219AA" w:rsidRPr="008219AA" w:rsidRDefault="008219AA" w:rsidP="008219AA">
      <w:pPr>
        <w:tabs>
          <w:tab w:val="left" w:pos="142"/>
        </w:tabs>
        <w:spacing w:after="0" w:line="240" w:lineRule="auto"/>
        <w:ind w:firstLine="709"/>
        <w:jc w:val="right"/>
      </w:pPr>
    </w:p>
    <w:p w14:paraId="46299CC0" w14:textId="77777777" w:rsidR="008219AA" w:rsidRDefault="00203605" w:rsidP="008219AA">
      <w:pPr>
        <w:spacing w:after="0" w:line="240" w:lineRule="auto"/>
        <w:jc w:val="center"/>
        <w:rPr>
          <w:b/>
        </w:rPr>
      </w:pPr>
      <w:r w:rsidRPr="00AA0CA6">
        <w:rPr>
          <w:b/>
        </w:rPr>
        <w:t>Банки заданий по формированию и оценке</w:t>
      </w:r>
      <w:r w:rsidR="00B918E7" w:rsidRPr="00AA0CA6">
        <w:rPr>
          <w:b/>
        </w:rPr>
        <w:t xml:space="preserve"> </w:t>
      </w:r>
    </w:p>
    <w:p w14:paraId="571B4C3B" w14:textId="456F5601" w:rsidR="00203605" w:rsidRDefault="00203605" w:rsidP="008219AA">
      <w:pPr>
        <w:spacing w:after="0" w:line="240" w:lineRule="auto"/>
        <w:jc w:val="center"/>
        <w:rPr>
          <w:b/>
        </w:rPr>
      </w:pPr>
      <w:r w:rsidRPr="00AA0CA6">
        <w:rPr>
          <w:b/>
        </w:rPr>
        <w:t>естественнонаучной грамотности</w:t>
      </w:r>
    </w:p>
    <w:p w14:paraId="5B433F8D" w14:textId="77777777" w:rsidR="008219AA" w:rsidRPr="00AA0CA6" w:rsidRDefault="008219AA" w:rsidP="008219AA">
      <w:pPr>
        <w:spacing w:after="0" w:line="240" w:lineRule="auto"/>
        <w:jc w:val="cente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8"/>
        <w:gridCol w:w="4251"/>
      </w:tblGrid>
      <w:tr w:rsidR="00203605" w:rsidRPr="00AA0CA6" w14:paraId="01AB8076" w14:textId="77777777" w:rsidTr="008219AA">
        <w:trPr>
          <w:trHeight w:val="1106"/>
          <w:jc w:val="center"/>
        </w:trPr>
        <w:tc>
          <w:tcPr>
            <w:tcW w:w="5388" w:type="dxa"/>
          </w:tcPr>
          <w:p w14:paraId="4D4846AE" w14:textId="77777777" w:rsidR="00203605" w:rsidRPr="00AA0CA6" w:rsidRDefault="00203605" w:rsidP="008219AA">
            <w:pPr>
              <w:spacing w:after="0" w:line="240" w:lineRule="auto"/>
              <w:jc w:val="both"/>
            </w:pPr>
            <w:r w:rsidRPr="00AA0CA6">
              <w:t>Институт стратегии развития образования. Банк заданий. Естественнонаучная грамотность</w:t>
            </w:r>
          </w:p>
        </w:tc>
        <w:tc>
          <w:tcPr>
            <w:tcW w:w="4251" w:type="dxa"/>
          </w:tcPr>
          <w:p w14:paraId="68CC537B" w14:textId="77777777" w:rsidR="00203605" w:rsidRPr="00AA0CA6" w:rsidRDefault="00485E3F" w:rsidP="008219AA">
            <w:pPr>
              <w:spacing w:after="0" w:line="240" w:lineRule="auto"/>
              <w:jc w:val="both"/>
            </w:pPr>
            <w:hyperlink r:id="rId109" w:history="1">
              <w:r w:rsidR="00203605" w:rsidRPr="00AA0CA6">
                <w:rPr>
                  <w:rStyle w:val="a6"/>
                  <w:color w:val="auto"/>
                </w:rPr>
                <w:t>http://skiv.instrao.ru/bank-zadaniy/estestvennonauchnaya-gramotnost/</w:t>
              </w:r>
            </w:hyperlink>
          </w:p>
        </w:tc>
      </w:tr>
      <w:tr w:rsidR="00203605" w:rsidRPr="00AA0CA6" w14:paraId="6A77FE0B" w14:textId="77777777" w:rsidTr="008219AA">
        <w:trPr>
          <w:trHeight w:val="642"/>
          <w:jc w:val="center"/>
        </w:trPr>
        <w:tc>
          <w:tcPr>
            <w:tcW w:w="5388" w:type="dxa"/>
          </w:tcPr>
          <w:p w14:paraId="2B6BDC20" w14:textId="77777777" w:rsidR="00203605" w:rsidRPr="00AA0CA6" w:rsidRDefault="00203605" w:rsidP="008219AA">
            <w:pPr>
              <w:spacing w:after="0" w:line="240" w:lineRule="auto"/>
              <w:jc w:val="both"/>
            </w:pPr>
            <w:r w:rsidRPr="00AA0CA6">
              <w:t>Российская электронная школа. Электронный банк заданий по формированию функциональной грамотности</w:t>
            </w:r>
          </w:p>
        </w:tc>
        <w:tc>
          <w:tcPr>
            <w:tcW w:w="4251" w:type="dxa"/>
          </w:tcPr>
          <w:p w14:paraId="63E88660" w14:textId="77777777" w:rsidR="00203605" w:rsidRPr="00AA0CA6" w:rsidRDefault="00485E3F" w:rsidP="008219AA">
            <w:pPr>
              <w:spacing w:after="0" w:line="240" w:lineRule="auto"/>
              <w:jc w:val="both"/>
            </w:pPr>
            <w:hyperlink r:id="rId110" w:history="1">
              <w:r w:rsidR="00203605" w:rsidRPr="00AA0CA6">
                <w:rPr>
                  <w:rStyle w:val="a6"/>
                  <w:color w:val="auto"/>
                </w:rPr>
                <w:t>https://fg.resh.edu.ru/functionalliteracy/events</w:t>
              </w:r>
            </w:hyperlink>
          </w:p>
        </w:tc>
      </w:tr>
      <w:tr w:rsidR="00203605" w:rsidRPr="00AA0CA6" w14:paraId="75A19D7C" w14:textId="77777777" w:rsidTr="008219AA">
        <w:trPr>
          <w:jc w:val="center"/>
        </w:trPr>
        <w:tc>
          <w:tcPr>
            <w:tcW w:w="5388" w:type="dxa"/>
          </w:tcPr>
          <w:p w14:paraId="1859DECA" w14:textId="77777777" w:rsidR="00203605" w:rsidRPr="00AA0CA6" w:rsidRDefault="00203605" w:rsidP="008219AA">
            <w:pPr>
              <w:spacing w:after="0" w:line="240" w:lineRule="auto"/>
              <w:jc w:val="both"/>
            </w:pPr>
            <w:r w:rsidRPr="00AA0CA6">
              <w:t>Федеральный институт педагогических измерений. Открытый банк заданий для оценки естественнонаучной грамотности (VII-IX классы)</w:t>
            </w:r>
          </w:p>
        </w:tc>
        <w:tc>
          <w:tcPr>
            <w:tcW w:w="4251" w:type="dxa"/>
          </w:tcPr>
          <w:p w14:paraId="4AC4A959" w14:textId="77777777" w:rsidR="00203605" w:rsidRPr="00AA0CA6" w:rsidRDefault="00485E3F" w:rsidP="008219AA">
            <w:pPr>
              <w:spacing w:after="0" w:line="240" w:lineRule="auto"/>
              <w:jc w:val="both"/>
            </w:pPr>
            <w:hyperlink r:id="rId111" w:history="1">
              <w:r w:rsidR="00203605" w:rsidRPr="00AA0CA6">
                <w:rPr>
                  <w:rStyle w:val="a6"/>
                  <w:color w:val="auto"/>
                </w:rPr>
                <w:t>https://fipi.ru/otkrytyy-bank-zadaniy-dlya-otsenki-yestestvennonauchnoy-gramotnosti</w:t>
              </w:r>
            </w:hyperlink>
          </w:p>
        </w:tc>
      </w:tr>
      <w:tr w:rsidR="00203605" w:rsidRPr="00AA0CA6" w14:paraId="55C79778" w14:textId="77777777" w:rsidTr="008219AA">
        <w:trPr>
          <w:jc w:val="center"/>
        </w:trPr>
        <w:tc>
          <w:tcPr>
            <w:tcW w:w="5388" w:type="dxa"/>
          </w:tcPr>
          <w:p w14:paraId="54239C4D" w14:textId="77777777" w:rsidR="00203605" w:rsidRPr="00AA0CA6" w:rsidRDefault="00203605" w:rsidP="008219AA">
            <w:pPr>
              <w:spacing w:after="0" w:line="240" w:lineRule="auto"/>
              <w:jc w:val="both"/>
            </w:pPr>
            <w:r w:rsidRPr="00AA0CA6">
              <w:t>Примеры открытых заданий PISA по читательской, математической, естественнонаучной, финансовой грамотности и заданий по совместному решению задач</w:t>
            </w:r>
          </w:p>
        </w:tc>
        <w:tc>
          <w:tcPr>
            <w:tcW w:w="4251" w:type="dxa"/>
          </w:tcPr>
          <w:p w14:paraId="7530125B" w14:textId="77777777" w:rsidR="00203605" w:rsidRPr="00AA0CA6" w:rsidRDefault="00485E3F" w:rsidP="008219AA">
            <w:pPr>
              <w:spacing w:after="0" w:line="240" w:lineRule="auto"/>
              <w:jc w:val="both"/>
            </w:pPr>
            <w:hyperlink r:id="rId112" w:history="1">
              <w:r w:rsidR="00203605" w:rsidRPr="00AA0CA6">
                <w:rPr>
                  <w:rStyle w:val="a6"/>
                  <w:color w:val="auto"/>
                </w:rPr>
                <w:t>http://center-imc.ru/wp-content/uploads/2020/02/10120.pdf</w:t>
              </w:r>
            </w:hyperlink>
          </w:p>
          <w:p w14:paraId="503D2BD6" w14:textId="77777777" w:rsidR="00203605" w:rsidRPr="00AA0CA6" w:rsidRDefault="00203605" w:rsidP="008219AA">
            <w:pPr>
              <w:spacing w:after="0" w:line="240" w:lineRule="auto"/>
              <w:jc w:val="both"/>
            </w:pPr>
          </w:p>
        </w:tc>
      </w:tr>
      <w:tr w:rsidR="00203605" w:rsidRPr="00AA0CA6" w14:paraId="536C3B63" w14:textId="77777777" w:rsidTr="008219AA">
        <w:trPr>
          <w:jc w:val="center"/>
        </w:trPr>
        <w:tc>
          <w:tcPr>
            <w:tcW w:w="5388" w:type="dxa"/>
          </w:tcPr>
          <w:p w14:paraId="650AB18E" w14:textId="77777777" w:rsidR="00203605" w:rsidRPr="00AA0CA6" w:rsidRDefault="00203605" w:rsidP="008219AA">
            <w:pPr>
              <w:spacing w:after="0" w:line="240" w:lineRule="auto"/>
              <w:jc w:val="both"/>
            </w:pPr>
            <w:r w:rsidRPr="00AA0CA6">
              <w:t>Задания по химии и биологии, направленные на формирование естественнонаучной грамотности</w:t>
            </w:r>
          </w:p>
        </w:tc>
        <w:tc>
          <w:tcPr>
            <w:tcW w:w="4251" w:type="dxa"/>
          </w:tcPr>
          <w:p w14:paraId="664A820E" w14:textId="77777777" w:rsidR="00203605" w:rsidRPr="00AA0CA6" w:rsidRDefault="00485E3F" w:rsidP="008219AA">
            <w:pPr>
              <w:spacing w:after="0" w:line="240" w:lineRule="auto"/>
              <w:jc w:val="both"/>
            </w:pPr>
            <w:hyperlink r:id="rId113" w:history="1">
              <w:r w:rsidR="00203605" w:rsidRPr="00AA0CA6">
                <w:rPr>
                  <w:rStyle w:val="a6"/>
                  <w:color w:val="auto"/>
                </w:rPr>
                <w:t>http://vostochs.ucoz.ru/2019i2020ug/Trahuk/trachuk_n_i_zadanija_po_biologii_i_khimii.pdf</w:t>
              </w:r>
            </w:hyperlink>
          </w:p>
        </w:tc>
      </w:tr>
    </w:tbl>
    <w:p w14:paraId="7A2F18CE" w14:textId="77777777" w:rsidR="00007EAC" w:rsidRPr="00AA0CA6" w:rsidRDefault="00007EAC" w:rsidP="008174EC">
      <w:pPr>
        <w:spacing w:after="0" w:line="240" w:lineRule="auto"/>
        <w:ind w:firstLine="709"/>
        <w:jc w:val="both"/>
      </w:pPr>
    </w:p>
    <w:p w14:paraId="7BD7A0DA" w14:textId="77777777" w:rsidR="00007EAC" w:rsidRPr="00AA0CA6" w:rsidRDefault="00007EAC" w:rsidP="008174EC">
      <w:pPr>
        <w:spacing w:after="0" w:line="240" w:lineRule="auto"/>
        <w:ind w:firstLine="709"/>
      </w:pPr>
      <w:r w:rsidRPr="00AA0CA6">
        <w:br w:type="page"/>
      </w:r>
    </w:p>
    <w:p w14:paraId="1A42BB84" w14:textId="77777777" w:rsidR="005A2C14" w:rsidRDefault="00203605" w:rsidP="008174EC">
      <w:pPr>
        <w:spacing w:after="0" w:line="240" w:lineRule="auto"/>
        <w:ind w:firstLine="709"/>
        <w:jc w:val="right"/>
      </w:pPr>
      <w:r w:rsidRPr="004976B2">
        <w:lastRenderedPageBreak/>
        <w:t>Приложение 5</w:t>
      </w:r>
    </w:p>
    <w:p w14:paraId="52FEBA7A" w14:textId="77777777" w:rsidR="007217B9" w:rsidRPr="007217B9" w:rsidRDefault="007217B9" w:rsidP="008174EC">
      <w:pPr>
        <w:spacing w:after="0" w:line="240" w:lineRule="auto"/>
        <w:ind w:firstLine="709"/>
        <w:jc w:val="right"/>
        <w:rPr>
          <w:sz w:val="20"/>
          <w:szCs w:val="20"/>
        </w:rPr>
      </w:pPr>
    </w:p>
    <w:p w14:paraId="313DBD03" w14:textId="77777777" w:rsidR="005A2C14" w:rsidRPr="00AA0CA6" w:rsidRDefault="007E5272" w:rsidP="004976B2">
      <w:pPr>
        <w:spacing w:after="0" w:line="240" w:lineRule="auto"/>
        <w:jc w:val="center"/>
        <w:rPr>
          <w:b/>
        </w:rPr>
      </w:pPr>
      <w:r w:rsidRPr="00AA0CA6">
        <w:rPr>
          <w:b/>
        </w:rPr>
        <w:t xml:space="preserve">Пример использования </w:t>
      </w:r>
      <w:r w:rsidR="005A2C14" w:rsidRPr="00AA0CA6">
        <w:rPr>
          <w:b/>
        </w:rPr>
        <w:t>контекстных заданий в курсе химии 8 класса</w:t>
      </w:r>
    </w:p>
    <w:p w14:paraId="2888E380" w14:textId="77777777" w:rsidR="00203605" w:rsidRPr="00AA0CA6" w:rsidRDefault="00203605" w:rsidP="004976B2">
      <w:pPr>
        <w:spacing w:after="0" w:line="240" w:lineRule="auto"/>
        <w:jc w:val="center"/>
        <w:rPr>
          <w:b/>
        </w:rPr>
      </w:pPr>
      <w:r w:rsidRPr="00AA0CA6">
        <w:rPr>
          <w:b/>
        </w:rPr>
        <w:t>Тема «Соли: классификация, номенклатура, способы получения»</w:t>
      </w:r>
    </w:p>
    <w:p w14:paraId="268C5CF3" w14:textId="77777777" w:rsidR="00203605" w:rsidRDefault="00203605" w:rsidP="004976B2">
      <w:pPr>
        <w:spacing w:after="0" w:line="240" w:lineRule="auto"/>
        <w:jc w:val="center"/>
        <w:rPr>
          <w:b/>
        </w:rPr>
      </w:pPr>
      <w:r w:rsidRPr="00AA0CA6">
        <w:rPr>
          <w:b/>
        </w:rPr>
        <w:t>Задание «Малахитовая шкатулка»</w:t>
      </w:r>
    </w:p>
    <w:p w14:paraId="18F875FF" w14:textId="77777777" w:rsidR="004976B2" w:rsidRPr="007217B9" w:rsidRDefault="004976B2" w:rsidP="004976B2">
      <w:pPr>
        <w:spacing w:after="0" w:line="240" w:lineRule="auto"/>
        <w:jc w:val="center"/>
        <w:rPr>
          <w:b/>
          <w:sz w:val="20"/>
          <w:szCs w:val="20"/>
        </w:rPr>
      </w:pPr>
    </w:p>
    <w:p w14:paraId="71D699A3" w14:textId="77777777" w:rsidR="00203605" w:rsidRPr="00AA0CA6" w:rsidRDefault="00203605" w:rsidP="008174EC">
      <w:pPr>
        <w:spacing w:after="0" w:line="240" w:lineRule="auto"/>
        <w:ind w:firstLine="709"/>
        <w:jc w:val="both"/>
      </w:pPr>
      <w:r w:rsidRPr="00AA0CA6">
        <w:t>Все, кто видел изделия</w:t>
      </w:r>
      <w:r w:rsidR="00007EAC" w:rsidRPr="00AA0CA6">
        <w:t xml:space="preserve"> </w:t>
      </w:r>
      <w:r w:rsidRPr="00AA0CA6">
        <w:t>из</w:t>
      </w:r>
      <w:r w:rsidR="00007EAC" w:rsidRPr="00AA0CA6">
        <w:t xml:space="preserve"> </w:t>
      </w:r>
      <w:r w:rsidRPr="00AA0CA6">
        <w:t>малахита,</w:t>
      </w:r>
      <w:r w:rsidR="00007EAC" w:rsidRPr="00AA0CA6">
        <w:t xml:space="preserve"> </w:t>
      </w:r>
      <w:r w:rsidRPr="00AA0CA6">
        <w:t>согласятся,</w:t>
      </w:r>
      <w:r w:rsidR="00007EAC" w:rsidRPr="00AA0CA6">
        <w:t xml:space="preserve"> </w:t>
      </w:r>
      <w:r w:rsidRPr="00AA0CA6">
        <w:t>что</w:t>
      </w:r>
      <w:r w:rsidR="00007EAC" w:rsidRPr="00AA0CA6">
        <w:t xml:space="preserve"> </w:t>
      </w:r>
      <w:r w:rsidRPr="00AA0CA6">
        <w:t>это</w:t>
      </w:r>
      <w:r w:rsidR="00007EAC" w:rsidRPr="00AA0CA6">
        <w:t xml:space="preserve"> </w:t>
      </w:r>
      <w:r w:rsidRPr="00AA0CA6">
        <w:t>один из красивейших поделочных камней. Уникальными по красоте и размеру произведениями искусства из малахита могут считаться колонны у алтаря Исаакиевского собора, а также Малахитовый зал в Эрмитаже, на отделку которого пошло две тонны малахита.</w:t>
      </w:r>
    </w:p>
    <w:p w14:paraId="50D0E75E" w14:textId="165B50D2" w:rsidR="00203605" w:rsidRPr="00AA0CA6" w:rsidRDefault="00203605" w:rsidP="008174EC">
      <w:pPr>
        <w:spacing w:after="0" w:line="240" w:lineRule="auto"/>
        <w:ind w:firstLine="709"/>
        <w:jc w:val="both"/>
      </w:pPr>
      <w:r w:rsidRPr="00AA0CA6">
        <w:t>Малахит изве</w:t>
      </w:r>
      <w:r w:rsidR="00007EAC" w:rsidRPr="00AA0CA6">
        <w:t>стен с античных</w:t>
      </w:r>
      <w:r w:rsidR="008174EC">
        <w:t xml:space="preserve"> </w:t>
      </w:r>
      <w:r w:rsidR="00007EAC" w:rsidRPr="00AA0CA6">
        <w:t xml:space="preserve">времен, а его название </w:t>
      </w:r>
      <w:r w:rsidRPr="00AA0CA6">
        <w:t>происходит от греческого malache – ʻмальваʼ, так как цвет малахита напоминает ярко- зеленые листья этого растения.</w:t>
      </w:r>
    </w:p>
    <w:p w14:paraId="7948E360" w14:textId="77777777" w:rsidR="00203605" w:rsidRPr="00AA0CA6" w:rsidRDefault="00203605" w:rsidP="008174EC">
      <w:pPr>
        <w:spacing w:after="0" w:line="240" w:lineRule="auto"/>
        <w:ind w:firstLine="709"/>
        <w:jc w:val="both"/>
      </w:pPr>
      <w:r w:rsidRPr="00AA0CA6">
        <w:rPr>
          <w:noProof/>
          <w:lang w:eastAsia="ru-RU"/>
        </w:rPr>
        <w:drawing>
          <wp:inline distT="0" distB="0" distL="0" distR="0" wp14:anchorId="19091E9C" wp14:editId="0DE809D0">
            <wp:extent cx="1751753" cy="1314450"/>
            <wp:effectExtent l="0" t="0" r="0" b="0"/>
            <wp:docPr id="8" name="image58.jpeg" descr="http://oge.fipi.ru/os/docs/0CD62708049A9FB940BFBB6E0A09ECC8/docs/226D549E7F199FCA42EF37FDD522671E/xs3docsrc226D549E7F199FCA42EF37FDD522671E_2_1611919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8.jpeg"/>
                    <pic:cNvPicPr/>
                  </pic:nvPicPr>
                  <pic:blipFill>
                    <a:blip r:embed="rId114" cstate="print"/>
                    <a:stretch>
                      <a:fillRect/>
                    </a:stretch>
                  </pic:blipFill>
                  <pic:spPr>
                    <a:xfrm>
                      <a:off x="0" y="0"/>
                      <a:ext cx="1751753" cy="1314450"/>
                    </a:xfrm>
                    <a:prstGeom prst="rect">
                      <a:avLst/>
                    </a:prstGeom>
                  </pic:spPr>
                </pic:pic>
              </a:graphicData>
            </a:graphic>
          </wp:inline>
        </w:drawing>
      </w:r>
      <w:r w:rsidRPr="00AA0CA6">
        <w:t xml:space="preserve"> </w:t>
      </w:r>
      <w:r w:rsidRPr="00AA0CA6">
        <w:rPr>
          <w:noProof/>
          <w:lang w:eastAsia="ru-RU"/>
        </w:rPr>
        <w:drawing>
          <wp:inline distT="0" distB="0" distL="0" distR="0" wp14:anchorId="19CD1A73" wp14:editId="6C7C75DB">
            <wp:extent cx="1685092" cy="1285875"/>
            <wp:effectExtent l="0" t="0" r="0" b="0"/>
            <wp:docPr id="9" name="image59.jpeg" descr="http://oge.fipi.ru/os/docs/0CD62708049A9FB940BFBB6E0A09ECC8/docs/226D549E7F199FCA42EF37FDD522671E/xs3docsrc226D549E7F199FCA42EF37FDD522671E_4_1611919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9.jpeg"/>
                    <pic:cNvPicPr/>
                  </pic:nvPicPr>
                  <pic:blipFill>
                    <a:blip r:embed="rId115" cstate="print"/>
                    <a:stretch>
                      <a:fillRect/>
                    </a:stretch>
                  </pic:blipFill>
                  <pic:spPr>
                    <a:xfrm>
                      <a:off x="0" y="0"/>
                      <a:ext cx="1685092" cy="1285875"/>
                    </a:xfrm>
                    <a:prstGeom prst="rect">
                      <a:avLst/>
                    </a:prstGeom>
                  </pic:spPr>
                </pic:pic>
              </a:graphicData>
            </a:graphic>
          </wp:inline>
        </w:drawing>
      </w:r>
      <w:r w:rsidRPr="00AA0CA6">
        <w:t xml:space="preserve"> </w:t>
      </w:r>
      <w:r w:rsidRPr="00AA0CA6">
        <w:rPr>
          <w:noProof/>
          <w:lang w:eastAsia="ru-RU"/>
        </w:rPr>
        <w:drawing>
          <wp:inline distT="0" distB="0" distL="0" distR="0" wp14:anchorId="7DC248B8" wp14:editId="216CA5EB">
            <wp:extent cx="1295400" cy="1295400"/>
            <wp:effectExtent l="0" t="0" r="0" b="0"/>
            <wp:docPr id="10" name="image60.jpeg" descr="http://oge.fipi.ru/os/docs/0CD62708049A9FB940BFBB6E0A09ECC8/docs/226D549E7F199FCA42EF37FDD522671E/xs3docsrc226D549E7F199FCA42EF37FDD522671E_6_1611919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60.jpeg"/>
                    <pic:cNvPicPr/>
                  </pic:nvPicPr>
                  <pic:blipFill>
                    <a:blip r:embed="rId116" cstate="print"/>
                    <a:stretch>
                      <a:fillRect/>
                    </a:stretch>
                  </pic:blipFill>
                  <pic:spPr>
                    <a:xfrm>
                      <a:off x="0" y="0"/>
                      <a:ext cx="1295400" cy="1295400"/>
                    </a:xfrm>
                    <a:prstGeom prst="rect">
                      <a:avLst/>
                    </a:prstGeom>
                  </pic:spPr>
                </pic:pic>
              </a:graphicData>
            </a:graphic>
          </wp:inline>
        </w:drawing>
      </w:r>
    </w:p>
    <w:p w14:paraId="7C47DF18" w14:textId="77777777" w:rsidR="00203605" w:rsidRPr="00AA0CA6" w:rsidRDefault="00203605" w:rsidP="008174EC">
      <w:pPr>
        <w:spacing w:after="0" w:line="240" w:lineRule="auto"/>
        <w:ind w:firstLine="709"/>
        <w:jc w:val="both"/>
      </w:pPr>
      <w:r w:rsidRPr="00AA0CA6">
        <w:t>Состав малахита несложен – (CuOH)</w:t>
      </w:r>
      <w:r w:rsidRPr="00AA0CA6">
        <w:rPr>
          <w:vertAlign w:val="subscript"/>
        </w:rPr>
        <w:t>2</w:t>
      </w:r>
      <w:r w:rsidRPr="00AA0CA6">
        <w:t>CO</w:t>
      </w:r>
      <w:r w:rsidRPr="00AA0CA6">
        <w:rPr>
          <w:vertAlign w:val="subscript"/>
        </w:rPr>
        <w:t>3</w:t>
      </w:r>
      <w:r w:rsidRPr="00AA0CA6">
        <w:t>. В кристаллическом виде малахит встречается редко, а сами кристаллы имеют небольшие размеры и разнообразную форму: сфероидную, столбчатую, пластинчатую, игольчатую.</w:t>
      </w:r>
    </w:p>
    <w:p w14:paraId="6C469A6C" w14:textId="77777777" w:rsidR="00203605" w:rsidRPr="005A0922" w:rsidRDefault="00203605" w:rsidP="008174EC">
      <w:pPr>
        <w:spacing w:after="0" w:line="240" w:lineRule="auto"/>
        <w:ind w:firstLine="709"/>
        <w:jc w:val="both"/>
        <w:rPr>
          <w:spacing w:val="-4"/>
        </w:rPr>
      </w:pPr>
      <w:r w:rsidRPr="005A0922">
        <w:rPr>
          <w:spacing w:val="-4"/>
        </w:rPr>
        <w:t>Как и для всех карбонатов, для малахита характерна реакция с кислотами. Так, с соляной кислотой (HCl) малахит легко вступает в реакцию, при этом на поверхности происходит шипение и вспенивание. Аналогично могут протекать реакции и с другими кислотами. Если же нагреть малахит выше 200 ºС, то он почернеет, так как образуется порошок оксида меди(II), при этом одновременно выделяются пары воды и углекислого газа. Обратная реакция приводит к образованию патины – зеленоватого налета, такого же, как на поверхности медных и бронзовых изделий, которые, например, находят при археологических раскопках.</w:t>
      </w:r>
    </w:p>
    <w:p w14:paraId="6B9F0111" w14:textId="77777777" w:rsidR="00203605" w:rsidRPr="007217B9" w:rsidRDefault="00203605" w:rsidP="008174EC">
      <w:pPr>
        <w:spacing w:after="0" w:line="240" w:lineRule="auto"/>
        <w:ind w:firstLine="709"/>
        <w:jc w:val="both"/>
        <w:rPr>
          <w:sz w:val="20"/>
          <w:szCs w:val="20"/>
        </w:rPr>
      </w:pPr>
    </w:p>
    <w:p w14:paraId="4DF8CF4D" w14:textId="77777777" w:rsidR="00203605" w:rsidRPr="00AA0CA6" w:rsidRDefault="00203605" w:rsidP="008174EC">
      <w:pPr>
        <w:spacing w:after="0" w:line="240" w:lineRule="auto"/>
        <w:ind w:firstLine="709"/>
        <w:jc w:val="right"/>
        <w:rPr>
          <w:b/>
          <w:u w:val="single"/>
        </w:rPr>
      </w:pPr>
      <w:r w:rsidRPr="00AA0CA6">
        <w:rPr>
          <w:b/>
          <w:u w:val="single"/>
        </w:rPr>
        <w:t>Задание 1</w:t>
      </w:r>
    </w:p>
    <w:p w14:paraId="5D35ACFD" w14:textId="0ED3753B" w:rsidR="00203605" w:rsidRPr="00AA0CA6" w:rsidRDefault="00203605" w:rsidP="008174EC">
      <w:pPr>
        <w:spacing w:after="0" w:line="240" w:lineRule="auto"/>
        <w:ind w:firstLine="709"/>
        <w:jc w:val="both"/>
        <w:rPr>
          <w:i/>
        </w:rPr>
      </w:pPr>
      <w:r w:rsidRPr="00AA0CA6">
        <w:rPr>
          <w:i/>
        </w:rPr>
        <w:t>К какому классу неорганических соединений относится вещество, оставляющее основу малахита?</w:t>
      </w:r>
      <w:r w:rsidR="00A04816" w:rsidRPr="00AA0CA6">
        <w:rPr>
          <w:i/>
        </w:rPr>
        <w:t xml:space="preserve"> 1. </w:t>
      </w:r>
      <w:r w:rsidRPr="00AA0CA6">
        <w:rPr>
          <w:i/>
        </w:rPr>
        <w:t>Оксид</w:t>
      </w:r>
      <w:r w:rsidR="008174EC">
        <w:rPr>
          <w:i/>
        </w:rPr>
        <w:t xml:space="preserve"> </w:t>
      </w:r>
      <w:r w:rsidRPr="00AA0CA6">
        <w:rPr>
          <w:i/>
        </w:rPr>
        <w:t>2. Соль</w:t>
      </w:r>
      <w:r w:rsidR="008174EC">
        <w:rPr>
          <w:i/>
        </w:rPr>
        <w:t xml:space="preserve"> </w:t>
      </w:r>
      <w:r w:rsidRPr="00AA0CA6">
        <w:rPr>
          <w:i/>
        </w:rPr>
        <w:t>3. Основание</w:t>
      </w:r>
      <w:r w:rsidR="008174EC">
        <w:rPr>
          <w:i/>
        </w:rPr>
        <w:t xml:space="preserve"> </w:t>
      </w:r>
      <w:r w:rsidRPr="00AA0CA6">
        <w:rPr>
          <w:i/>
        </w:rPr>
        <w:t xml:space="preserve">4. Кислота </w:t>
      </w:r>
    </w:p>
    <w:p w14:paraId="6F3A54F4" w14:textId="77777777" w:rsidR="00203605" w:rsidRPr="00AA0CA6" w:rsidRDefault="00203605" w:rsidP="008174EC">
      <w:pPr>
        <w:spacing w:after="0" w:line="240" w:lineRule="auto"/>
        <w:ind w:firstLine="709"/>
        <w:jc w:val="both"/>
      </w:pPr>
      <w:r w:rsidRPr="00AA0CA6">
        <w:t>Для поиска решения этого задания обучающиеся должны:</w:t>
      </w:r>
    </w:p>
    <w:p w14:paraId="2BD9F5D3" w14:textId="77777777" w:rsidR="00203605" w:rsidRPr="00AA0CA6" w:rsidRDefault="00203605" w:rsidP="004976B2">
      <w:pPr>
        <w:pStyle w:val="a4"/>
        <w:numPr>
          <w:ilvl w:val="0"/>
          <w:numId w:val="24"/>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знать, что существует множество неорганических веществ, которые подразделяются на классы;</w:t>
      </w:r>
    </w:p>
    <w:p w14:paraId="63B869C1" w14:textId="77777777" w:rsidR="00203605" w:rsidRPr="00AA0CA6" w:rsidRDefault="00203605" w:rsidP="004976B2">
      <w:pPr>
        <w:pStyle w:val="a4"/>
        <w:numPr>
          <w:ilvl w:val="0"/>
          <w:numId w:val="24"/>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уметь</w:t>
      </w:r>
      <w:r w:rsidR="0086417F" w:rsidRPr="00AA0CA6">
        <w:rPr>
          <w:rFonts w:ascii="Times New Roman" w:hAnsi="Times New Roman" w:cs="Times New Roman"/>
          <w:sz w:val="28"/>
        </w:rPr>
        <w:t xml:space="preserve"> </w:t>
      </w:r>
      <w:r w:rsidRPr="00AA0CA6">
        <w:rPr>
          <w:rFonts w:ascii="Times New Roman" w:hAnsi="Times New Roman" w:cs="Times New Roman"/>
          <w:sz w:val="28"/>
        </w:rPr>
        <w:t>характеризо</w:t>
      </w:r>
      <w:r w:rsidR="00A04816" w:rsidRPr="00AA0CA6">
        <w:rPr>
          <w:rFonts w:ascii="Times New Roman" w:hAnsi="Times New Roman" w:cs="Times New Roman"/>
          <w:sz w:val="28"/>
        </w:rPr>
        <w:t>вать</w:t>
      </w:r>
      <w:r w:rsidR="00A04816" w:rsidRPr="00AA0CA6">
        <w:rPr>
          <w:rFonts w:ascii="Times New Roman" w:hAnsi="Times New Roman" w:cs="Times New Roman"/>
          <w:sz w:val="28"/>
        </w:rPr>
        <w:tab/>
        <w:t>состав</w:t>
      </w:r>
      <w:r w:rsidR="00A04816" w:rsidRPr="00AA0CA6">
        <w:rPr>
          <w:rFonts w:ascii="Times New Roman" w:hAnsi="Times New Roman" w:cs="Times New Roman"/>
          <w:sz w:val="28"/>
        </w:rPr>
        <w:tab/>
        <w:t>и</w:t>
      </w:r>
      <w:r w:rsidR="00A04816" w:rsidRPr="00AA0CA6">
        <w:rPr>
          <w:rFonts w:ascii="Times New Roman" w:hAnsi="Times New Roman" w:cs="Times New Roman"/>
          <w:sz w:val="28"/>
        </w:rPr>
        <w:tab/>
        <w:t>свойства</w:t>
      </w:r>
      <w:r w:rsidR="00A04816" w:rsidRPr="00AA0CA6">
        <w:rPr>
          <w:rFonts w:ascii="Times New Roman" w:hAnsi="Times New Roman" w:cs="Times New Roman"/>
          <w:sz w:val="28"/>
        </w:rPr>
        <w:tab/>
        <w:t xml:space="preserve">веществ, </w:t>
      </w:r>
      <w:r w:rsidRPr="00AA0CA6">
        <w:rPr>
          <w:rFonts w:ascii="Times New Roman" w:hAnsi="Times New Roman" w:cs="Times New Roman"/>
          <w:sz w:val="28"/>
        </w:rPr>
        <w:t>относящихся к основным классам неорганических соединений;</w:t>
      </w:r>
    </w:p>
    <w:p w14:paraId="34BE039B" w14:textId="77777777" w:rsidR="00203605" w:rsidRPr="00AA0CA6" w:rsidRDefault="00203605" w:rsidP="004976B2">
      <w:pPr>
        <w:pStyle w:val="a4"/>
        <w:numPr>
          <w:ilvl w:val="0"/>
          <w:numId w:val="24"/>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уметь записывать простейшие уравнения химических реакций.</w:t>
      </w:r>
    </w:p>
    <w:p w14:paraId="789D19C3" w14:textId="13A62167" w:rsidR="00203605" w:rsidRPr="00AA0CA6" w:rsidRDefault="00203605" w:rsidP="008174EC">
      <w:pPr>
        <w:spacing w:after="0" w:line="240" w:lineRule="auto"/>
        <w:ind w:firstLine="709"/>
        <w:jc w:val="both"/>
      </w:pPr>
      <w:r w:rsidRPr="00AA0CA6">
        <w:t>Для того чтобы правильно классифицировать предложенные соединения, необходимо иметь представление об особенностях строения каждой группы веществ, которых всего четыре. Это оксиды, кислоты, основания и соли. Обу</w:t>
      </w:r>
      <w:r w:rsidRPr="00AA0CA6">
        <w:lastRenderedPageBreak/>
        <w:t>чающимся необходимо создать объяснен</w:t>
      </w:r>
      <w:r w:rsidR="00982FC0">
        <w:t>ие, указав несколько причинно-</w:t>
      </w:r>
      <w:r w:rsidRPr="00AA0CA6">
        <w:t>следственных связей.</w:t>
      </w:r>
    </w:p>
    <w:p w14:paraId="3DF2407B" w14:textId="77777777" w:rsidR="00203605" w:rsidRPr="00AA0CA6" w:rsidRDefault="00203605" w:rsidP="008174EC">
      <w:pPr>
        <w:spacing w:after="0" w:line="240" w:lineRule="auto"/>
        <w:ind w:firstLine="709"/>
        <w:jc w:val="both"/>
      </w:pPr>
      <w:r w:rsidRPr="00AA0CA6">
        <w:t>Ход рассуждения может быть таким:</w:t>
      </w:r>
    </w:p>
    <w:p w14:paraId="11A0853B" w14:textId="77777777" w:rsidR="00203605" w:rsidRPr="00AA0CA6" w:rsidRDefault="00203605" w:rsidP="004976B2">
      <w:pPr>
        <w:pStyle w:val="a4"/>
        <w:numPr>
          <w:ilvl w:val="0"/>
          <w:numId w:val="25"/>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По названию «карбонат» можно определить, что данное вещество относится к классу солей.</w:t>
      </w:r>
    </w:p>
    <w:p w14:paraId="5623D40A" w14:textId="77777777" w:rsidR="00203605" w:rsidRPr="00AA0CA6" w:rsidRDefault="00203605" w:rsidP="004976B2">
      <w:pPr>
        <w:pStyle w:val="a4"/>
        <w:numPr>
          <w:ilvl w:val="0"/>
          <w:numId w:val="25"/>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Средние соли состоят из катионов металла (или аммония) и анионов кислотных остатков; кислые соли, кроме катионов металла, содержат катионы водорода и анион кислотного остатка; основные соли в составе</w:t>
      </w:r>
      <w:r w:rsidR="00A04816" w:rsidRPr="00AA0CA6">
        <w:rPr>
          <w:rFonts w:ascii="Times New Roman" w:hAnsi="Times New Roman" w:cs="Times New Roman"/>
          <w:sz w:val="28"/>
        </w:rPr>
        <w:t xml:space="preserve"> </w:t>
      </w:r>
      <w:r w:rsidRPr="00AA0CA6">
        <w:rPr>
          <w:rFonts w:ascii="Times New Roman" w:hAnsi="Times New Roman" w:cs="Times New Roman"/>
          <w:sz w:val="28"/>
        </w:rPr>
        <w:t>содержат</w:t>
      </w:r>
      <w:r w:rsidR="00A04816" w:rsidRPr="00AA0CA6">
        <w:rPr>
          <w:rFonts w:ascii="Times New Roman" w:hAnsi="Times New Roman" w:cs="Times New Roman"/>
          <w:sz w:val="28"/>
        </w:rPr>
        <w:t xml:space="preserve"> </w:t>
      </w:r>
      <w:r w:rsidRPr="00AA0CA6">
        <w:rPr>
          <w:rFonts w:ascii="Times New Roman" w:hAnsi="Times New Roman" w:cs="Times New Roman"/>
          <w:sz w:val="28"/>
        </w:rPr>
        <w:t>гидроксид-анионы. Следовательно,</w:t>
      </w:r>
      <w:r w:rsidR="00A04816" w:rsidRPr="00AA0CA6">
        <w:rPr>
          <w:rFonts w:ascii="Times New Roman" w:hAnsi="Times New Roman" w:cs="Times New Roman"/>
          <w:sz w:val="28"/>
        </w:rPr>
        <w:t xml:space="preserve"> </w:t>
      </w:r>
      <w:r w:rsidRPr="00AA0CA6">
        <w:rPr>
          <w:rFonts w:ascii="Times New Roman" w:hAnsi="Times New Roman" w:cs="Times New Roman"/>
          <w:sz w:val="28"/>
        </w:rPr>
        <w:t>(CuOH)</w:t>
      </w:r>
      <w:r w:rsidRPr="00AA0CA6">
        <w:rPr>
          <w:rFonts w:ascii="Times New Roman" w:hAnsi="Times New Roman" w:cs="Times New Roman"/>
          <w:sz w:val="28"/>
          <w:vertAlign w:val="subscript"/>
        </w:rPr>
        <w:t>2</w:t>
      </w:r>
      <w:r w:rsidRPr="00AA0CA6">
        <w:rPr>
          <w:rFonts w:ascii="Times New Roman" w:hAnsi="Times New Roman" w:cs="Times New Roman"/>
          <w:sz w:val="28"/>
        </w:rPr>
        <w:t>CO</w:t>
      </w:r>
      <w:r w:rsidRPr="00AA0CA6">
        <w:rPr>
          <w:rFonts w:ascii="Times New Roman" w:hAnsi="Times New Roman" w:cs="Times New Roman"/>
          <w:sz w:val="28"/>
          <w:vertAlign w:val="subscript"/>
        </w:rPr>
        <w:t>3</w:t>
      </w:r>
      <w:r w:rsidR="00A04816" w:rsidRPr="00AA0CA6">
        <w:rPr>
          <w:rFonts w:ascii="Times New Roman" w:hAnsi="Times New Roman" w:cs="Times New Roman"/>
          <w:sz w:val="28"/>
        </w:rPr>
        <w:t xml:space="preserve"> </w:t>
      </w:r>
      <w:r w:rsidRPr="00AA0CA6">
        <w:rPr>
          <w:rFonts w:ascii="Times New Roman" w:hAnsi="Times New Roman" w:cs="Times New Roman"/>
          <w:sz w:val="28"/>
        </w:rPr>
        <w:t>– это основная соль.</w:t>
      </w:r>
    </w:p>
    <w:p w14:paraId="378A78E5" w14:textId="675C1A7F" w:rsidR="00203605" w:rsidRPr="00AA0CA6" w:rsidRDefault="00203605" w:rsidP="004976B2">
      <w:pPr>
        <w:pStyle w:val="a4"/>
        <w:numPr>
          <w:ilvl w:val="0"/>
          <w:numId w:val="25"/>
        </w:numPr>
        <w:tabs>
          <w:tab w:val="left" w:pos="1134"/>
        </w:tabs>
        <w:spacing w:after="0" w:line="240" w:lineRule="auto"/>
        <w:ind w:left="0" w:firstLine="709"/>
        <w:jc w:val="both"/>
        <w:rPr>
          <w:rFonts w:ascii="Times New Roman" w:hAnsi="Times New Roman" w:cs="Times New Roman"/>
          <w:sz w:val="28"/>
        </w:rPr>
      </w:pPr>
      <w:r w:rsidRPr="00AA0CA6">
        <w:rPr>
          <w:rFonts w:ascii="Times New Roman" w:hAnsi="Times New Roman" w:cs="Times New Roman"/>
          <w:sz w:val="28"/>
        </w:rPr>
        <w:t xml:space="preserve">В виде доказательства нужно выбрать объяснение, наиболее полно отражающее описанный в задании процесс: «Как и для всех карбонатов, для малахита характерна реакция с кислотами. Так, с соляной кислотой (HCl) малахит легко вступает в реакцию, при этом на поверхности происходит шипение </w:t>
      </w:r>
      <w:r w:rsidR="00982FC0">
        <w:rPr>
          <w:rFonts w:ascii="Times New Roman" w:hAnsi="Times New Roman" w:cs="Times New Roman"/>
          <w:sz w:val="28"/>
        </w:rPr>
        <w:br/>
      </w:r>
      <w:r w:rsidRPr="00AA0CA6">
        <w:rPr>
          <w:rFonts w:ascii="Times New Roman" w:hAnsi="Times New Roman" w:cs="Times New Roman"/>
          <w:sz w:val="28"/>
        </w:rPr>
        <w:t>и вспенивание». Все карбонаты взаимодействуют с кислотами с выделением углекислого газа, например:</w:t>
      </w:r>
    </w:p>
    <w:p w14:paraId="564CCD4B" w14:textId="77777777" w:rsidR="00203605" w:rsidRPr="00AA0CA6" w:rsidRDefault="00203605" w:rsidP="008174EC">
      <w:pPr>
        <w:spacing w:after="0" w:line="240" w:lineRule="auto"/>
        <w:ind w:firstLine="709"/>
        <w:jc w:val="both"/>
        <w:rPr>
          <w:lang w:val="en-US"/>
        </w:rPr>
      </w:pPr>
      <w:r w:rsidRPr="00AA0CA6">
        <w:rPr>
          <w:lang w:val="en-US"/>
        </w:rPr>
        <w:t>CaCO</w:t>
      </w:r>
      <w:r w:rsidRPr="00AA0CA6">
        <w:rPr>
          <w:vertAlign w:val="subscript"/>
          <w:lang w:val="en-US"/>
        </w:rPr>
        <w:t>3</w:t>
      </w:r>
      <w:r w:rsidRPr="00AA0CA6">
        <w:rPr>
          <w:lang w:val="en-US"/>
        </w:rPr>
        <w:t xml:space="preserve"> + 2</w:t>
      </w:r>
      <w:r w:rsidRPr="00AA0CA6">
        <w:t>НС</w:t>
      </w:r>
      <w:r w:rsidRPr="00AA0CA6">
        <w:rPr>
          <w:lang w:val="en-US"/>
        </w:rPr>
        <w:t>l = CaCl</w:t>
      </w:r>
      <w:r w:rsidRPr="00AA0CA6">
        <w:rPr>
          <w:vertAlign w:val="subscript"/>
          <w:lang w:val="en-US"/>
        </w:rPr>
        <w:t>2</w:t>
      </w:r>
      <w:r w:rsidRPr="00AA0CA6">
        <w:rPr>
          <w:lang w:val="en-US"/>
        </w:rPr>
        <w:t xml:space="preserve"> + H</w:t>
      </w:r>
      <w:r w:rsidRPr="00AA0CA6">
        <w:rPr>
          <w:vertAlign w:val="subscript"/>
          <w:lang w:val="en-US"/>
        </w:rPr>
        <w:t>2</w:t>
      </w:r>
      <w:r w:rsidRPr="00AA0CA6">
        <w:rPr>
          <w:lang w:val="en-US"/>
        </w:rPr>
        <w:t>O + CO</w:t>
      </w:r>
      <w:r w:rsidRPr="00AA0CA6">
        <w:rPr>
          <w:vertAlign w:val="subscript"/>
          <w:lang w:val="en-US"/>
        </w:rPr>
        <w:t>2</w:t>
      </w:r>
      <w:r w:rsidRPr="00AA0CA6">
        <w:rPr>
          <w:lang w:val="en-US"/>
        </w:rPr>
        <w:t>↑</w:t>
      </w:r>
    </w:p>
    <w:tbl>
      <w:tblPr>
        <w:tblStyle w:val="TableNormal"/>
        <w:tblW w:w="9639" w:type="dxa"/>
        <w:jc w:val="center"/>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6962"/>
        <w:gridCol w:w="2677"/>
      </w:tblGrid>
      <w:tr w:rsidR="00203605" w:rsidRPr="005A0922" w14:paraId="72BD412C" w14:textId="77777777" w:rsidTr="005A0922">
        <w:trPr>
          <w:trHeight w:val="412"/>
          <w:jc w:val="center"/>
        </w:trPr>
        <w:tc>
          <w:tcPr>
            <w:tcW w:w="9333" w:type="dxa"/>
            <w:gridSpan w:val="2"/>
            <w:tcBorders>
              <w:left w:val="single" w:sz="12" w:space="0" w:color="EFEFEF"/>
              <w:bottom w:val="single" w:sz="12" w:space="0" w:color="9F9F9F"/>
              <w:right w:val="single" w:sz="12" w:space="0" w:color="9F9F9F"/>
            </w:tcBorders>
          </w:tcPr>
          <w:p w14:paraId="5B6CA9DC" w14:textId="77777777" w:rsidR="00203605" w:rsidRPr="005A0922" w:rsidRDefault="00203605" w:rsidP="005A0922">
            <w:pPr>
              <w:spacing w:after="0" w:line="240" w:lineRule="auto"/>
              <w:jc w:val="both"/>
              <w:rPr>
                <w:sz w:val="26"/>
                <w:szCs w:val="26"/>
              </w:rPr>
            </w:pPr>
            <w:r w:rsidRPr="005A0922">
              <w:rPr>
                <w:sz w:val="26"/>
                <w:szCs w:val="26"/>
              </w:rPr>
              <w:t>Ответ: 3</w:t>
            </w:r>
          </w:p>
        </w:tc>
      </w:tr>
      <w:tr w:rsidR="00203605" w:rsidRPr="005A0922" w14:paraId="77D31176" w14:textId="77777777" w:rsidTr="005A0922">
        <w:trPr>
          <w:trHeight w:val="421"/>
          <w:jc w:val="center"/>
        </w:trPr>
        <w:tc>
          <w:tcPr>
            <w:tcW w:w="6741" w:type="dxa"/>
            <w:tcBorders>
              <w:top w:val="single" w:sz="12" w:space="0" w:color="9F9F9F"/>
              <w:left w:val="single" w:sz="12" w:space="0" w:color="EFEFEF"/>
              <w:bottom w:val="single" w:sz="12" w:space="0" w:color="9F9F9F"/>
            </w:tcBorders>
          </w:tcPr>
          <w:p w14:paraId="617A3689" w14:textId="77777777" w:rsidR="00203605" w:rsidRPr="005A0922" w:rsidRDefault="00203605" w:rsidP="005A0922">
            <w:pPr>
              <w:spacing w:after="0" w:line="240" w:lineRule="auto"/>
              <w:jc w:val="both"/>
              <w:rPr>
                <w:sz w:val="26"/>
                <w:szCs w:val="26"/>
              </w:rPr>
            </w:pPr>
            <w:r w:rsidRPr="005A0922">
              <w:rPr>
                <w:sz w:val="26"/>
                <w:szCs w:val="26"/>
              </w:rPr>
              <w:t>Выбран верный ответ</w:t>
            </w:r>
          </w:p>
        </w:tc>
        <w:tc>
          <w:tcPr>
            <w:tcW w:w="2592" w:type="dxa"/>
            <w:tcBorders>
              <w:top w:val="single" w:sz="12" w:space="0" w:color="9F9F9F"/>
              <w:bottom w:val="single" w:sz="12" w:space="0" w:color="9F9F9F"/>
              <w:right w:val="single" w:sz="12" w:space="0" w:color="9F9F9F"/>
            </w:tcBorders>
          </w:tcPr>
          <w:p w14:paraId="288B01DC" w14:textId="77777777" w:rsidR="00203605" w:rsidRPr="005A0922" w:rsidRDefault="00203605" w:rsidP="005A0922">
            <w:pPr>
              <w:spacing w:after="0" w:line="240" w:lineRule="auto"/>
              <w:jc w:val="both"/>
              <w:rPr>
                <w:sz w:val="26"/>
                <w:szCs w:val="26"/>
              </w:rPr>
            </w:pPr>
            <w:r w:rsidRPr="005A0922">
              <w:rPr>
                <w:sz w:val="26"/>
                <w:szCs w:val="26"/>
              </w:rPr>
              <w:t>1 балл</w:t>
            </w:r>
          </w:p>
        </w:tc>
      </w:tr>
      <w:tr w:rsidR="00203605" w:rsidRPr="005A0922" w14:paraId="4F02DE12" w14:textId="77777777" w:rsidTr="005A0922">
        <w:trPr>
          <w:trHeight w:val="410"/>
          <w:jc w:val="center"/>
        </w:trPr>
        <w:tc>
          <w:tcPr>
            <w:tcW w:w="6741" w:type="dxa"/>
            <w:tcBorders>
              <w:top w:val="single" w:sz="12" w:space="0" w:color="9F9F9F"/>
              <w:left w:val="single" w:sz="12" w:space="0" w:color="EFEFEF"/>
            </w:tcBorders>
          </w:tcPr>
          <w:p w14:paraId="7751D313" w14:textId="77777777" w:rsidR="00203605" w:rsidRPr="005A0922" w:rsidRDefault="00203605" w:rsidP="005A0922">
            <w:pPr>
              <w:spacing w:after="0" w:line="240" w:lineRule="auto"/>
              <w:jc w:val="both"/>
              <w:rPr>
                <w:sz w:val="26"/>
                <w:szCs w:val="26"/>
                <w:lang w:val="ru-RU"/>
              </w:rPr>
            </w:pPr>
            <w:r w:rsidRPr="005A0922">
              <w:rPr>
                <w:sz w:val="26"/>
                <w:szCs w:val="26"/>
                <w:lang w:val="ru-RU"/>
              </w:rPr>
              <w:t>Другие ответы или ответ отсутствует</w:t>
            </w:r>
          </w:p>
        </w:tc>
        <w:tc>
          <w:tcPr>
            <w:tcW w:w="2592" w:type="dxa"/>
            <w:tcBorders>
              <w:top w:val="single" w:sz="12" w:space="0" w:color="9F9F9F"/>
              <w:right w:val="single" w:sz="12" w:space="0" w:color="9F9F9F"/>
            </w:tcBorders>
          </w:tcPr>
          <w:p w14:paraId="191B7FCF" w14:textId="77777777" w:rsidR="00203605" w:rsidRPr="005A0922" w:rsidRDefault="00203605" w:rsidP="005A0922">
            <w:pPr>
              <w:spacing w:after="0" w:line="240" w:lineRule="auto"/>
              <w:jc w:val="both"/>
              <w:rPr>
                <w:sz w:val="26"/>
                <w:szCs w:val="26"/>
              </w:rPr>
            </w:pPr>
            <w:r w:rsidRPr="005A0922">
              <w:rPr>
                <w:sz w:val="26"/>
                <w:szCs w:val="26"/>
              </w:rPr>
              <w:t>0 баллов</w:t>
            </w:r>
          </w:p>
        </w:tc>
      </w:tr>
    </w:tbl>
    <w:p w14:paraId="3C0E4962" w14:textId="77777777" w:rsidR="00203605" w:rsidRPr="00AA0CA6" w:rsidRDefault="00203605" w:rsidP="008174EC">
      <w:pPr>
        <w:spacing w:after="0" w:line="240" w:lineRule="auto"/>
        <w:ind w:firstLine="709"/>
        <w:jc w:val="both"/>
      </w:pPr>
      <w:r w:rsidRPr="00AA0CA6">
        <w:t>Таким образом, при работе с этим заданием школьники учатся интерпретировать данные и делать соответствующие выводы.</w:t>
      </w:r>
    </w:p>
    <w:p w14:paraId="0B21FD36" w14:textId="77777777" w:rsidR="00203605" w:rsidRPr="007217B9" w:rsidRDefault="00203605" w:rsidP="008174EC">
      <w:pPr>
        <w:spacing w:after="0" w:line="240" w:lineRule="auto"/>
        <w:ind w:firstLine="709"/>
        <w:jc w:val="both"/>
        <w:rPr>
          <w:sz w:val="20"/>
          <w:szCs w:val="20"/>
        </w:rPr>
      </w:pPr>
    </w:p>
    <w:p w14:paraId="20472DBF" w14:textId="73F8FF2F" w:rsidR="00203605" w:rsidRPr="00AA0CA6" w:rsidRDefault="00203605" w:rsidP="008174EC">
      <w:pPr>
        <w:spacing w:after="0" w:line="240" w:lineRule="auto"/>
        <w:ind w:firstLine="709"/>
        <w:jc w:val="right"/>
        <w:rPr>
          <w:b/>
          <w:u w:val="single"/>
        </w:rPr>
      </w:pPr>
      <w:r w:rsidRPr="00AA0CA6">
        <w:rPr>
          <w:b/>
          <w:u w:val="single"/>
        </w:rPr>
        <w:t>Задание 2</w:t>
      </w:r>
    </w:p>
    <w:p w14:paraId="65B2BD2B" w14:textId="77777777" w:rsidR="00203605" w:rsidRPr="00AA0CA6" w:rsidRDefault="00203605" w:rsidP="008174EC">
      <w:pPr>
        <w:spacing w:after="0" w:line="240" w:lineRule="auto"/>
        <w:ind w:firstLine="709"/>
        <w:jc w:val="both"/>
        <w:rPr>
          <w:i/>
        </w:rPr>
      </w:pPr>
      <w:r w:rsidRPr="00AA0CA6">
        <w:rPr>
          <w:i/>
        </w:rPr>
        <w:t>Используя приведенное в тексте описани</w:t>
      </w:r>
      <w:r w:rsidR="005860ED" w:rsidRPr="00AA0CA6">
        <w:rPr>
          <w:i/>
        </w:rPr>
        <w:t xml:space="preserve">е, составьте уравнение реакции </w:t>
      </w:r>
      <w:r w:rsidRPr="00AA0CA6">
        <w:rPr>
          <w:i/>
        </w:rPr>
        <w:t>разложения малахита.</w:t>
      </w:r>
    </w:p>
    <w:p w14:paraId="15101116" w14:textId="77777777" w:rsidR="00203605" w:rsidRPr="00AA0CA6" w:rsidRDefault="00203605" w:rsidP="008174EC">
      <w:pPr>
        <w:spacing w:after="0" w:line="240" w:lineRule="auto"/>
        <w:ind w:firstLine="709"/>
        <w:jc w:val="both"/>
      </w:pPr>
      <w:r w:rsidRPr="00AA0CA6">
        <w:t>В данном задании обучающимся необходимо продемонстрировать умение находить информацию в тексте и составлять уравнение этой реакции: «Если же нагреть малахит выше 200 ºС, то он почернеет, так как образуется порошок оксида меди(II), при этом одновременно выделяются пары воды и углекислого газа». В этом задании известны исходные вещества и продукты реакции, необходимо лишь расставить коэффициенты в уравнении реакции.</w:t>
      </w:r>
    </w:p>
    <w:p w14:paraId="246C3323" w14:textId="77777777" w:rsidR="00203605" w:rsidRPr="00AA0CA6" w:rsidRDefault="00203605" w:rsidP="008174EC">
      <w:pPr>
        <w:spacing w:after="0" w:line="240" w:lineRule="auto"/>
        <w:ind w:firstLine="709"/>
        <w:jc w:val="both"/>
      </w:pPr>
      <w:r w:rsidRPr="00AA0CA6">
        <w:t xml:space="preserve">Правильный ответ: </w:t>
      </w:r>
      <w:r w:rsidR="00974A89" w:rsidRPr="00AA0CA6">
        <w:t>(CuOH)</w:t>
      </w:r>
      <w:r w:rsidR="00974A89" w:rsidRPr="00AA0CA6">
        <w:rPr>
          <w:vertAlign w:val="subscript"/>
        </w:rPr>
        <w:t>2</w:t>
      </w:r>
      <w:r w:rsidR="00974A89" w:rsidRPr="00AA0CA6">
        <w:t>CO</w:t>
      </w:r>
      <w:r w:rsidR="00974A89" w:rsidRPr="00AA0CA6">
        <w:rPr>
          <w:vertAlign w:val="subscript"/>
        </w:rPr>
        <w:t>3</w:t>
      </w:r>
      <w:r w:rsidRPr="00AA0CA6">
        <w:t xml:space="preserve"> = 2CuO + H</w:t>
      </w:r>
      <w:r w:rsidRPr="00AA0CA6">
        <w:rPr>
          <w:vertAlign w:val="subscript"/>
        </w:rPr>
        <w:t>2</w:t>
      </w:r>
      <w:r w:rsidRPr="00AA0CA6">
        <w:t>О + CO</w:t>
      </w:r>
      <w:r w:rsidRPr="00AA0CA6">
        <w:rPr>
          <w:vertAlign w:val="subscript"/>
        </w:rPr>
        <w:t>2</w:t>
      </w:r>
    </w:p>
    <w:p w14:paraId="65F29DC1" w14:textId="77777777" w:rsidR="00203605" w:rsidRPr="007217B9" w:rsidRDefault="00203605" w:rsidP="008174EC">
      <w:pPr>
        <w:spacing w:after="0" w:line="240" w:lineRule="auto"/>
        <w:ind w:firstLine="709"/>
        <w:jc w:val="both"/>
        <w:rPr>
          <w:sz w:val="20"/>
          <w:szCs w:val="20"/>
        </w:rPr>
      </w:pPr>
    </w:p>
    <w:tbl>
      <w:tblPr>
        <w:tblStyle w:val="TableNormal"/>
        <w:tblW w:w="9639" w:type="dxa"/>
        <w:jc w:val="center"/>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7980"/>
        <w:gridCol w:w="1659"/>
      </w:tblGrid>
      <w:tr w:rsidR="00203605" w:rsidRPr="005A0922" w14:paraId="3B73C482" w14:textId="77777777" w:rsidTr="005A0922">
        <w:trPr>
          <w:trHeight w:val="474"/>
          <w:jc w:val="center"/>
        </w:trPr>
        <w:tc>
          <w:tcPr>
            <w:tcW w:w="7770" w:type="dxa"/>
            <w:tcBorders>
              <w:left w:val="single" w:sz="6" w:space="0" w:color="EFEFEF"/>
              <w:bottom w:val="single" w:sz="12" w:space="0" w:color="9F9F9F"/>
              <w:right w:val="single" w:sz="12" w:space="0" w:color="9F9F9F"/>
            </w:tcBorders>
          </w:tcPr>
          <w:p w14:paraId="279ADF5D" w14:textId="77777777" w:rsidR="00203605" w:rsidRPr="005A0922" w:rsidRDefault="00203605" w:rsidP="005A0922">
            <w:pPr>
              <w:spacing w:after="0" w:line="240" w:lineRule="auto"/>
              <w:jc w:val="both"/>
              <w:rPr>
                <w:sz w:val="26"/>
                <w:szCs w:val="26"/>
              </w:rPr>
            </w:pPr>
            <w:r w:rsidRPr="005A0922">
              <w:rPr>
                <w:sz w:val="26"/>
                <w:szCs w:val="26"/>
              </w:rPr>
              <w:t>Составлено верное уравнение реакции</w:t>
            </w:r>
          </w:p>
        </w:tc>
        <w:tc>
          <w:tcPr>
            <w:tcW w:w="1615" w:type="dxa"/>
            <w:tcBorders>
              <w:left w:val="single" w:sz="12" w:space="0" w:color="9F9F9F"/>
              <w:bottom w:val="single" w:sz="12" w:space="0" w:color="9F9F9F"/>
              <w:right w:val="single" w:sz="6" w:space="0" w:color="9F9F9F"/>
            </w:tcBorders>
          </w:tcPr>
          <w:p w14:paraId="7B77BBFD" w14:textId="77777777" w:rsidR="00203605" w:rsidRPr="005A0922" w:rsidRDefault="00203605" w:rsidP="005A0922">
            <w:pPr>
              <w:spacing w:after="0" w:line="240" w:lineRule="auto"/>
              <w:jc w:val="both"/>
              <w:rPr>
                <w:sz w:val="26"/>
                <w:szCs w:val="26"/>
              </w:rPr>
            </w:pPr>
            <w:r w:rsidRPr="005A0922">
              <w:rPr>
                <w:sz w:val="26"/>
                <w:szCs w:val="26"/>
              </w:rPr>
              <w:t>1 балл</w:t>
            </w:r>
          </w:p>
        </w:tc>
      </w:tr>
      <w:tr w:rsidR="00203605" w:rsidRPr="005A0922" w14:paraId="44FBF968" w14:textId="77777777" w:rsidTr="005A0922">
        <w:trPr>
          <w:trHeight w:val="474"/>
          <w:jc w:val="center"/>
        </w:trPr>
        <w:tc>
          <w:tcPr>
            <w:tcW w:w="7770" w:type="dxa"/>
            <w:tcBorders>
              <w:top w:val="single" w:sz="12" w:space="0" w:color="9F9F9F"/>
              <w:left w:val="single" w:sz="6" w:space="0" w:color="EFEFEF"/>
              <w:right w:val="single" w:sz="12" w:space="0" w:color="9F9F9F"/>
            </w:tcBorders>
          </w:tcPr>
          <w:p w14:paraId="634682C5" w14:textId="77777777" w:rsidR="00203605" w:rsidRPr="005A0922" w:rsidRDefault="00203605" w:rsidP="005A0922">
            <w:pPr>
              <w:spacing w:after="0" w:line="240" w:lineRule="auto"/>
              <w:jc w:val="both"/>
              <w:rPr>
                <w:sz w:val="26"/>
                <w:szCs w:val="26"/>
                <w:lang w:val="ru-RU"/>
              </w:rPr>
            </w:pPr>
            <w:r w:rsidRPr="005A0922">
              <w:rPr>
                <w:sz w:val="26"/>
                <w:szCs w:val="26"/>
                <w:lang w:val="ru-RU"/>
              </w:rPr>
              <w:t>Другие ответы или ответ отсутствуют</w:t>
            </w:r>
          </w:p>
        </w:tc>
        <w:tc>
          <w:tcPr>
            <w:tcW w:w="1615" w:type="dxa"/>
            <w:tcBorders>
              <w:top w:val="single" w:sz="12" w:space="0" w:color="9F9F9F"/>
              <w:left w:val="single" w:sz="12" w:space="0" w:color="9F9F9F"/>
              <w:right w:val="single" w:sz="6" w:space="0" w:color="9F9F9F"/>
            </w:tcBorders>
          </w:tcPr>
          <w:p w14:paraId="2313ADB7" w14:textId="77777777" w:rsidR="00203605" w:rsidRPr="005A0922" w:rsidRDefault="00203605" w:rsidP="005A0922">
            <w:pPr>
              <w:spacing w:after="0" w:line="240" w:lineRule="auto"/>
              <w:jc w:val="both"/>
              <w:rPr>
                <w:sz w:val="26"/>
                <w:szCs w:val="26"/>
              </w:rPr>
            </w:pPr>
            <w:r w:rsidRPr="005A0922">
              <w:rPr>
                <w:sz w:val="26"/>
                <w:szCs w:val="26"/>
              </w:rPr>
              <w:t>0 баллов</w:t>
            </w:r>
          </w:p>
        </w:tc>
      </w:tr>
    </w:tbl>
    <w:p w14:paraId="614517BF" w14:textId="77777777" w:rsidR="004976B2" w:rsidRPr="007217B9" w:rsidRDefault="004976B2" w:rsidP="008174EC">
      <w:pPr>
        <w:spacing w:after="0" w:line="240" w:lineRule="auto"/>
        <w:ind w:firstLine="709"/>
        <w:jc w:val="right"/>
        <w:rPr>
          <w:b/>
          <w:sz w:val="20"/>
          <w:szCs w:val="20"/>
          <w:u w:val="single"/>
        </w:rPr>
      </w:pPr>
    </w:p>
    <w:p w14:paraId="119BDFE7" w14:textId="2E22468B" w:rsidR="00203605" w:rsidRPr="00AA0CA6" w:rsidRDefault="004976B2" w:rsidP="008174EC">
      <w:pPr>
        <w:spacing w:after="0" w:line="240" w:lineRule="auto"/>
        <w:ind w:firstLine="709"/>
        <w:jc w:val="right"/>
        <w:rPr>
          <w:b/>
          <w:u w:val="single"/>
        </w:rPr>
      </w:pPr>
      <w:r>
        <w:rPr>
          <w:b/>
          <w:u w:val="single"/>
        </w:rPr>
        <w:t>Задание 3</w:t>
      </w:r>
    </w:p>
    <w:p w14:paraId="23E96195" w14:textId="77777777" w:rsidR="00203605" w:rsidRPr="00AA0CA6" w:rsidRDefault="00203605" w:rsidP="008174EC">
      <w:pPr>
        <w:spacing w:after="0" w:line="240" w:lineRule="auto"/>
        <w:ind w:firstLine="709"/>
        <w:jc w:val="both"/>
        <w:rPr>
          <w:i/>
        </w:rPr>
      </w:pPr>
      <w:r w:rsidRPr="00AA0CA6">
        <w:rPr>
          <w:i/>
        </w:rPr>
        <w:t>Можно ли из малахита сделать фольгу или проволоку, как, н</w:t>
      </w:r>
      <w:r w:rsidR="005860ED" w:rsidRPr="00AA0CA6">
        <w:rPr>
          <w:i/>
        </w:rPr>
        <w:t>а</w:t>
      </w:r>
      <w:r w:rsidRPr="00AA0CA6">
        <w:rPr>
          <w:i/>
        </w:rPr>
        <w:t>пример, из металлов? Свой ответ аргументируйте с позиции физических свойств этих материалов. Предложите опыт, который бы подтвердил физические свойства малахита.</w:t>
      </w:r>
    </w:p>
    <w:p w14:paraId="4B51619A" w14:textId="77777777" w:rsidR="00203605" w:rsidRPr="00AA0CA6" w:rsidRDefault="00203605" w:rsidP="008174EC">
      <w:pPr>
        <w:spacing w:after="0" w:line="240" w:lineRule="auto"/>
        <w:ind w:firstLine="709"/>
        <w:jc w:val="both"/>
      </w:pPr>
      <w:r w:rsidRPr="00AA0CA6">
        <w:t xml:space="preserve">Это задание направлено на составление прогноза на основании предложенного объяснения процесса. Начинаем анализировать. Во-первых, известно, </w:t>
      </w:r>
      <w:r w:rsidRPr="00AA0CA6">
        <w:lastRenderedPageBreak/>
        <w:t>что малахит чувствителен к</w:t>
      </w:r>
      <w:r w:rsidR="005860ED" w:rsidRPr="00AA0CA6">
        <w:t xml:space="preserve"> </w:t>
      </w:r>
      <w:r w:rsidRPr="00AA0CA6">
        <w:t>нагреванию</w:t>
      </w:r>
      <w:r w:rsidR="005860ED" w:rsidRPr="00AA0CA6">
        <w:t xml:space="preserve"> </w:t>
      </w:r>
      <w:r w:rsidRPr="00AA0CA6">
        <w:t>и неустойчив по отношению к кислотам. При нагревании до 200 °C малахит плавится с разложением. Продуктом разложения будет оксид меди. Во-вторых, медь получают из медных руд и минералов. Основные методы получения меди</w:t>
      </w:r>
      <w:r w:rsidRPr="00AA0CA6">
        <w:tab/>
        <w:t>– электролиз, пирометаллургический и гидрометаллургический. Сама процедура обработки медной руды – это многоступенчатый и очень сложный процесс, который включает большое количество реакций.</w:t>
      </w:r>
    </w:p>
    <w:p w14:paraId="0C1A2DEF" w14:textId="77777777" w:rsidR="00203605" w:rsidRPr="00AA0CA6" w:rsidRDefault="00203605" w:rsidP="008174EC">
      <w:pPr>
        <w:spacing w:after="0" w:line="240" w:lineRule="auto"/>
        <w:ind w:firstLine="709"/>
        <w:jc w:val="both"/>
      </w:pPr>
      <w:r w:rsidRPr="00AA0CA6">
        <w:t>В-третьих, с позиции физических свойств малахит имеет твердость 3,5–4, то есть является хрупким минералом, сделать фольгу или проволоку из него не получится.</w:t>
      </w:r>
    </w:p>
    <w:tbl>
      <w:tblPr>
        <w:tblStyle w:val="TableNormal"/>
        <w:tblW w:w="9639" w:type="dxa"/>
        <w:jc w:val="center"/>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7992"/>
        <w:gridCol w:w="1647"/>
      </w:tblGrid>
      <w:tr w:rsidR="00203605" w:rsidRPr="005A0922" w14:paraId="187AE91A" w14:textId="77777777" w:rsidTr="005A0922">
        <w:trPr>
          <w:trHeight w:val="412"/>
          <w:jc w:val="center"/>
        </w:trPr>
        <w:tc>
          <w:tcPr>
            <w:tcW w:w="9333" w:type="dxa"/>
            <w:gridSpan w:val="2"/>
            <w:tcBorders>
              <w:left w:val="single" w:sz="12" w:space="0" w:color="EFEFEF"/>
              <w:bottom w:val="single" w:sz="12" w:space="0" w:color="9F9F9F"/>
              <w:right w:val="single" w:sz="12" w:space="0" w:color="9F9F9F"/>
            </w:tcBorders>
          </w:tcPr>
          <w:p w14:paraId="6360ED42" w14:textId="77777777" w:rsidR="00203605" w:rsidRPr="005A0922" w:rsidRDefault="00203605" w:rsidP="004976B2">
            <w:pPr>
              <w:spacing w:after="0" w:line="240" w:lineRule="auto"/>
              <w:jc w:val="both"/>
              <w:rPr>
                <w:sz w:val="26"/>
                <w:szCs w:val="26"/>
              </w:rPr>
            </w:pPr>
            <w:r w:rsidRPr="005A0922">
              <w:rPr>
                <w:sz w:val="26"/>
                <w:szCs w:val="26"/>
              </w:rPr>
              <w:t>Возможный ответ</w:t>
            </w:r>
          </w:p>
        </w:tc>
      </w:tr>
      <w:tr w:rsidR="00203605" w:rsidRPr="005A0922" w14:paraId="34EB714B" w14:textId="77777777" w:rsidTr="005A0922">
        <w:trPr>
          <w:trHeight w:val="1206"/>
          <w:jc w:val="center"/>
        </w:trPr>
        <w:tc>
          <w:tcPr>
            <w:tcW w:w="9333" w:type="dxa"/>
            <w:gridSpan w:val="2"/>
            <w:tcBorders>
              <w:top w:val="single" w:sz="12" w:space="0" w:color="9F9F9F"/>
              <w:left w:val="single" w:sz="12" w:space="0" w:color="EFEFEF"/>
              <w:bottom w:val="single" w:sz="12" w:space="0" w:color="9F9F9F"/>
              <w:right w:val="single" w:sz="12" w:space="0" w:color="9F9F9F"/>
            </w:tcBorders>
          </w:tcPr>
          <w:p w14:paraId="3E4D420B" w14:textId="77777777" w:rsidR="00203605" w:rsidRPr="005A0922" w:rsidRDefault="00203605" w:rsidP="004976B2">
            <w:pPr>
              <w:spacing w:after="0" w:line="240" w:lineRule="auto"/>
              <w:jc w:val="both"/>
              <w:rPr>
                <w:sz w:val="26"/>
                <w:szCs w:val="26"/>
                <w:lang w:val="ru-RU"/>
              </w:rPr>
            </w:pPr>
            <w:r w:rsidRPr="005A0922">
              <w:rPr>
                <w:sz w:val="26"/>
                <w:szCs w:val="26"/>
                <w:lang w:val="ru-RU"/>
              </w:rPr>
              <w:t>Ответ: нельзя. Обоснование: малахит хрупкий, или малахит не пластичный. Приводится вариант опыта для подтверждения свойств малахита: можно либо ударить по малахиту (он расколется так как хрупкий), либо нагреть (он не расплавится, а разложится)</w:t>
            </w:r>
          </w:p>
        </w:tc>
      </w:tr>
      <w:tr w:rsidR="00203605" w:rsidRPr="005A0922" w14:paraId="515C15AA" w14:textId="77777777" w:rsidTr="005A0922">
        <w:trPr>
          <w:trHeight w:val="685"/>
          <w:jc w:val="center"/>
        </w:trPr>
        <w:tc>
          <w:tcPr>
            <w:tcW w:w="7738" w:type="dxa"/>
            <w:tcBorders>
              <w:top w:val="single" w:sz="12" w:space="0" w:color="9F9F9F"/>
              <w:left w:val="single" w:sz="12" w:space="0" w:color="EFEFEF"/>
              <w:bottom w:val="single" w:sz="12" w:space="0" w:color="9F9F9F"/>
            </w:tcBorders>
          </w:tcPr>
          <w:p w14:paraId="47662728" w14:textId="77777777" w:rsidR="00203605" w:rsidRPr="005A0922" w:rsidRDefault="00203605" w:rsidP="004976B2">
            <w:pPr>
              <w:spacing w:after="0" w:line="240" w:lineRule="auto"/>
              <w:jc w:val="both"/>
              <w:rPr>
                <w:sz w:val="26"/>
                <w:szCs w:val="26"/>
                <w:lang w:val="ru-RU"/>
              </w:rPr>
            </w:pPr>
            <w:r w:rsidRPr="005A0922">
              <w:rPr>
                <w:sz w:val="26"/>
                <w:szCs w:val="26"/>
                <w:lang w:val="ru-RU"/>
              </w:rPr>
              <w:t>Дан верный ответ, который аргументирован хотя бы одним свойством малахита; предложено описание опыта</w:t>
            </w:r>
          </w:p>
        </w:tc>
        <w:tc>
          <w:tcPr>
            <w:tcW w:w="1595" w:type="dxa"/>
            <w:tcBorders>
              <w:top w:val="single" w:sz="12" w:space="0" w:color="9F9F9F"/>
              <w:bottom w:val="single" w:sz="12" w:space="0" w:color="9F9F9F"/>
              <w:right w:val="single" w:sz="12" w:space="0" w:color="9F9F9F"/>
            </w:tcBorders>
          </w:tcPr>
          <w:p w14:paraId="34F90C5D" w14:textId="77777777" w:rsidR="00203605" w:rsidRPr="005A0922" w:rsidRDefault="00203605" w:rsidP="004976B2">
            <w:pPr>
              <w:spacing w:after="0" w:line="240" w:lineRule="auto"/>
              <w:jc w:val="both"/>
              <w:rPr>
                <w:sz w:val="26"/>
                <w:szCs w:val="26"/>
              </w:rPr>
            </w:pPr>
            <w:r w:rsidRPr="005A0922">
              <w:rPr>
                <w:sz w:val="26"/>
                <w:szCs w:val="26"/>
              </w:rPr>
              <w:t>2 балла</w:t>
            </w:r>
          </w:p>
        </w:tc>
      </w:tr>
      <w:tr w:rsidR="00203605" w:rsidRPr="005A0922" w14:paraId="2EC03C8A" w14:textId="77777777" w:rsidTr="005A0922">
        <w:trPr>
          <w:trHeight w:val="965"/>
          <w:jc w:val="center"/>
        </w:trPr>
        <w:tc>
          <w:tcPr>
            <w:tcW w:w="7738" w:type="dxa"/>
            <w:tcBorders>
              <w:top w:val="single" w:sz="12" w:space="0" w:color="9F9F9F"/>
              <w:left w:val="single" w:sz="12" w:space="0" w:color="EFEFEF"/>
              <w:bottom w:val="single" w:sz="12" w:space="0" w:color="9F9F9F"/>
            </w:tcBorders>
          </w:tcPr>
          <w:p w14:paraId="54B7F858" w14:textId="77777777" w:rsidR="00203605" w:rsidRPr="005A0922" w:rsidRDefault="00203605" w:rsidP="004976B2">
            <w:pPr>
              <w:spacing w:after="0" w:line="240" w:lineRule="auto"/>
              <w:jc w:val="both"/>
              <w:rPr>
                <w:sz w:val="26"/>
                <w:szCs w:val="26"/>
              </w:rPr>
            </w:pPr>
            <w:r w:rsidRPr="005A0922">
              <w:rPr>
                <w:sz w:val="26"/>
                <w:szCs w:val="26"/>
                <w:lang w:val="ru-RU"/>
              </w:rPr>
              <w:t xml:space="preserve">Дан верный ответ, который аргументирован хотя бы одним свойством малахита, или предложено описание опыта. </w:t>
            </w:r>
            <w:r w:rsidRPr="005A0922">
              <w:rPr>
                <w:sz w:val="26"/>
                <w:szCs w:val="26"/>
              </w:rPr>
              <w:t>ИЛИ ответ неверно аргументирован.</w:t>
            </w:r>
          </w:p>
        </w:tc>
        <w:tc>
          <w:tcPr>
            <w:tcW w:w="1595" w:type="dxa"/>
            <w:tcBorders>
              <w:top w:val="single" w:sz="12" w:space="0" w:color="9F9F9F"/>
              <w:bottom w:val="single" w:sz="12" w:space="0" w:color="9F9F9F"/>
              <w:right w:val="single" w:sz="12" w:space="0" w:color="9F9F9F"/>
            </w:tcBorders>
          </w:tcPr>
          <w:p w14:paraId="30BF1CCA" w14:textId="77777777" w:rsidR="00203605" w:rsidRPr="005A0922" w:rsidRDefault="00203605" w:rsidP="004976B2">
            <w:pPr>
              <w:spacing w:after="0" w:line="240" w:lineRule="auto"/>
              <w:jc w:val="both"/>
              <w:rPr>
                <w:sz w:val="26"/>
                <w:szCs w:val="26"/>
              </w:rPr>
            </w:pPr>
            <w:r w:rsidRPr="005A0922">
              <w:rPr>
                <w:sz w:val="26"/>
                <w:szCs w:val="26"/>
              </w:rPr>
              <w:t>1 балл</w:t>
            </w:r>
          </w:p>
        </w:tc>
      </w:tr>
      <w:tr w:rsidR="00203605" w:rsidRPr="005A0922" w14:paraId="2040D3F9" w14:textId="77777777" w:rsidTr="005A0922">
        <w:trPr>
          <w:trHeight w:val="412"/>
          <w:jc w:val="center"/>
        </w:trPr>
        <w:tc>
          <w:tcPr>
            <w:tcW w:w="7738" w:type="dxa"/>
            <w:tcBorders>
              <w:top w:val="single" w:sz="12" w:space="0" w:color="9F9F9F"/>
              <w:left w:val="single" w:sz="12" w:space="0" w:color="EFEFEF"/>
            </w:tcBorders>
          </w:tcPr>
          <w:p w14:paraId="1FDF34BB" w14:textId="77777777" w:rsidR="00203605" w:rsidRPr="005A0922" w:rsidRDefault="00203605" w:rsidP="004976B2">
            <w:pPr>
              <w:spacing w:after="0" w:line="240" w:lineRule="auto"/>
              <w:jc w:val="both"/>
              <w:rPr>
                <w:sz w:val="26"/>
                <w:szCs w:val="26"/>
                <w:lang w:val="ru-RU"/>
              </w:rPr>
            </w:pPr>
            <w:r w:rsidRPr="005A0922">
              <w:rPr>
                <w:sz w:val="26"/>
                <w:szCs w:val="26"/>
                <w:lang w:val="ru-RU"/>
              </w:rPr>
              <w:t>Другие ответы или ответ отсутствует</w:t>
            </w:r>
          </w:p>
        </w:tc>
        <w:tc>
          <w:tcPr>
            <w:tcW w:w="1595" w:type="dxa"/>
            <w:tcBorders>
              <w:top w:val="single" w:sz="12" w:space="0" w:color="9F9F9F"/>
              <w:right w:val="single" w:sz="12" w:space="0" w:color="9F9F9F"/>
            </w:tcBorders>
          </w:tcPr>
          <w:p w14:paraId="50F69F0F" w14:textId="77777777" w:rsidR="00203605" w:rsidRPr="005A0922" w:rsidRDefault="00203605" w:rsidP="004976B2">
            <w:pPr>
              <w:spacing w:after="0" w:line="240" w:lineRule="auto"/>
              <w:jc w:val="both"/>
              <w:rPr>
                <w:sz w:val="26"/>
                <w:szCs w:val="26"/>
              </w:rPr>
            </w:pPr>
            <w:r w:rsidRPr="005A0922">
              <w:rPr>
                <w:sz w:val="26"/>
                <w:szCs w:val="26"/>
              </w:rPr>
              <w:t>0 баллов</w:t>
            </w:r>
          </w:p>
        </w:tc>
      </w:tr>
    </w:tbl>
    <w:p w14:paraId="7210C2E8" w14:textId="77777777" w:rsidR="00203605" w:rsidRPr="007217B9" w:rsidRDefault="00203605" w:rsidP="008174EC">
      <w:pPr>
        <w:spacing w:after="0" w:line="240" w:lineRule="auto"/>
        <w:ind w:firstLine="709"/>
        <w:jc w:val="both"/>
        <w:rPr>
          <w:sz w:val="20"/>
          <w:szCs w:val="20"/>
        </w:rPr>
      </w:pPr>
    </w:p>
    <w:p w14:paraId="08123B1E" w14:textId="77777777" w:rsidR="00203605" w:rsidRPr="00AA0CA6" w:rsidRDefault="00203605" w:rsidP="008174EC">
      <w:pPr>
        <w:spacing w:after="0" w:line="240" w:lineRule="auto"/>
        <w:ind w:firstLine="709"/>
        <w:jc w:val="right"/>
        <w:rPr>
          <w:b/>
          <w:u w:val="single"/>
        </w:rPr>
      </w:pPr>
      <w:r w:rsidRPr="00AA0CA6">
        <w:rPr>
          <w:b/>
          <w:u w:val="single"/>
        </w:rPr>
        <w:t xml:space="preserve">Задание 4 </w:t>
      </w:r>
    </w:p>
    <w:p w14:paraId="3E7292B0" w14:textId="77777777" w:rsidR="00203605" w:rsidRPr="00AA0CA6" w:rsidRDefault="00203605" w:rsidP="008174EC">
      <w:pPr>
        <w:spacing w:after="0" w:line="240" w:lineRule="auto"/>
        <w:ind w:firstLine="709"/>
        <w:jc w:val="both"/>
        <w:rPr>
          <w:i/>
        </w:rPr>
      </w:pPr>
      <w:r w:rsidRPr="00AA0CA6">
        <w:rPr>
          <w:i/>
        </w:rPr>
        <w:t>Почему малахит часто используют для оформления помещений и практически не применяют для наружной отделки зданий?</w:t>
      </w:r>
    </w:p>
    <w:p w14:paraId="4C724AE5" w14:textId="77777777" w:rsidR="00203605" w:rsidRPr="00AA0CA6" w:rsidRDefault="00203605" w:rsidP="008174EC">
      <w:pPr>
        <w:spacing w:after="0" w:line="240" w:lineRule="auto"/>
        <w:ind w:firstLine="709"/>
        <w:jc w:val="both"/>
      </w:pPr>
      <w:r w:rsidRPr="00AA0CA6">
        <w:t>В этом задании обучающимся необходимо применить естественно- научные знания для анализа описанной ситуации. Малахит часто используют для оформления помещений, так на протяжении двух столетий самоцвет почитался как символ могуществ</w:t>
      </w:r>
      <w:r w:rsidR="00C537D0" w:rsidRPr="00AA0CA6">
        <w:t>а</w:t>
      </w:r>
      <w:r w:rsidRPr="00AA0CA6">
        <w:t xml:space="preserve"> Российского государства. Русские императоры</w:t>
      </w:r>
      <w:r w:rsidR="005860ED" w:rsidRPr="00AA0CA6">
        <w:t xml:space="preserve"> </w:t>
      </w:r>
      <w:r w:rsidRPr="00AA0CA6">
        <w:t>XVIII–XIX</w:t>
      </w:r>
      <w:r w:rsidR="005860ED" w:rsidRPr="00AA0CA6">
        <w:t xml:space="preserve"> </w:t>
      </w:r>
      <w:r w:rsidRPr="00AA0CA6">
        <w:t>веков</w:t>
      </w:r>
      <w:r w:rsidR="005860ED" w:rsidRPr="00AA0CA6">
        <w:t xml:space="preserve"> </w:t>
      </w:r>
      <w:r w:rsidRPr="00AA0CA6">
        <w:t>украшали</w:t>
      </w:r>
      <w:r w:rsidR="005860ED" w:rsidRPr="00AA0CA6">
        <w:t xml:space="preserve"> </w:t>
      </w:r>
      <w:r w:rsidRPr="00AA0CA6">
        <w:t>свои</w:t>
      </w:r>
      <w:r w:rsidR="005860ED" w:rsidRPr="00AA0CA6">
        <w:t xml:space="preserve"> </w:t>
      </w:r>
      <w:r w:rsidRPr="00AA0CA6">
        <w:t>покои</w:t>
      </w:r>
      <w:r w:rsidR="005860ED" w:rsidRPr="00AA0CA6">
        <w:t xml:space="preserve"> </w:t>
      </w:r>
      <w:r w:rsidRPr="00AA0CA6">
        <w:t>малахитом, а декоративные сувениры из камня преподносили в дар монархам других государств.</w:t>
      </w:r>
    </w:p>
    <w:p w14:paraId="57B00EAD" w14:textId="77777777" w:rsidR="00203605" w:rsidRDefault="00203605" w:rsidP="008174EC">
      <w:pPr>
        <w:spacing w:after="0" w:line="240" w:lineRule="auto"/>
        <w:ind w:firstLine="709"/>
        <w:jc w:val="both"/>
      </w:pPr>
      <w:r w:rsidRPr="00AA0CA6">
        <w:t>Но малахит практически не применяют для наружной отделки зданий, так как он, как и все карбонаты, реагирует с кислотами, поэтому при выпадении осадков в виде кислотных дождей возможно его постепенное разрушение или ухудшение качества поверхности.</w:t>
      </w:r>
    </w:p>
    <w:tbl>
      <w:tblPr>
        <w:tblStyle w:val="TableNormal"/>
        <w:tblW w:w="9639" w:type="dxa"/>
        <w:jc w:val="center"/>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8004"/>
        <w:gridCol w:w="1635"/>
      </w:tblGrid>
      <w:tr w:rsidR="00203605" w:rsidRPr="005A0922" w14:paraId="03B2C9C1" w14:textId="77777777" w:rsidTr="005A0922">
        <w:trPr>
          <w:trHeight w:val="412"/>
          <w:jc w:val="center"/>
        </w:trPr>
        <w:tc>
          <w:tcPr>
            <w:tcW w:w="9639" w:type="dxa"/>
            <w:gridSpan w:val="2"/>
            <w:tcBorders>
              <w:left w:val="single" w:sz="12" w:space="0" w:color="EFEFEF"/>
              <w:bottom w:val="single" w:sz="12" w:space="0" w:color="9F9F9F"/>
              <w:right w:val="single" w:sz="12" w:space="0" w:color="9F9F9F"/>
            </w:tcBorders>
          </w:tcPr>
          <w:p w14:paraId="182FFABC" w14:textId="77777777" w:rsidR="00203605" w:rsidRPr="005A0922" w:rsidRDefault="00203605" w:rsidP="004976B2">
            <w:pPr>
              <w:spacing w:after="0" w:line="240" w:lineRule="auto"/>
              <w:jc w:val="both"/>
              <w:rPr>
                <w:sz w:val="26"/>
                <w:szCs w:val="26"/>
              </w:rPr>
            </w:pPr>
            <w:r w:rsidRPr="005A0922">
              <w:rPr>
                <w:sz w:val="26"/>
                <w:szCs w:val="26"/>
              </w:rPr>
              <w:t>Возможный ответ</w:t>
            </w:r>
          </w:p>
        </w:tc>
      </w:tr>
      <w:tr w:rsidR="00203605" w:rsidRPr="005A0922" w14:paraId="7123A56D" w14:textId="77777777" w:rsidTr="005A0922">
        <w:trPr>
          <w:trHeight w:val="1237"/>
          <w:jc w:val="center"/>
        </w:trPr>
        <w:tc>
          <w:tcPr>
            <w:tcW w:w="9639" w:type="dxa"/>
            <w:gridSpan w:val="2"/>
            <w:tcBorders>
              <w:top w:val="single" w:sz="12" w:space="0" w:color="9F9F9F"/>
              <w:left w:val="single" w:sz="12" w:space="0" w:color="EFEFEF"/>
              <w:bottom w:val="single" w:sz="12" w:space="0" w:color="9F9F9F"/>
              <w:right w:val="single" w:sz="12" w:space="0" w:color="9F9F9F"/>
            </w:tcBorders>
          </w:tcPr>
          <w:p w14:paraId="7CF2A137" w14:textId="77777777" w:rsidR="00203605" w:rsidRPr="005A0922" w:rsidRDefault="00203605" w:rsidP="004976B2">
            <w:pPr>
              <w:spacing w:after="0" w:line="240" w:lineRule="auto"/>
              <w:jc w:val="both"/>
              <w:rPr>
                <w:sz w:val="26"/>
                <w:szCs w:val="26"/>
                <w:lang w:val="ru-RU"/>
              </w:rPr>
            </w:pPr>
            <w:r w:rsidRPr="005A0922">
              <w:rPr>
                <w:sz w:val="26"/>
                <w:szCs w:val="26"/>
                <w:lang w:val="ru-RU"/>
              </w:rPr>
              <w:t>Ответ: под воздействием факторов окружающей среды малахит легко разрушается.</w:t>
            </w:r>
          </w:p>
          <w:p w14:paraId="031FAC5A" w14:textId="77777777" w:rsidR="00203605" w:rsidRPr="005A0922" w:rsidRDefault="00203605" w:rsidP="004976B2">
            <w:pPr>
              <w:spacing w:after="0" w:line="240" w:lineRule="auto"/>
              <w:jc w:val="both"/>
              <w:rPr>
                <w:sz w:val="26"/>
                <w:szCs w:val="26"/>
                <w:lang w:val="ru-RU"/>
              </w:rPr>
            </w:pPr>
            <w:r w:rsidRPr="005A0922">
              <w:rPr>
                <w:sz w:val="26"/>
                <w:szCs w:val="26"/>
                <w:lang w:val="ru-RU"/>
              </w:rPr>
              <w:t>Малахит, как и все карбонаты, реагирует с кислотами, поэтому при выпадении осадков в виде «кислотных дождей» возможно его постепенное разрушение или ухудшение качества поверхности</w:t>
            </w:r>
          </w:p>
        </w:tc>
      </w:tr>
      <w:tr w:rsidR="00203605" w:rsidRPr="005A0922" w14:paraId="3D471E74" w14:textId="77777777" w:rsidTr="005A0922">
        <w:trPr>
          <w:trHeight w:val="418"/>
          <w:jc w:val="center"/>
        </w:trPr>
        <w:tc>
          <w:tcPr>
            <w:tcW w:w="8004" w:type="dxa"/>
            <w:tcBorders>
              <w:top w:val="single" w:sz="12" w:space="0" w:color="9F9F9F"/>
              <w:left w:val="single" w:sz="12" w:space="0" w:color="EFEFEF"/>
              <w:bottom w:val="single" w:sz="12" w:space="0" w:color="9F9F9F"/>
              <w:right w:val="single" w:sz="12" w:space="0" w:color="9F9F9F"/>
            </w:tcBorders>
          </w:tcPr>
          <w:p w14:paraId="7F8E314B" w14:textId="77777777" w:rsidR="00203605" w:rsidRPr="005A0922" w:rsidRDefault="00203605" w:rsidP="004976B2">
            <w:pPr>
              <w:spacing w:after="0" w:line="240" w:lineRule="auto"/>
              <w:jc w:val="both"/>
              <w:rPr>
                <w:sz w:val="26"/>
                <w:szCs w:val="26"/>
                <w:lang w:val="ru-RU"/>
              </w:rPr>
            </w:pPr>
            <w:r w:rsidRPr="005A0922">
              <w:rPr>
                <w:sz w:val="26"/>
                <w:szCs w:val="26"/>
                <w:lang w:val="ru-RU"/>
              </w:rPr>
              <w:t>Дан верный ответ и приведено пояснение</w:t>
            </w:r>
          </w:p>
        </w:tc>
        <w:tc>
          <w:tcPr>
            <w:tcW w:w="1635" w:type="dxa"/>
            <w:tcBorders>
              <w:top w:val="single" w:sz="12" w:space="0" w:color="9F9F9F"/>
              <w:left w:val="single" w:sz="12" w:space="0" w:color="9F9F9F"/>
              <w:bottom w:val="single" w:sz="12" w:space="0" w:color="9F9F9F"/>
              <w:right w:val="single" w:sz="12" w:space="0" w:color="9F9F9F"/>
            </w:tcBorders>
          </w:tcPr>
          <w:p w14:paraId="0D061458" w14:textId="77777777" w:rsidR="00203605" w:rsidRPr="005A0922" w:rsidRDefault="00203605" w:rsidP="004976B2">
            <w:pPr>
              <w:spacing w:after="0" w:line="240" w:lineRule="auto"/>
              <w:jc w:val="both"/>
              <w:rPr>
                <w:sz w:val="26"/>
                <w:szCs w:val="26"/>
              </w:rPr>
            </w:pPr>
            <w:r w:rsidRPr="005A0922">
              <w:rPr>
                <w:sz w:val="26"/>
                <w:szCs w:val="26"/>
              </w:rPr>
              <w:t>1 балл</w:t>
            </w:r>
          </w:p>
        </w:tc>
      </w:tr>
      <w:tr w:rsidR="00203605" w:rsidRPr="005A0922" w14:paraId="6E927891" w14:textId="77777777" w:rsidTr="005A0922">
        <w:trPr>
          <w:trHeight w:val="412"/>
          <w:jc w:val="center"/>
        </w:trPr>
        <w:tc>
          <w:tcPr>
            <w:tcW w:w="8004" w:type="dxa"/>
            <w:tcBorders>
              <w:top w:val="single" w:sz="12" w:space="0" w:color="9F9F9F"/>
              <w:left w:val="single" w:sz="12" w:space="0" w:color="EFEFEF"/>
              <w:right w:val="single" w:sz="12" w:space="0" w:color="9F9F9F"/>
            </w:tcBorders>
          </w:tcPr>
          <w:p w14:paraId="6C68219A" w14:textId="77777777" w:rsidR="00203605" w:rsidRPr="005A0922" w:rsidRDefault="00203605" w:rsidP="004976B2">
            <w:pPr>
              <w:spacing w:after="0" w:line="240" w:lineRule="auto"/>
              <w:jc w:val="both"/>
              <w:rPr>
                <w:sz w:val="26"/>
                <w:szCs w:val="26"/>
                <w:lang w:val="ru-RU"/>
              </w:rPr>
            </w:pPr>
            <w:r w:rsidRPr="005A0922">
              <w:rPr>
                <w:sz w:val="26"/>
                <w:szCs w:val="26"/>
                <w:lang w:val="ru-RU"/>
              </w:rPr>
              <w:t>Другие ответы или ответ отсутствует</w:t>
            </w:r>
          </w:p>
        </w:tc>
        <w:tc>
          <w:tcPr>
            <w:tcW w:w="1635" w:type="dxa"/>
            <w:tcBorders>
              <w:top w:val="single" w:sz="12" w:space="0" w:color="9F9F9F"/>
              <w:left w:val="single" w:sz="12" w:space="0" w:color="9F9F9F"/>
              <w:right w:val="single" w:sz="12" w:space="0" w:color="9F9F9F"/>
            </w:tcBorders>
          </w:tcPr>
          <w:p w14:paraId="71DE0C80" w14:textId="77777777" w:rsidR="00203605" w:rsidRPr="005A0922" w:rsidRDefault="00203605" w:rsidP="004976B2">
            <w:pPr>
              <w:spacing w:after="0" w:line="240" w:lineRule="auto"/>
              <w:jc w:val="both"/>
              <w:rPr>
                <w:sz w:val="26"/>
                <w:szCs w:val="26"/>
              </w:rPr>
            </w:pPr>
            <w:r w:rsidRPr="005A0922">
              <w:rPr>
                <w:sz w:val="26"/>
                <w:szCs w:val="26"/>
              </w:rPr>
              <w:t>0 баллов</w:t>
            </w:r>
          </w:p>
        </w:tc>
      </w:tr>
    </w:tbl>
    <w:p w14:paraId="04284C70" w14:textId="77777777" w:rsidR="00203605" w:rsidRPr="00AA0CA6" w:rsidRDefault="00203605" w:rsidP="008174EC">
      <w:pPr>
        <w:spacing w:after="0" w:line="240" w:lineRule="auto"/>
        <w:ind w:firstLine="709"/>
        <w:jc w:val="both"/>
      </w:pPr>
    </w:p>
    <w:sectPr w:rsidR="00203605" w:rsidRPr="00AA0CA6" w:rsidSect="008174EC">
      <w:headerReference w:type="default" r:id="rId117"/>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6D265" w14:textId="77777777" w:rsidR="00A473C1" w:rsidRDefault="00A473C1" w:rsidP="009A5B0E">
      <w:pPr>
        <w:spacing w:after="0" w:line="240" w:lineRule="auto"/>
      </w:pPr>
      <w:r>
        <w:separator/>
      </w:r>
    </w:p>
  </w:endnote>
  <w:endnote w:type="continuationSeparator" w:id="0">
    <w:p w14:paraId="0597C96F" w14:textId="77777777" w:rsidR="00A473C1" w:rsidRDefault="00A473C1" w:rsidP="009A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C346F" w14:textId="77777777" w:rsidR="00A473C1" w:rsidRDefault="00A473C1" w:rsidP="009A5B0E">
      <w:pPr>
        <w:spacing w:after="0" w:line="240" w:lineRule="auto"/>
      </w:pPr>
      <w:r>
        <w:separator/>
      </w:r>
    </w:p>
  </w:footnote>
  <w:footnote w:type="continuationSeparator" w:id="0">
    <w:p w14:paraId="284DB65A" w14:textId="77777777" w:rsidR="00A473C1" w:rsidRDefault="00A473C1" w:rsidP="009A5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352718"/>
      <w:docPartObj>
        <w:docPartGallery w:val="Page Numbers (Top of Page)"/>
        <w:docPartUnique/>
      </w:docPartObj>
    </w:sdtPr>
    <w:sdtEndPr/>
    <w:sdtContent>
      <w:p w14:paraId="7F054BBB" w14:textId="4BB7DB2A" w:rsidR="000C4CA8" w:rsidRDefault="000C4CA8">
        <w:pPr>
          <w:pStyle w:val="ad"/>
          <w:jc w:val="center"/>
        </w:pPr>
        <w:r w:rsidRPr="008174EC">
          <w:rPr>
            <w:sz w:val="24"/>
            <w:szCs w:val="24"/>
          </w:rPr>
          <w:fldChar w:fldCharType="begin"/>
        </w:r>
        <w:r w:rsidRPr="008174EC">
          <w:rPr>
            <w:sz w:val="24"/>
            <w:szCs w:val="24"/>
          </w:rPr>
          <w:instrText>PAGE   \* MERGEFORMAT</w:instrText>
        </w:r>
        <w:r w:rsidRPr="008174EC">
          <w:rPr>
            <w:sz w:val="24"/>
            <w:szCs w:val="24"/>
          </w:rPr>
          <w:fldChar w:fldCharType="separate"/>
        </w:r>
        <w:r w:rsidR="00485E3F">
          <w:rPr>
            <w:noProof/>
            <w:sz w:val="24"/>
            <w:szCs w:val="24"/>
          </w:rPr>
          <w:t>1</w:t>
        </w:r>
        <w:r w:rsidRPr="008174EC">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72B55"/>
    <w:multiLevelType w:val="hybridMultilevel"/>
    <w:tmpl w:val="2496F48E"/>
    <w:lvl w:ilvl="0" w:tplc="84E24B28">
      <w:start w:val="1"/>
      <w:numFmt w:val="decimal"/>
      <w:lvlText w:val="%1."/>
      <w:lvlJc w:val="left"/>
      <w:pPr>
        <w:ind w:left="2138" w:hanging="360"/>
      </w:pPr>
      <w:rPr>
        <w:rFonts w:ascii="Times New Roman" w:hAnsi="Times New Roman" w:cs="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B04551D"/>
    <w:multiLevelType w:val="hybridMultilevel"/>
    <w:tmpl w:val="7C7AE94A"/>
    <w:lvl w:ilvl="0" w:tplc="4F0025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CC47CA"/>
    <w:multiLevelType w:val="hybridMultilevel"/>
    <w:tmpl w:val="B1A45858"/>
    <w:lvl w:ilvl="0" w:tplc="4F0025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FA2487"/>
    <w:multiLevelType w:val="hybridMultilevel"/>
    <w:tmpl w:val="FD6A8F18"/>
    <w:lvl w:ilvl="0" w:tplc="4F0025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436360"/>
    <w:multiLevelType w:val="hybridMultilevel"/>
    <w:tmpl w:val="4E0EF072"/>
    <w:lvl w:ilvl="0" w:tplc="4F0025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20755EE"/>
    <w:multiLevelType w:val="hybridMultilevel"/>
    <w:tmpl w:val="C9AE991E"/>
    <w:lvl w:ilvl="0" w:tplc="4F0025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212DD3"/>
    <w:multiLevelType w:val="hybridMultilevel"/>
    <w:tmpl w:val="4EB0349A"/>
    <w:lvl w:ilvl="0" w:tplc="4F0025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6893305"/>
    <w:multiLevelType w:val="hybridMultilevel"/>
    <w:tmpl w:val="FD0C61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6F328E7"/>
    <w:multiLevelType w:val="hybridMultilevel"/>
    <w:tmpl w:val="A4107C56"/>
    <w:lvl w:ilvl="0" w:tplc="4F0025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AD1685C"/>
    <w:multiLevelType w:val="hybridMultilevel"/>
    <w:tmpl w:val="C49066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3693737"/>
    <w:multiLevelType w:val="hybridMultilevel"/>
    <w:tmpl w:val="0FA457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38C6CB8"/>
    <w:multiLevelType w:val="hybridMultilevel"/>
    <w:tmpl w:val="4ECE96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7D26FB4"/>
    <w:multiLevelType w:val="hybridMultilevel"/>
    <w:tmpl w:val="2054B9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E9245D4"/>
    <w:multiLevelType w:val="hybridMultilevel"/>
    <w:tmpl w:val="35E01D8C"/>
    <w:lvl w:ilvl="0" w:tplc="4F0025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5B6584E"/>
    <w:multiLevelType w:val="hybridMultilevel"/>
    <w:tmpl w:val="C1C42C68"/>
    <w:lvl w:ilvl="0" w:tplc="4F0025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CE14DC1"/>
    <w:multiLevelType w:val="hybridMultilevel"/>
    <w:tmpl w:val="4C944370"/>
    <w:lvl w:ilvl="0" w:tplc="4F0025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D3968E9"/>
    <w:multiLevelType w:val="hybridMultilevel"/>
    <w:tmpl w:val="1C4036C2"/>
    <w:lvl w:ilvl="0" w:tplc="4F0025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855FE6"/>
    <w:multiLevelType w:val="hybridMultilevel"/>
    <w:tmpl w:val="805CB1E0"/>
    <w:lvl w:ilvl="0" w:tplc="4F0025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CD721BF"/>
    <w:multiLevelType w:val="hybridMultilevel"/>
    <w:tmpl w:val="A74483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CC249FA"/>
    <w:multiLevelType w:val="hybridMultilevel"/>
    <w:tmpl w:val="A008CD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4F54B03"/>
    <w:multiLevelType w:val="hybridMultilevel"/>
    <w:tmpl w:val="D60C207C"/>
    <w:lvl w:ilvl="0" w:tplc="4F0025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4F85795"/>
    <w:multiLevelType w:val="hybridMultilevel"/>
    <w:tmpl w:val="55A277AE"/>
    <w:lvl w:ilvl="0" w:tplc="4F0025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15A6C97"/>
    <w:multiLevelType w:val="hybridMultilevel"/>
    <w:tmpl w:val="6D64EE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3EA34BC"/>
    <w:multiLevelType w:val="hybridMultilevel"/>
    <w:tmpl w:val="106C44CC"/>
    <w:lvl w:ilvl="0" w:tplc="A2B46B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4FB19D5"/>
    <w:multiLevelType w:val="hybridMultilevel"/>
    <w:tmpl w:val="BA4479B4"/>
    <w:lvl w:ilvl="0" w:tplc="84E24B28">
      <w:start w:val="1"/>
      <w:numFmt w:val="decimal"/>
      <w:lvlText w:val="%1."/>
      <w:lvlJc w:val="left"/>
      <w:pPr>
        <w:ind w:left="1429" w:hanging="360"/>
      </w:pPr>
      <w:rPr>
        <w:rFonts w:ascii="Times New Roman" w:hAnsi="Times New Roman" w:cs="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B2A5048"/>
    <w:multiLevelType w:val="hybridMultilevel"/>
    <w:tmpl w:val="5F42CDAA"/>
    <w:lvl w:ilvl="0" w:tplc="4F0025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2"/>
  </w:num>
  <w:num w:numId="3">
    <w:abstractNumId w:val="1"/>
  </w:num>
  <w:num w:numId="4">
    <w:abstractNumId w:val="16"/>
  </w:num>
  <w:num w:numId="5">
    <w:abstractNumId w:val="2"/>
  </w:num>
  <w:num w:numId="6">
    <w:abstractNumId w:val="19"/>
  </w:num>
  <w:num w:numId="7">
    <w:abstractNumId w:val="22"/>
  </w:num>
  <w:num w:numId="8">
    <w:abstractNumId w:val="21"/>
  </w:num>
  <w:num w:numId="9">
    <w:abstractNumId w:val="25"/>
  </w:num>
  <w:num w:numId="10">
    <w:abstractNumId w:val="14"/>
  </w:num>
  <w:num w:numId="11">
    <w:abstractNumId w:val="4"/>
  </w:num>
  <w:num w:numId="12">
    <w:abstractNumId w:val="6"/>
  </w:num>
  <w:num w:numId="13">
    <w:abstractNumId w:val="7"/>
  </w:num>
  <w:num w:numId="14">
    <w:abstractNumId w:val="9"/>
  </w:num>
  <w:num w:numId="15">
    <w:abstractNumId w:val="20"/>
  </w:num>
  <w:num w:numId="16">
    <w:abstractNumId w:val="17"/>
  </w:num>
  <w:num w:numId="17">
    <w:abstractNumId w:val="3"/>
  </w:num>
  <w:num w:numId="18">
    <w:abstractNumId w:val="18"/>
  </w:num>
  <w:num w:numId="19">
    <w:abstractNumId w:val="5"/>
  </w:num>
  <w:num w:numId="20">
    <w:abstractNumId w:val="10"/>
  </w:num>
  <w:num w:numId="21">
    <w:abstractNumId w:val="15"/>
  </w:num>
  <w:num w:numId="22">
    <w:abstractNumId w:val="24"/>
  </w:num>
  <w:num w:numId="23">
    <w:abstractNumId w:val="8"/>
  </w:num>
  <w:num w:numId="24">
    <w:abstractNumId w:val="13"/>
  </w:num>
  <w:num w:numId="25">
    <w:abstractNumId w:val="0"/>
  </w:num>
  <w:num w:numId="2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05"/>
    <w:rsid w:val="00007EAC"/>
    <w:rsid w:val="000C258E"/>
    <w:rsid w:val="000C3A34"/>
    <w:rsid w:val="000C4CA8"/>
    <w:rsid w:val="000E712D"/>
    <w:rsid w:val="000F4E07"/>
    <w:rsid w:val="00196310"/>
    <w:rsid w:val="00203605"/>
    <w:rsid w:val="00216EF9"/>
    <w:rsid w:val="00234224"/>
    <w:rsid w:val="0026580E"/>
    <w:rsid w:val="0028224F"/>
    <w:rsid w:val="002A6A8B"/>
    <w:rsid w:val="002D1824"/>
    <w:rsid w:val="002E6FA9"/>
    <w:rsid w:val="00320643"/>
    <w:rsid w:val="00343572"/>
    <w:rsid w:val="00346333"/>
    <w:rsid w:val="00383358"/>
    <w:rsid w:val="003B2A4E"/>
    <w:rsid w:val="00484907"/>
    <w:rsid w:val="00485E3F"/>
    <w:rsid w:val="004976B2"/>
    <w:rsid w:val="0052181C"/>
    <w:rsid w:val="00541ED5"/>
    <w:rsid w:val="00550E46"/>
    <w:rsid w:val="005860ED"/>
    <w:rsid w:val="005A0922"/>
    <w:rsid w:val="005A2C14"/>
    <w:rsid w:val="005B45D2"/>
    <w:rsid w:val="005E2637"/>
    <w:rsid w:val="00621905"/>
    <w:rsid w:val="00640226"/>
    <w:rsid w:val="006B177A"/>
    <w:rsid w:val="00702E0F"/>
    <w:rsid w:val="00704ED2"/>
    <w:rsid w:val="007217B9"/>
    <w:rsid w:val="00722080"/>
    <w:rsid w:val="00797BFB"/>
    <w:rsid w:val="007E5272"/>
    <w:rsid w:val="00812283"/>
    <w:rsid w:val="008174EC"/>
    <w:rsid w:val="008219AA"/>
    <w:rsid w:val="0086417F"/>
    <w:rsid w:val="00877938"/>
    <w:rsid w:val="008A3B01"/>
    <w:rsid w:val="008B0008"/>
    <w:rsid w:val="008C2376"/>
    <w:rsid w:val="008C42E6"/>
    <w:rsid w:val="00901273"/>
    <w:rsid w:val="00902AD1"/>
    <w:rsid w:val="00974A89"/>
    <w:rsid w:val="00982FC0"/>
    <w:rsid w:val="009A5B0E"/>
    <w:rsid w:val="009D36A0"/>
    <w:rsid w:val="00A04816"/>
    <w:rsid w:val="00A10F76"/>
    <w:rsid w:val="00A473C1"/>
    <w:rsid w:val="00A72135"/>
    <w:rsid w:val="00AA020E"/>
    <w:rsid w:val="00AA0CA6"/>
    <w:rsid w:val="00AD40F0"/>
    <w:rsid w:val="00AE53DB"/>
    <w:rsid w:val="00B918E7"/>
    <w:rsid w:val="00BB259E"/>
    <w:rsid w:val="00C24F82"/>
    <w:rsid w:val="00C259EC"/>
    <w:rsid w:val="00C537D0"/>
    <w:rsid w:val="00C80A3D"/>
    <w:rsid w:val="00CA46F7"/>
    <w:rsid w:val="00CC0D0B"/>
    <w:rsid w:val="00D05A67"/>
    <w:rsid w:val="00D7597C"/>
    <w:rsid w:val="00D86E8C"/>
    <w:rsid w:val="00DE02A3"/>
    <w:rsid w:val="00E053EF"/>
    <w:rsid w:val="00EB2BD0"/>
    <w:rsid w:val="00F06B50"/>
    <w:rsid w:val="00F91AC4"/>
    <w:rsid w:val="00FB54ED"/>
    <w:rsid w:val="00FD672E"/>
    <w:rsid w:val="00FD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2002"/>
  <w15:docId w15:val="{3E305733-179E-41AE-9160-152CE9B8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605"/>
    <w:pPr>
      <w:spacing w:after="200" w:line="276" w:lineRule="auto"/>
    </w:pPr>
    <w:rPr>
      <w:rFonts w:ascii="Times New Roman" w:hAnsi="Times New Roman" w:cs="Times New Roman"/>
      <w:sz w:val="28"/>
      <w:szCs w:val="28"/>
    </w:rPr>
  </w:style>
  <w:style w:type="paragraph" w:styleId="1">
    <w:name w:val="heading 1"/>
    <w:basedOn w:val="a"/>
    <w:next w:val="a"/>
    <w:link w:val="10"/>
    <w:uiPriority w:val="1"/>
    <w:qFormat/>
    <w:rsid w:val="00203605"/>
    <w:pPr>
      <w:keepNext/>
      <w:keepLines/>
      <w:spacing w:before="480" w:after="0"/>
      <w:outlineLvl w:val="0"/>
    </w:pPr>
    <w:rPr>
      <w:rFonts w:asciiTheme="majorHAnsi" w:eastAsiaTheme="majorEastAsia" w:hAnsiTheme="majorHAnsi" w:cstheme="majorBidi"/>
      <w:b/>
      <w:bCs/>
      <w:color w:val="2E74B5" w:themeColor="accent1" w:themeShade="BF"/>
    </w:rPr>
  </w:style>
  <w:style w:type="paragraph" w:styleId="2">
    <w:name w:val="heading 2"/>
    <w:basedOn w:val="a"/>
    <w:link w:val="20"/>
    <w:uiPriority w:val="1"/>
    <w:unhideWhenUsed/>
    <w:qFormat/>
    <w:rsid w:val="00203605"/>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next w:val="a"/>
    <w:link w:val="30"/>
    <w:uiPriority w:val="1"/>
    <w:unhideWhenUsed/>
    <w:qFormat/>
    <w:rsid w:val="00203605"/>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20360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203605"/>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203605"/>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20360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0360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1"/>
    <w:rsid w:val="0020360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1"/>
    <w:rsid w:val="00203605"/>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203605"/>
    <w:rPr>
      <w:rFonts w:asciiTheme="majorHAnsi" w:eastAsiaTheme="majorEastAsia" w:hAnsiTheme="majorHAnsi" w:cstheme="majorBidi"/>
      <w:i/>
      <w:iCs/>
      <w:color w:val="2E74B5" w:themeColor="accent1" w:themeShade="BF"/>
      <w:sz w:val="28"/>
      <w:szCs w:val="28"/>
    </w:rPr>
  </w:style>
  <w:style w:type="character" w:customStyle="1" w:styleId="50">
    <w:name w:val="Заголовок 5 Знак"/>
    <w:basedOn w:val="a0"/>
    <w:link w:val="5"/>
    <w:uiPriority w:val="9"/>
    <w:semiHidden/>
    <w:rsid w:val="00203605"/>
    <w:rPr>
      <w:rFonts w:asciiTheme="majorHAnsi" w:eastAsiaTheme="majorEastAsia" w:hAnsiTheme="majorHAnsi" w:cstheme="majorBidi"/>
      <w:color w:val="2E74B5" w:themeColor="accent1" w:themeShade="BF"/>
      <w:sz w:val="28"/>
      <w:szCs w:val="28"/>
    </w:rPr>
  </w:style>
  <w:style w:type="character" w:customStyle="1" w:styleId="60">
    <w:name w:val="Заголовок 6 Знак"/>
    <w:basedOn w:val="a0"/>
    <w:link w:val="6"/>
    <w:uiPriority w:val="9"/>
    <w:semiHidden/>
    <w:rsid w:val="00203605"/>
    <w:rPr>
      <w:rFonts w:asciiTheme="majorHAnsi" w:eastAsiaTheme="majorEastAsia" w:hAnsiTheme="majorHAnsi" w:cstheme="majorBidi"/>
      <w:color w:val="1F4D78" w:themeColor="accent1" w:themeShade="7F"/>
      <w:sz w:val="28"/>
      <w:szCs w:val="28"/>
    </w:rPr>
  </w:style>
  <w:style w:type="character" w:customStyle="1" w:styleId="70">
    <w:name w:val="Заголовок 7 Знак"/>
    <w:basedOn w:val="a0"/>
    <w:link w:val="7"/>
    <w:uiPriority w:val="9"/>
    <w:semiHidden/>
    <w:rsid w:val="00203605"/>
    <w:rPr>
      <w:rFonts w:asciiTheme="majorHAnsi" w:eastAsiaTheme="majorEastAsia" w:hAnsiTheme="majorHAnsi" w:cstheme="majorBidi"/>
      <w:i/>
      <w:iCs/>
      <w:color w:val="1F4D78" w:themeColor="accent1" w:themeShade="7F"/>
      <w:sz w:val="28"/>
      <w:szCs w:val="28"/>
    </w:rPr>
  </w:style>
  <w:style w:type="paragraph" w:styleId="a3">
    <w:name w:val="Normal (Web)"/>
    <w:basedOn w:val="a"/>
    <w:uiPriority w:val="99"/>
    <w:unhideWhenUsed/>
    <w:rsid w:val="00203605"/>
    <w:pPr>
      <w:spacing w:before="100" w:beforeAutospacing="1" w:after="100" w:afterAutospacing="1" w:line="240" w:lineRule="auto"/>
    </w:pPr>
    <w:rPr>
      <w:rFonts w:eastAsia="Times New Roman"/>
      <w:sz w:val="24"/>
      <w:szCs w:val="24"/>
      <w:lang w:eastAsia="ru-RU"/>
    </w:rPr>
  </w:style>
  <w:style w:type="paragraph" w:styleId="a4">
    <w:name w:val="List Paragraph"/>
    <w:basedOn w:val="a"/>
    <w:link w:val="a5"/>
    <w:uiPriority w:val="34"/>
    <w:qFormat/>
    <w:rsid w:val="00203605"/>
    <w:pPr>
      <w:ind w:left="720"/>
    </w:pPr>
    <w:rPr>
      <w:rFonts w:ascii="Calibri" w:eastAsia="Calibri" w:hAnsi="Calibri" w:cs="Calibri"/>
      <w:sz w:val="22"/>
      <w:szCs w:val="22"/>
    </w:rPr>
  </w:style>
  <w:style w:type="character" w:customStyle="1" w:styleId="a5">
    <w:name w:val="Абзац списка Знак"/>
    <w:link w:val="a4"/>
    <w:uiPriority w:val="34"/>
    <w:locked/>
    <w:rsid w:val="00203605"/>
    <w:rPr>
      <w:rFonts w:ascii="Calibri" w:eastAsia="Calibri" w:hAnsi="Calibri" w:cs="Calibri"/>
    </w:rPr>
  </w:style>
  <w:style w:type="character" w:styleId="a6">
    <w:name w:val="Hyperlink"/>
    <w:basedOn w:val="a0"/>
    <w:uiPriority w:val="99"/>
    <w:unhideWhenUsed/>
    <w:rsid w:val="00203605"/>
    <w:rPr>
      <w:color w:val="0563C1" w:themeColor="hyperlink"/>
      <w:u w:val="single"/>
    </w:rPr>
  </w:style>
  <w:style w:type="table" w:styleId="a7">
    <w:name w:val="Table Grid"/>
    <w:basedOn w:val="a1"/>
    <w:uiPriority w:val="39"/>
    <w:rsid w:val="00203605"/>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203605"/>
    <w:pPr>
      <w:spacing w:before="100" w:beforeAutospacing="1" w:after="100" w:afterAutospacing="1" w:line="240" w:lineRule="auto"/>
    </w:pPr>
    <w:rPr>
      <w:rFonts w:eastAsia="Times New Roman"/>
      <w:sz w:val="24"/>
      <w:szCs w:val="24"/>
      <w:lang w:eastAsia="ru-RU"/>
    </w:rPr>
  </w:style>
  <w:style w:type="character" w:customStyle="1" w:styleId="c9">
    <w:name w:val="c9"/>
    <w:basedOn w:val="a0"/>
    <w:rsid w:val="00203605"/>
  </w:style>
  <w:style w:type="paragraph" w:customStyle="1" w:styleId="formattext">
    <w:name w:val="formattext"/>
    <w:basedOn w:val="a"/>
    <w:rsid w:val="00203605"/>
    <w:pPr>
      <w:spacing w:before="100" w:beforeAutospacing="1" w:after="100" w:afterAutospacing="1" w:line="240" w:lineRule="auto"/>
    </w:pPr>
    <w:rPr>
      <w:rFonts w:eastAsia="Times New Roman"/>
      <w:sz w:val="24"/>
      <w:szCs w:val="24"/>
      <w:lang w:eastAsia="ru-RU"/>
    </w:rPr>
  </w:style>
  <w:style w:type="paragraph" w:customStyle="1" w:styleId="Default">
    <w:name w:val="Default"/>
    <w:rsid w:val="002036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20360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rsid w:val="0020360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8">
    <w:name w:val="Strong"/>
    <w:basedOn w:val="a0"/>
    <w:uiPriority w:val="22"/>
    <w:qFormat/>
    <w:rsid w:val="00203605"/>
    <w:rPr>
      <w:b/>
      <w:bCs/>
    </w:rPr>
  </w:style>
  <w:style w:type="character" w:customStyle="1" w:styleId="docdata">
    <w:name w:val="docdata"/>
    <w:aliases w:val="docy,v5,1920,bqiaagaaeyqcaaagiaiaaaofbgaaba0gaaaaaaaaaaaaaaaaaaaaaaaaaaaaaaaaaaaaaaaaaaaaaaaaaaaaaaaaaaaaaaaaaaaaaaaaaaaaaaaaaaaaaaaaaaaaaaaaaaaaaaaaaaaaaaaaaaaaaaaaaaaaaaaaaaaaaaaaaaaaaaaaaaaaaaaaaaaaaaaaaaaaaaaaaaaaaaaaaaaaaaaaaaaaaaaaaaaaaaaa"/>
    <w:basedOn w:val="a0"/>
    <w:rsid w:val="00203605"/>
  </w:style>
  <w:style w:type="table" w:customStyle="1" w:styleId="11">
    <w:name w:val="Сетка таблицы1"/>
    <w:basedOn w:val="a1"/>
    <w:next w:val="a7"/>
    <w:uiPriority w:val="59"/>
    <w:rsid w:val="00203605"/>
    <w:pPr>
      <w:spacing w:after="0" w:line="240" w:lineRule="auto"/>
      <w:jc w:val="both"/>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FollowedHyperlink"/>
    <w:basedOn w:val="a0"/>
    <w:uiPriority w:val="99"/>
    <w:semiHidden/>
    <w:unhideWhenUsed/>
    <w:rsid w:val="00203605"/>
    <w:rPr>
      <w:color w:val="954F72" w:themeColor="followedHyperlink"/>
      <w:u w:val="single"/>
    </w:rPr>
  </w:style>
  <w:style w:type="paragraph" w:customStyle="1" w:styleId="pboth">
    <w:name w:val="pboth"/>
    <w:basedOn w:val="a"/>
    <w:rsid w:val="00203605"/>
    <w:pPr>
      <w:spacing w:before="100" w:beforeAutospacing="1" w:after="100" w:afterAutospacing="1" w:line="240" w:lineRule="auto"/>
    </w:pPr>
    <w:rPr>
      <w:rFonts w:eastAsia="Times New Roman"/>
      <w:sz w:val="24"/>
      <w:szCs w:val="24"/>
      <w:lang w:eastAsia="ru-RU"/>
    </w:rPr>
  </w:style>
  <w:style w:type="table" w:customStyle="1" w:styleId="110">
    <w:name w:val="Сетка таблицы11"/>
    <w:basedOn w:val="a1"/>
    <w:next w:val="a7"/>
    <w:uiPriority w:val="39"/>
    <w:rsid w:val="0020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basedOn w:val="a"/>
    <w:uiPriority w:val="1"/>
    <w:qFormat/>
    <w:rsid w:val="00203605"/>
    <w:pPr>
      <w:spacing w:before="100" w:beforeAutospacing="1" w:after="100" w:afterAutospacing="1" w:line="240" w:lineRule="auto"/>
    </w:pPr>
    <w:rPr>
      <w:rFonts w:eastAsia="Times New Roman"/>
      <w:sz w:val="24"/>
      <w:szCs w:val="24"/>
      <w:lang w:eastAsia="ru-RU"/>
    </w:rPr>
  </w:style>
  <w:style w:type="paragraph" w:styleId="ab">
    <w:name w:val="Balloon Text"/>
    <w:basedOn w:val="a"/>
    <w:link w:val="ac"/>
    <w:uiPriority w:val="99"/>
    <w:semiHidden/>
    <w:unhideWhenUsed/>
    <w:rsid w:val="0020360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3605"/>
    <w:rPr>
      <w:rFonts w:ascii="Tahoma" w:hAnsi="Tahoma" w:cs="Tahoma"/>
      <w:sz w:val="16"/>
      <w:szCs w:val="16"/>
    </w:rPr>
  </w:style>
  <w:style w:type="paragraph" w:styleId="ad">
    <w:name w:val="header"/>
    <w:basedOn w:val="a"/>
    <w:link w:val="ae"/>
    <w:uiPriority w:val="99"/>
    <w:unhideWhenUsed/>
    <w:rsid w:val="0020360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03605"/>
    <w:rPr>
      <w:rFonts w:ascii="Times New Roman" w:hAnsi="Times New Roman" w:cs="Times New Roman"/>
      <w:sz w:val="28"/>
      <w:szCs w:val="28"/>
    </w:rPr>
  </w:style>
  <w:style w:type="paragraph" w:styleId="af">
    <w:name w:val="footer"/>
    <w:basedOn w:val="a"/>
    <w:link w:val="af0"/>
    <w:uiPriority w:val="99"/>
    <w:unhideWhenUsed/>
    <w:rsid w:val="0020360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03605"/>
    <w:rPr>
      <w:rFonts w:ascii="Times New Roman" w:hAnsi="Times New Roman" w:cs="Times New Roman"/>
      <w:sz w:val="28"/>
      <w:szCs w:val="28"/>
    </w:rPr>
  </w:style>
  <w:style w:type="character" w:customStyle="1" w:styleId="dash041e005f0431005f044b005f0447005f043d005f044b005f0439005f005fchar1char1">
    <w:name w:val="dash041e_005f0431_005f044b_005f0447_005f043d_005f044b_005f0439_005f_005fchar1__char1"/>
    <w:basedOn w:val="a0"/>
    <w:rsid w:val="00203605"/>
    <w:rPr>
      <w:rFonts w:ascii="Times New Roman" w:hAnsi="Times New Roman" w:cs="Times New Roman" w:hint="default"/>
      <w:strike w:val="0"/>
      <w:dstrike w:val="0"/>
      <w:sz w:val="24"/>
      <w:szCs w:val="24"/>
      <w:u w:val="none"/>
      <w:effect w:val="none"/>
    </w:rPr>
  </w:style>
  <w:style w:type="character" w:customStyle="1" w:styleId="FontStyle62">
    <w:name w:val="Font Style62"/>
    <w:basedOn w:val="a0"/>
    <w:uiPriority w:val="99"/>
    <w:rsid w:val="00203605"/>
    <w:rPr>
      <w:rFonts w:ascii="Times New Roman" w:hAnsi="Times New Roman" w:cs="Times New Roman"/>
      <w:sz w:val="20"/>
      <w:szCs w:val="20"/>
    </w:rPr>
  </w:style>
  <w:style w:type="paragraph" w:customStyle="1" w:styleId="c39">
    <w:name w:val="c39"/>
    <w:basedOn w:val="a"/>
    <w:rsid w:val="00203605"/>
    <w:pPr>
      <w:spacing w:before="100" w:beforeAutospacing="1" w:after="100" w:afterAutospacing="1" w:line="240" w:lineRule="auto"/>
    </w:pPr>
    <w:rPr>
      <w:rFonts w:eastAsia="Times New Roman"/>
      <w:sz w:val="24"/>
      <w:szCs w:val="24"/>
      <w:lang w:eastAsia="ru-RU"/>
    </w:rPr>
  </w:style>
  <w:style w:type="paragraph" w:styleId="af1">
    <w:name w:val="Title"/>
    <w:basedOn w:val="a"/>
    <w:link w:val="af2"/>
    <w:uiPriority w:val="1"/>
    <w:qFormat/>
    <w:rsid w:val="00203605"/>
    <w:pPr>
      <w:widowControl w:val="0"/>
      <w:autoSpaceDE w:val="0"/>
      <w:autoSpaceDN w:val="0"/>
      <w:spacing w:before="80" w:after="0" w:line="240" w:lineRule="auto"/>
      <w:ind w:left="784" w:right="981" w:hanging="5"/>
      <w:jc w:val="center"/>
    </w:pPr>
    <w:rPr>
      <w:rFonts w:eastAsia="Times New Roman"/>
      <w:b/>
      <w:bCs/>
      <w:sz w:val="48"/>
      <w:szCs w:val="48"/>
    </w:rPr>
  </w:style>
  <w:style w:type="character" w:customStyle="1" w:styleId="af2">
    <w:name w:val="Заголовок Знак"/>
    <w:basedOn w:val="a0"/>
    <w:link w:val="af1"/>
    <w:uiPriority w:val="1"/>
    <w:rsid w:val="00203605"/>
    <w:rPr>
      <w:rFonts w:ascii="Times New Roman" w:eastAsia="Times New Roman" w:hAnsi="Times New Roman" w:cs="Times New Roman"/>
      <w:b/>
      <w:bCs/>
      <w:sz w:val="48"/>
      <w:szCs w:val="48"/>
    </w:rPr>
  </w:style>
  <w:style w:type="paragraph" w:styleId="af3">
    <w:name w:val="Body Text"/>
    <w:basedOn w:val="a"/>
    <w:link w:val="af4"/>
    <w:uiPriority w:val="1"/>
    <w:qFormat/>
    <w:rsid w:val="00203605"/>
    <w:pPr>
      <w:widowControl w:val="0"/>
      <w:autoSpaceDE w:val="0"/>
      <w:autoSpaceDN w:val="0"/>
      <w:spacing w:after="0" w:line="240" w:lineRule="auto"/>
      <w:ind w:left="302"/>
    </w:pPr>
    <w:rPr>
      <w:rFonts w:eastAsia="Times New Roman"/>
    </w:rPr>
  </w:style>
  <w:style w:type="character" w:customStyle="1" w:styleId="af4">
    <w:name w:val="Основной текст Знак"/>
    <w:basedOn w:val="a0"/>
    <w:link w:val="af3"/>
    <w:uiPriority w:val="1"/>
    <w:rsid w:val="00203605"/>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2036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03605"/>
    <w:pPr>
      <w:widowControl w:val="0"/>
      <w:autoSpaceDE w:val="0"/>
      <w:autoSpaceDN w:val="0"/>
      <w:spacing w:after="0" w:line="240" w:lineRule="auto"/>
      <w:ind w:left="107"/>
    </w:pPr>
    <w:rPr>
      <w:rFonts w:eastAsia="Times New Roman"/>
      <w:sz w:val="22"/>
      <w:szCs w:val="22"/>
    </w:rPr>
  </w:style>
  <w:style w:type="character" w:styleId="af5">
    <w:name w:val="annotation reference"/>
    <w:basedOn w:val="a0"/>
    <w:uiPriority w:val="99"/>
    <w:semiHidden/>
    <w:unhideWhenUsed/>
    <w:rsid w:val="00722080"/>
    <w:rPr>
      <w:sz w:val="16"/>
      <w:szCs w:val="16"/>
    </w:rPr>
  </w:style>
  <w:style w:type="paragraph" w:styleId="af6">
    <w:name w:val="annotation text"/>
    <w:basedOn w:val="a"/>
    <w:link w:val="af7"/>
    <w:uiPriority w:val="99"/>
    <w:semiHidden/>
    <w:unhideWhenUsed/>
    <w:rsid w:val="00722080"/>
    <w:pPr>
      <w:spacing w:line="240" w:lineRule="auto"/>
    </w:pPr>
    <w:rPr>
      <w:sz w:val="20"/>
      <w:szCs w:val="20"/>
    </w:rPr>
  </w:style>
  <w:style w:type="character" w:customStyle="1" w:styleId="af7">
    <w:name w:val="Текст примечания Знак"/>
    <w:basedOn w:val="a0"/>
    <w:link w:val="af6"/>
    <w:uiPriority w:val="99"/>
    <w:semiHidden/>
    <w:rsid w:val="00722080"/>
    <w:rPr>
      <w:rFonts w:ascii="Times New Roman" w:hAnsi="Times New Roman" w:cs="Times New Roman"/>
      <w:sz w:val="20"/>
      <w:szCs w:val="20"/>
    </w:rPr>
  </w:style>
  <w:style w:type="paragraph" w:styleId="af8">
    <w:name w:val="annotation subject"/>
    <w:basedOn w:val="af6"/>
    <w:next w:val="af6"/>
    <w:link w:val="af9"/>
    <w:uiPriority w:val="99"/>
    <w:semiHidden/>
    <w:unhideWhenUsed/>
    <w:rsid w:val="00722080"/>
    <w:rPr>
      <w:b/>
      <w:bCs/>
    </w:rPr>
  </w:style>
  <w:style w:type="character" w:customStyle="1" w:styleId="af9">
    <w:name w:val="Тема примечания Знак"/>
    <w:basedOn w:val="af7"/>
    <w:link w:val="af8"/>
    <w:uiPriority w:val="99"/>
    <w:semiHidden/>
    <w:rsid w:val="00722080"/>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ewschool.yar.ru/" TargetMode="External"/><Relationship Id="rId117" Type="http://schemas.openxmlformats.org/officeDocument/2006/relationships/header" Target="header1.xml"/><Relationship Id="rId21" Type="http://schemas.openxmlformats.org/officeDocument/2006/relationships/hyperlink" Target="https://infourok.ru/" TargetMode="External"/><Relationship Id="rId42" Type="http://schemas.openxmlformats.org/officeDocument/2006/relationships/hyperlink" Target="https://fg.resh.edu.ru/" TargetMode="External"/><Relationship Id="rId47" Type="http://schemas.openxmlformats.org/officeDocument/2006/relationships/hyperlink" Target="https://cyberleninka.ru/article/n/estestvennonauchnoe-obrazovanie-soderzhanie-i-strategicheskie-orientiry-razvitiya" TargetMode="External"/><Relationship Id="rId63" Type="http://schemas.openxmlformats.org/officeDocument/2006/relationships/hyperlink" Target="https://resh.edu.ru/subject/lesson/2062/start/" TargetMode="External"/><Relationship Id="rId68" Type="http://schemas.openxmlformats.org/officeDocument/2006/relationships/hyperlink" Target="https://resh.edu.ru/subject/lesson/2055/start/" TargetMode="External"/><Relationship Id="rId84" Type="http://schemas.openxmlformats.org/officeDocument/2006/relationships/hyperlink" Target="http://&#1084;&#1080;&#1085;&#1086;&#1073;&#1088;&#1085;&#1072;&#1091;&#1082;&#1080;.&#1088;&#1092;/" TargetMode="External"/><Relationship Id="rId89" Type="http://schemas.openxmlformats.org/officeDocument/2006/relationships/hyperlink" Target="http://fcior.edu.ru/" TargetMode="External"/><Relationship Id="rId112" Type="http://schemas.openxmlformats.org/officeDocument/2006/relationships/hyperlink" Target="http://center-imc.ru/wp-content/uploads/2020/02/10120.pdf" TargetMode="External"/><Relationship Id="rId16" Type="http://schemas.openxmlformats.org/officeDocument/2006/relationships/hyperlink" Target="https://resh.edu.ru/subject/lesson/1521/start/" TargetMode="External"/><Relationship Id="rId107" Type="http://schemas.openxmlformats.org/officeDocument/2006/relationships/hyperlink" Target="http://www.alhimikov.net" TargetMode="External"/><Relationship Id="rId11" Type="http://schemas.openxmlformats.org/officeDocument/2006/relationships/hyperlink" Target="https://fipi.ru/metodicheskaya-kopilka/univers-kodifikatory-oko" TargetMode="External"/><Relationship Id="rId32" Type="http://schemas.openxmlformats.org/officeDocument/2006/relationships/hyperlink" Target="http://www.unn.ru/bibn/" TargetMode="External"/><Relationship Id="rId37" Type="http://schemas.openxmlformats.org/officeDocument/2006/relationships/hyperlink" Target="http://www.chem.msu.su/rus/olimp" TargetMode="External"/><Relationship Id="rId53" Type="http://schemas.openxmlformats.org/officeDocument/2006/relationships/hyperlink" Target="https://resh.edu.ru/subject/lesson/1486/start/" TargetMode="External"/><Relationship Id="rId58" Type="http://schemas.openxmlformats.org/officeDocument/2006/relationships/hyperlink" Target="https://resh.edu.ru/subject/lesson/2731/start/" TargetMode="External"/><Relationship Id="rId74" Type="http://schemas.openxmlformats.org/officeDocument/2006/relationships/hyperlink" Target="https://resh.edu.ru/subject/lesson/2053/start/" TargetMode="External"/><Relationship Id="rId79" Type="http://schemas.openxmlformats.org/officeDocument/2006/relationships/hyperlink" Target="https://resh.edu.ru/subject/lesson/2048/start/" TargetMode="External"/><Relationship Id="rId102" Type="http://schemas.openxmlformats.org/officeDocument/2006/relationships/hyperlink" Target="http://maratakm.narod.ru" TargetMode="External"/><Relationship Id="rId5" Type="http://schemas.openxmlformats.org/officeDocument/2006/relationships/footnotes" Target="footnotes.xml"/><Relationship Id="rId90" Type="http://schemas.openxmlformats.org/officeDocument/2006/relationships/hyperlink" Target="http://www.researcher.ru" TargetMode="External"/><Relationship Id="rId95" Type="http://schemas.openxmlformats.org/officeDocument/2006/relationships/hyperlink" Target="http://www.prosv.ru" TargetMode="External"/><Relationship Id="rId22" Type="http://schemas.openxmlformats.org/officeDocument/2006/relationships/hyperlink" Target="https://obr.nd.ru/" TargetMode="External"/><Relationship Id="rId27" Type="http://schemas.openxmlformats.org/officeDocument/2006/relationships/hyperlink" Target="http://olymp.msu.ru" TargetMode="External"/><Relationship Id="rId43" Type="http://schemas.openxmlformats.org/officeDocument/2006/relationships/hyperlink" Target="https://fg.resh.edu.ru/" TargetMode="External"/><Relationship Id="rId48" Type="http://schemas.openxmlformats.org/officeDocument/2006/relationships/hyperlink" Target="http://www.consultant.ru" TargetMode="External"/><Relationship Id="rId64" Type="http://schemas.openxmlformats.org/officeDocument/2006/relationships/hyperlink" Target="https://resh.edu.ru/subject/lesson/2445/start/" TargetMode="External"/><Relationship Id="rId69" Type="http://schemas.openxmlformats.org/officeDocument/2006/relationships/hyperlink" Target="https://resh.edu.ru/subject/lesson/3120/start/" TargetMode="External"/><Relationship Id="rId113" Type="http://schemas.openxmlformats.org/officeDocument/2006/relationships/hyperlink" Target="http://vostochs.ucoz.ru/2019i2020ug/Trahuk/trachuk_n_i_zadanija_po_biologii_i_khimii.pdf" TargetMode="External"/><Relationship Id="rId118" Type="http://schemas.openxmlformats.org/officeDocument/2006/relationships/fontTable" Target="fontTable.xml"/><Relationship Id="rId80" Type="http://schemas.openxmlformats.org/officeDocument/2006/relationships/hyperlink" Target="https://resh.edu.ru/subject/lesson/2438/start/" TargetMode="External"/><Relationship Id="rId85" Type="http://schemas.openxmlformats.org/officeDocument/2006/relationships/hyperlink" Target="http://www.fipi.ru" TargetMode="External"/><Relationship Id="rId12" Type="http://schemas.openxmlformats.org/officeDocument/2006/relationships/hyperlink" Target="https://fipi.ru/metodicheskaya-kopilka/univers-kodifikatory-oko" TargetMode="External"/><Relationship Id="rId17" Type="http://schemas.openxmlformats.org/officeDocument/2006/relationships/hyperlink" Target="https://www.yaklass.ru/p/himija/89-klass/pervonachalnye-khimicheskie-poniatiia-i-teoreticheskie-predstavleniia-15840/predmet-khimii-26581" TargetMode="External"/><Relationship Id="rId33" Type="http://schemas.openxmlformats.org/officeDocument/2006/relationships/hyperlink" Target="http://www.muctr.ru/entrant/olimp/" TargetMode="External"/><Relationship Id="rId38" Type="http://schemas.openxmlformats.org/officeDocument/2006/relationships/hyperlink" Target="http://olimp.distant.ru/" TargetMode="External"/><Relationship Id="rId59" Type="http://schemas.openxmlformats.org/officeDocument/2006/relationships/hyperlink" Target="https://resh.edu.ru/subject/lesson/2448/start/" TargetMode="External"/><Relationship Id="rId103" Type="http://schemas.openxmlformats.org/officeDocument/2006/relationships/hyperlink" Target="http://him.1september.ru" TargetMode="External"/><Relationship Id="rId108" Type="http://schemas.openxmlformats.org/officeDocument/2006/relationships/hyperlink" Target="http://www.himhelp.ru" TargetMode="External"/><Relationship Id="rId54" Type="http://schemas.openxmlformats.org/officeDocument/2006/relationships/hyperlink" Target="https://resh.edu.ru/subject/lesson/1487/start/" TargetMode="External"/><Relationship Id="rId70" Type="http://schemas.openxmlformats.org/officeDocument/2006/relationships/hyperlink" Target="https://resh.edu.ru/subject/lesson/2054/start/" TargetMode="External"/><Relationship Id="rId75" Type="http://schemas.openxmlformats.org/officeDocument/2006/relationships/hyperlink" Target="https://resh.edu.ru/subject/lesson/2051/start/" TargetMode="External"/><Relationship Id="rId91" Type="http://schemas.openxmlformats.org/officeDocument/2006/relationships/hyperlink" Target="http://www.hvsh.ru/" TargetMode="External"/><Relationship Id="rId96" Type="http://schemas.openxmlformats.org/officeDocument/2006/relationships/hyperlink" Target="http://www.chem.msu.su/rus/olimp"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resh.edu.ru/" TargetMode="External"/><Relationship Id="rId28" Type="http://schemas.openxmlformats.org/officeDocument/2006/relationships/hyperlink" Target="http://olymp.msu.ru/pluginfile.php/123764/mod_page/cont" TargetMode="External"/><Relationship Id="rId49" Type="http://schemas.openxmlformats.org/officeDocument/2006/relationships/hyperlink" Target="http://www.fipi.org" TargetMode="External"/><Relationship Id="rId114" Type="http://schemas.openxmlformats.org/officeDocument/2006/relationships/image" Target="media/image1.jpeg"/><Relationship Id="rId119" Type="http://schemas.openxmlformats.org/officeDocument/2006/relationships/theme" Target="theme/theme1.xml"/><Relationship Id="rId10" Type="http://schemas.openxmlformats.org/officeDocument/2006/relationships/hyperlink" Target="https://edsoo.ru/Primernaya_rabochaya_programma_osnovnogo_obschego_obrazovaniya_predmeta_Himiya_uglublennij_uroven.htm" TargetMode="External"/><Relationship Id="rId31" Type="http://schemas.openxmlformats.org/officeDocument/2006/relationships/hyperlink" Target="http://olymp.psu.ru/" TargetMode="External"/><Relationship Id="rId44" Type="http://schemas.openxmlformats.org/officeDocument/2006/relationships/hyperlink" Target="https://cyberleninka.ru/article/n/estestvennonauchnoe-obrazovanie-v-rossii-problemy-razvitiya" TargetMode="External"/><Relationship Id="rId52" Type="http://schemas.openxmlformats.org/officeDocument/2006/relationships/hyperlink" Target="https://resh.edu.ru/subject/lesson/1485/start/" TargetMode="External"/><Relationship Id="rId60" Type="http://schemas.openxmlformats.org/officeDocument/2006/relationships/hyperlink" Target="https://resh.edu.ru/subject/lesson/2447/start/" TargetMode="External"/><Relationship Id="rId65" Type="http://schemas.openxmlformats.org/officeDocument/2006/relationships/hyperlink" Target="https://resh.edu.ru/subject/lesson/2444/start/" TargetMode="External"/><Relationship Id="rId73" Type="http://schemas.openxmlformats.org/officeDocument/2006/relationships/hyperlink" Target="https://resh.edu.ru/subject/lesson/2440/start/" TargetMode="External"/><Relationship Id="rId78" Type="http://schemas.openxmlformats.org/officeDocument/2006/relationships/hyperlink" Target="https://resh.edu.ru/subject/lesson/2439/start/" TargetMode="External"/><Relationship Id="rId81" Type="http://schemas.openxmlformats.org/officeDocument/2006/relationships/hyperlink" Target="https://resh.edu.ru/subject/lesson/3121/start/" TargetMode="External"/><Relationship Id="rId86" Type="http://schemas.openxmlformats.org/officeDocument/2006/relationships/hyperlink" Target="http://www.ege.edu.ru" TargetMode="External"/><Relationship Id="rId94" Type="http://schemas.openxmlformats.org/officeDocument/2006/relationships/hyperlink" Target="http://www.profile-edu.ru" TargetMode="External"/><Relationship Id="rId99" Type="http://schemas.openxmlformats.org/officeDocument/2006/relationships/hyperlink" Target="http://www.chemport.ru" TargetMode="External"/><Relationship Id="rId101" Type="http://schemas.openxmlformats.org/officeDocument/2006/relationships/hyperlink" Target="http://www.abc.chemistry.bsu.by" TargetMode="External"/><Relationship Id="rId4" Type="http://schemas.openxmlformats.org/officeDocument/2006/relationships/webSettings" Target="webSettings.xml"/><Relationship Id="rId9" Type="http://schemas.openxmlformats.org/officeDocument/2006/relationships/hyperlink" Target="https://edsoo.ru/Primernaya_rabochaya_programma_osnovnogo_obschego_obrazovaniya_predmeta_Himiya_proekt_.htm" TargetMode="External"/><Relationship Id="rId13" Type="http://schemas.openxmlformats.org/officeDocument/2006/relationships/hyperlink" Target="https://edsoo.ru/Metodicheskie_rekomendacii_po_organizacii_i_provedeniyu_himicheskogo_eksperimenta_pri_izuchenii_uchebnogo_predmeta_Himiya_na_urovne_0.htm" TargetMode="External"/><Relationship Id="rId18" Type="http://schemas.openxmlformats.org/officeDocument/2006/relationships/hyperlink" Target="https://yandex.ru/video/preview/?filmId=5501734548141723794&amp;text=%D1%86%D0%B8%D1%84%D1%80%D0%B0+%D1%81%D0%BA%D1%83%D0%BB+%D1%85%D0%B8%D0%BC%D0%B8%D1%8F+%D1%83%D1%80%D0%BE%D0%BA+1" TargetMode="External"/><Relationship Id="rId39" Type="http://schemas.openxmlformats.org/officeDocument/2006/relationships/hyperlink" Target="http://www.eidos.ru/olymp/chemistry/" TargetMode="External"/><Relationship Id="rId109" Type="http://schemas.openxmlformats.org/officeDocument/2006/relationships/hyperlink" Target="http://skiv.instrao.ru/bank-zadaniy/estestvennonauchnaya-gramotnost/" TargetMode="External"/><Relationship Id="rId34" Type="http://schemas.openxmlformats.org/officeDocument/2006/relationships/hyperlink" Target="http://www.muctr.ru/entrant/2019/olimp/answer_final.pdf" TargetMode="External"/><Relationship Id="rId50" Type="http://schemas.openxmlformats.org/officeDocument/2006/relationships/hyperlink" Target="https://resh.edu.ru/subject/lesson/1521/start/" TargetMode="External"/><Relationship Id="rId55" Type="http://schemas.openxmlformats.org/officeDocument/2006/relationships/hyperlink" Target="https://resh.edu.ru/subject/lesson/1520/start/" TargetMode="External"/><Relationship Id="rId76" Type="http://schemas.openxmlformats.org/officeDocument/2006/relationships/hyperlink" Target="https://resh.edu.ru/subject/lesson/2050/start/" TargetMode="External"/><Relationship Id="rId97" Type="http://schemas.openxmlformats.org/officeDocument/2006/relationships/hyperlink" Target="http://okrug.herzen.spb.ru/olimp" TargetMode="External"/><Relationship Id="rId104" Type="http://schemas.openxmlformats.org/officeDocument/2006/relationships/hyperlink" Target="http://experiment.edu.ru" TargetMode="External"/><Relationship Id="rId7" Type="http://schemas.openxmlformats.org/officeDocument/2006/relationships/hyperlink" Target="https://edsoo.ru/Prikaz_Ministerstva_prosvescheniya_Rossijskoj_Federacii_ot_31_05_2021_287_Ob_utverzhdenii_federalnogo_gosudarstvennogo_obrazovat.htm" TargetMode="External"/><Relationship Id="rId71" Type="http://schemas.openxmlformats.org/officeDocument/2006/relationships/hyperlink" Target="https://resh.edu.ru/subject/lesson/2441/start/" TargetMode="External"/><Relationship Id="rId92" Type="http://schemas.openxmlformats.org/officeDocument/2006/relationships/hyperlink" Target="http://www.enauki.ru/" TargetMode="External"/><Relationship Id="rId2" Type="http://schemas.openxmlformats.org/officeDocument/2006/relationships/styles" Target="styles.xml"/><Relationship Id="rId29" Type="http://schemas.openxmlformats.org/officeDocument/2006/relationships/hyperlink" Target="http://www.nanometer.ru" TargetMode="External"/><Relationship Id="rId24" Type="http://schemas.openxmlformats.org/officeDocument/2006/relationships/hyperlink" Target="https://www.yaklass.ru/" TargetMode="External"/><Relationship Id="rId40" Type="http://schemas.openxmlformats.org/officeDocument/2006/relationships/hyperlink" Target="http://olympiads.mccme.ru/turlom/" TargetMode="External"/><Relationship Id="rId45" Type="http://schemas.openxmlformats.org/officeDocument/2006/relationships/hyperlink" Target="https://cyberleninka.ru/article/n/estestvennonauchnoe-obrazovanie-v-rossii-problemy-razvitiya" TargetMode="External"/><Relationship Id="rId66" Type="http://schemas.openxmlformats.org/officeDocument/2006/relationships/hyperlink" Target="https://resh.edu.ru/subject/lesson/2442/start/" TargetMode="External"/><Relationship Id="rId87" Type="http://schemas.openxmlformats.org/officeDocument/2006/relationships/hyperlink" Target="http://school-coIlection.edu.ru" TargetMode="External"/><Relationship Id="rId110" Type="http://schemas.openxmlformats.org/officeDocument/2006/relationships/hyperlink" Target="https://fg.resh.edu.ru/functionalliteracy/events" TargetMode="External"/><Relationship Id="rId115" Type="http://schemas.openxmlformats.org/officeDocument/2006/relationships/image" Target="media/image2.jpeg"/><Relationship Id="rId61" Type="http://schemas.openxmlformats.org/officeDocument/2006/relationships/hyperlink" Target="https://resh.edu.ru/subject/lesson/2446/start/" TargetMode="External"/><Relationship Id="rId82" Type="http://schemas.openxmlformats.org/officeDocument/2006/relationships/hyperlink" Target="https://resh.edu.ru/subject/lesson/3122/start/" TargetMode="External"/><Relationship Id="rId19" Type="http://schemas.openxmlformats.org/officeDocument/2006/relationships/hyperlink" Target="https://edsoo.ru" TargetMode="External"/><Relationship Id="rId14" Type="http://schemas.openxmlformats.org/officeDocument/2006/relationships/hyperlink" Target="https://edsoo.ru" TargetMode="External"/><Relationship Id="rId30" Type="http://schemas.openxmlformats.org/officeDocument/2006/relationships/hyperlink" Target="http://sesc.nsu.ru/vsesib/chem.html" TargetMode="External"/><Relationship Id="rId35" Type="http://schemas.openxmlformats.org/officeDocument/2006/relationships/hyperlink" Target="http://olympiada.spbu.ru/" TargetMode="External"/><Relationship Id="rId56" Type="http://schemas.openxmlformats.org/officeDocument/2006/relationships/hyperlink" Target="https://resh.edu.ru/subject/lesson/1519/start/" TargetMode="External"/><Relationship Id="rId77" Type="http://schemas.openxmlformats.org/officeDocument/2006/relationships/hyperlink" Target="https://resh.edu.ru/subject/lesson/2049/start/" TargetMode="External"/><Relationship Id="rId100" Type="http://schemas.openxmlformats.org/officeDocument/2006/relationships/hyperlink" Target="http://webelements.narod.ru" TargetMode="External"/><Relationship Id="rId105" Type="http://schemas.openxmlformats.org/officeDocument/2006/relationships/hyperlink" Target="http://www.anriintern.com/chemistry/" TargetMode="External"/><Relationship Id="rId8" Type="http://schemas.openxmlformats.org/officeDocument/2006/relationships/hyperlink" Target="https://edsoo.ru/Primernaya_osnovnaya_obrazovatelnaya_programma_osnovnogo_obschego_obrazovaniya.htm" TargetMode="External"/><Relationship Id="rId51" Type="http://schemas.openxmlformats.org/officeDocument/2006/relationships/hyperlink" Target="https://resh.edu.ru/subject/lesson/1522/main/" TargetMode="External"/><Relationship Id="rId72" Type="http://schemas.openxmlformats.org/officeDocument/2006/relationships/hyperlink" Target="https://resh.edu.ru/subject/lesson/2684/start/" TargetMode="External"/><Relationship Id="rId93" Type="http://schemas.openxmlformats.org/officeDocument/2006/relationships/hyperlink" Target="http://lseptember.ru/" TargetMode="External"/><Relationship Id="rId98" Type="http://schemas.openxmlformats.org/officeDocument/2006/relationships/hyperlink" Target="http://future4you.ru/" TargetMode="External"/><Relationship Id="rId3" Type="http://schemas.openxmlformats.org/officeDocument/2006/relationships/settings" Target="settings.xml"/><Relationship Id="rId25" Type="http://schemas.openxmlformats.org/officeDocument/2006/relationships/hyperlink" Target="http://www.rosolymp.ru" TargetMode="External"/><Relationship Id="rId46" Type="http://schemas.openxmlformats.org/officeDocument/2006/relationships/hyperlink" Target="https://cyberleninka.ru/article/n/estestvennonauchnoe-obrazovanie-soderzhanie-i-strategicheskie-orientiry-razvitiya" TargetMode="External"/><Relationship Id="rId67" Type="http://schemas.openxmlformats.org/officeDocument/2006/relationships/hyperlink" Target="https://resh.edu.ru/subject/lesson/2443/start/" TargetMode="External"/><Relationship Id="rId116" Type="http://schemas.openxmlformats.org/officeDocument/2006/relationships/image" Target="media/image3.jpeg"/><Relationship Id="rId20" Type="http://schemas.openxmlformats.org/officeDocument/2006/relationships/hyperlink" Target="https://uchi.ru/" TargetMode="External"/><Relationship Id="rId41" Type="http://schemas.openxmlformats.org/officeDocument/2006/relationships/hyperlink" Target="http://www.step-into-the-future.ru/" TargetMode="External"/><Relationship Id="rId62" Type="http://schemas.openxmlformats.org/officeDocument/2006/relationships/hyperlink" Target="https://resh.edu.ru/subject/lesson/3119/start/" TargetMode="External"/><Relationship Id="rId83" Type="http://schemas.openxmlformats.org/officeDocument/2006/relationships/hyperlink" Target="https://resh.edu.ru/subject/lesson/3093/start/" TargetMode="External"/><Relationship Id="rId88" Type="http://schemas.openxmlformats.org/officeDocument/2006/relationships/hyperlink" Target="http://en.edu.ru" TargetMode="External"/><Relationship Id="rId111" Type="http://schemas.openxmlformats.org/officeDocument/2006/relationships/hyperlink" Target="https://fipi.ru/otkrytyy-bank-zadaniy-dlya-otsenki-yestestvennonauchnoy-gramotnosti" TargetMode="External"/><Relationship Id="rId15" Type="http://schemas.openxmlformats.org/officeDocument/2006/relationships/hyperlink" Target="https://spbappo.ru/wp-content/uploads/2019/11/%D0%9F%D1%80%D0%B8%D0%BA%D0%B0%D0%B7-%E2%84%96-632-%D0%BE%D1%82-22.11.2019-%D0%9F%D0%B5%D1%80%D0%B5%D1%87%D0%B5%D0%BD%D1%8C-%D1%80%D0%B0%D1%81%D1%88%D0%B8%D1%80%D0%B5%D0%BD%D0%BD%D1%8B%D0%B9.pdf" TargetMode="External"/><Relationship Id="rId36" Type="http://schemas.openxmlformats.org/officeDocument/2006/relationships/hyperlink" Target="http://rsr-olymp.ru/" TargetMode="External"/><Relationship Id="rId57" Type="http://schemas.openxmlformats.org/officeDocument/2006/relationships/hyperlink" Target="https://resh.edu.ru/subject/lesson/2063/start/" TargetMode="External"/><Relationship Id="rId106" Type="http://schemas.openxmlformats.org/officeDocument/2006/relationships/hyperlink" Target="http://chemfiles.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12317</Words>
  <Characters>70210</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dcterms:created xsi:type="dcterms:W3CDTF">2022-08-15T08:17:00Z</dcterms:created>
  <dcterms:modified xsi:type="dcterms:W3CDTF">2022-08-15T08:17:00Z</dcterms:modified>
</cp:coreProperties>
</file>