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83B" w:rsidRPr="007F2956" w:rsidRDefault="00F3183B" w:rsidP="007F2956">
      <w:pPr>
        <w:tabs>
          <w:tab w:val="left" w:pos="708"/>
        </w:tabs>
        <w:spacing w:after="0" w:line="240" w:lineRule="auto"/>
        <w:jc w:val="center"/>
        <w:rPr>
          <w:rFonts w:ascii="Calibri" w:eastAsia="SimSun" w:hAnsi="Calibri"/>
          <w:b/>
          <w:sz w:val="30"/>
          <w:szCs w:val="30"/>
        </w:rPr>
      </w:pPr>
      <w:bookmarkStart w:id="0" w:name="_GoBack"/>
      <w:bookmarkEnd w:id="0"/>
      <w:r w:rsidRPr="007F2956">
        <w:rPr>
          <w:rFonts w:eastAsia="Times New Roman"/>
          <w:b/>
          <w:sz w:val="30"/>
          <w:szCs w:val="30"/>
          <w:lang w:eastAsia="ru-RU"/>
        </w:rPr>
        <w:t>Методическое письмо</w:t>
      </w:r>
    </w:p>
    <w:p w:rsidR="001F0145" w:rsidRDefault="00F3183B" w:rsidP="007F2956">
      <w:pPr>
        <w:tabs>
          <w:tab w:val="left" w:pos="708"/>
        </w:tabs>
        <w:spacing w:after="0" w:line="240" w:lineRule="auto"/>
        <w:jc w:val="center"/>
        <w:rPr>
          <w:rFonts w:eastAsia="Times New Roman"/>
          <w:b/>
          <w:sz w:val="30"/>
          <w:szCs w:val="30"/>
          <w:lang w:eastAsia="ru-RU"/>
        </w:rPr>
      </w:pPr>
      <w:r w:rsidRPr="007F2956">
        <w:rPr>
          <w:rFonts w:eastAsia="Times New Roman"/>
          <w:b/>
          <w:sz w:val="30"/>
          <w:szCs w:val="30"/>
          <w:lang w:eastAsia="ru-RU"/>
        </w:rPr>
        <w:t xml:space="preserve">о преподавании учебных предметов </w:t>
      </w:r>
    </w:p>
    <w:p w:rsidR="00FF576D" w:rsidRDefault="00F3183B" w:rsidP="001F0145">
      <w:pPr>
        <w:tabs>
          <w:tab w:val="left" w:pos="708"/>
        </w:tabs>
        <w:spacing w:after="0" w:line="240" w:lineRule="auto"/>
        <w:jc w:val="center"/>
        <w:rPr>
          <w:rFonts w:eastAsia="Times New Roman"/>
          <w:b/>
          <w:sz w:val="30"/>
          <w:szCs w:val="30"/>
          <w:lang w:eastAsia="ru-RU"/>
        </w:rPr>
      </w:pPr>
      <w:r w:rsidRPr="007F2956">
        <w:rPr>
          <w:rFonts w:eastAsia="Times New Roman"/>
          <w:b/>
          <w:sz w:val="30"/>
          <w:szCs w:val="30"/>
          <w:lang w:eastAsia="ru-RU"/>
        </w:rPr>
        <w:t>«Иностранный язык»</w:t>
      </w:r>
      <w:r w:rsidR="007F2956">
        <w:rPr>
          <w:rFonts w:eastAsia="Times New Roman"/>
          <w:b/>
          <w:sz w:val="30"/>
          <w:szCs w:val="30"/>
          <w:lang w:eastAsia="ru-RU"/>
        </w:rPr>
        <w:t>,</w:t>
      </w:r>
      <w:r w:rsidR="001F0145">
        <w:rPr>
          <w:rFonts w:eastAsia="Times New Roman"/>
          <w:b/>
          <w:sz w:val="30"/>
          <w:szCs w:val="30"/>
          <w:lang w:eastAsia="ru-RU"/>
        </w:rPr>
        <w:t xml:space="preserve"> </w:t>
      </w:r>
      <w:r w:rsidRPr="007F2956">
        <w:rPr>
          <w:rFonts w:eastAsia="Times New Roman"/>
          <w:b/>
          <w:sz w:val="30"/>
          <w:szCs w:val="30"/>
          <w:lang w:eastAsia="ru-RU"/>
        </w:rPr>
        <w:t xml:space="preserve">«Второй иностранный язык» </w:t>
      </w:r>
    </w:p>
    <w:p w:rsidR="00F3183B" w:rsidRPr="007F2956" w:rsidRDefault="007F2956" w:rsidP="00FF576D">
      <w:pPr>
        <w:tabs>
          <w:tab w:val="left" w:pos="708"/>
        </w:tabs>
        <w:spacing w:after="0" w:line="240" w:lineRule="auto"/>
        <w:jc w:val="center"/>
        <w:rPr>
          <w:rFonts w:eastAsia="Times New Roman"/>
          <w:b/>
          <w:sz w:val="30"/>
          <w:szCs w:val="30"/>
          <w:lang w:eastAsia="ru-RU"/>
        </w:rPr>
      </w:pPr>
      <w:r>
        <w:rPr>
          <w:rFonts w:eastAsia="Times New Roman"/>
          <w:b/>
          <w:sz w:val="30"/>
          <w:szCs w:val="30"/>
          <w:lang w:eastAsia="ru-RU"/>
        </w:rPr>
        <w:t>в образовательных организациях</w:t>
      </w:r>
      <w:r w:rsidR="00FF576D">
        <w:rPr>
          <w:rFonts w:eastAsia="Times New Roman"/>
          <w:b/>
          <w:sz w:val="30"/>
          <w:szCs w:val="30"/>
          <w:lang w:eastAsia="ru-RU"/>
        </w:rPr>
        <w:t xml:space="preserve"> </w:t>
      </w:r>
      <w:r w:rsidR="00F3183B" w:rsidRPr="007F2956">
        <w:rPr>
          <w:rFonts w:eastAsia="Times New Roman"/>
          <w:b/>
          <w:sz w:val="30"/>
          <w:szCs w:val="30"/>
          <w:lang w:eastAsia="ru-RU"/>
        </w:rPr>
        <w:t>Ярославской области</w:t>
      </w:r>
    </w:p>
    <w:p w:rsidR="00F3183B" w:rsidRPr="007F2956" w:rsidRDefault="007F2956" w:rsidP="007F2956">
      <w:pPr>
        <w:tabs>
          <w:tab w:val="left" w:pos="708"/>
        </w:tabs>
        <w:spacing w:after="0" w:line="240" w:lineRule="auto"/>
        <w:jc w:val="center"/>
        <w:rPr>
          <w:rFonts w:ascii="Calibri" w:eastAsia="SimSun" w:hAnsi="Calibri"/>
          <w:b/>
          <w:sz w:val="30"/>
          <w:szCs w:val="30"/>
        </w:rPr>
      </w:pPr>
      <w:r>
        <w:rPr>
          <w:rFonts w:eastAsia="Times New Roman"/>
          <w:b/>
          <w:sz w:val="30"/>
          <w:szCs w:val="30"/>
          <w:lang w:eastAsia="ru-RU"/>
        </w:rPr>
        <w:t>в 2021</w:t>
      </w:r>
      <w:r w:rsidRPr="00FF576D">
        <w:rPr>
          <w:rFonts w:eastAsia="Times New Roman"/>
          <w:b/>
          <w:sz w:val="30"/>
          <w:szCs w:val="30"/>
          <w:lang w:eastAsia="ru-RU"/>
        </w:rPr>
        <w:t>-</w:t>
      </w:r>
      <w:r w:rsidR="00F3183B" w:rsidRPr="007F2956">
        <w:rPr>
          <w:rFonts w:eastAsia="Times New Roman"/>
          <w:b/>
          <w:sz w:val="30"/>
          <w:szCs w:val="30"/>
          <w:lang w:eastAsia="ru-RU"/>
        </w:rPr>
        <w:t>2022 уч</w:t>
      </w:r>
      <w:r>
        <w:rPr>
          <w:rFonts w:eastAsia="Times New Roman"/>
          <w:b/>
          <w:sz w:val="30"/>
          <w:szCs w:val="30"/>
          <w:lang w:eastAsia="ru-RU"/>
        </w:rPr>
        <w:t>ебном</w:t>
      </w:r>
      <w:r w:rsidR="00F3183B" w:rsidRPr="007F2956">
        <w:rPr>
          <w:rFonts w:eastAsia="Times New Roman"/>
          <w:b/>
          <w:sz w:val="30"/>
          <w:szCs w:val="30"/>
          <w:lang w:eastAsia="ru-RU"/>
        </w:rPr>
        <w:t xml:space="preserve"> г</w:t>
      </w:r>
      <w:r>
        <w:rPr>
          <w:rFonts w:eastAsia="Times New Roman"/>
          <w:b/>
          <w:sz w:val="30"/>
          <w:szCs w:val="30"/>
          <w:lang w:eastAsia="ru-RU"/>
        </w:rPr>
        <w:t>оду</w:t>
      </w:r>
    </w:p>
    <w:p w:rsidR="00F3183B" w:rsidRPr="007F2956" w:rsidRDefault="00F3183B" w:rsidP="007F2956">
      <w:pPr>
        <w:tabs>
          <w:tab w:val="left" w:pos="1134"/>
        </w:tabs>
        <w:spacing w:after="0" w:line="240" w:lineRule="auto"/>
        <w:ind w:firstLine="709"/>
      </w:pPr>
    </w:p>
    <w:p w:rsidR="00FF576D" w:rsidRDefault="000B0ACA" w:rsidP="00FF576D">
      <w:pPr>
        <w:tabs>
          <w:tab w:val="left" w:pos="1134"/>
        </w:tabs>
        <w:spacing w:after="0" w:line="240" w:lineRule="auto"/>
        <w:ind w:firstLine="5387"/>
        <w:rPr>
          <w:rFonts w:eastAsia="Times New Roman"/>
          <w:i/>
          <w:kern w:val="1"/>
          <w:lang w:eastAsia="ar-SA" w:bidi="hi-IN"/>
        </w:rPr>
      </w:pPr>
      <w:r w:rsidRPr="007F2956">
        <w:rPr>
          <w:rFonts w:eastAsia="Times New Roman"/>
          <w:i/>
          <w:kern w:val="1"/>
          <w:lang w:eastAsia="ar-SA" w:bidi="hi-IN"/>
        </w:rPr>
        <w:t>Составител</w:t>
      </w:r>
      <w:r w:rsidR="00FB09B3" w:rsidRPr="007F2956">
        <w:rPr>
          <w:rFonts w:eastAsia="Times New Roman"/>
          <w:i/>
          <w:kern w:val="1"/>
          <w:lang w:eastAsia="ar-SA" w:bidi="hi-IN"/>
        </w:rPr>
        <w:t>и</w:t>
      </w:r>
      <w:r w:rsidRPr="007F2956">
        <w:rPr>
          <w:rFonts w:eastAsia="Times New Roman"/>
          <w:i/>
          <w:kern w:val="1"/>
          <w:lang w:eastAsia="ar-SA" w:bidi="hi-IN"/>
        </w:rPr>
        <w:t xml:space="preserve">: </w:t>
      </w:r>
      <w:r w:rsidR="00FF576D">
        <w:rPr>
          <w:rFonts w:eastAsia="Times New Roman"/>
          <w:i/>
          <w:kern w:val="1"/>
          <w:lang w:eastAsia="ar-SA" w:bidi="hi-IN"/>
        </w:rPr>
        <w:t>О.А. Соколова,</w:t>
      </w:r>
    </w:p>
    <w:p w:rsidR="00F3183B" w:rsidRPr="007F2956" w:rsidRDefault="00760C8D" w:rsidP="00FF576D">
      <w:pPr>
        <w:tabs>
          <w:tab w:val="left" w:pos="1134"/>
        </w:tabs>
        <w:spacing w:after="0" w:line="240" w:lineRule="auto"/>
        <w:ind w:firstLine="5387"/>
        <w:rPr>
          <w:rFonts w:eastAsia="Times New Roman"/>
          <w:i/>
          <w:kern w:val="1"/>
          <w:lang w:eastAsia="ar-SA" w:bidi="hi-IN"/>
        </w:rPr>
      </w:pPr>
      <w:r w:rsidRPr="007F2956">
        <w:rPr>
          <w:rFonts w:eastAsia="Times New Roman"/>
          <w:i/>
          <w:kern w:val="1"/>
          <w:lang w:eastAsia="ar-SA" w:bidi="hi-IN"/>
        </w:rPr>
        <w:t>ст</w:t>
      </w:r>
      <w:r w:rsidR="00F3183B" w:rsidRPr="007F2956">
        <w:rPr>
          <w:rFonts w:eastAsia="Times New Roman"/>
          <w:i/>
          <w:kern w:val="1"/>
          <w:lang w:eastAsia="ar-SA" w:bidi="hi-IN"/>
        </w:rPr>
        <w:t>арший преподаватель,</w:t>
      </w:r>
    </w:p>
    <w:p w:rsidR="00FF576D" w:rsidRDefault="00FF576D" w:rsidP="00FF576D">
      <w:pPr>
        <w:tabs>
          <w:tab w:val="left" w:pos="708"/>
        </w:tabs>
        <w:spacing w:after="0" w:line="240" w:lineRule="auto"/>
        <w:ind w:firstLine="5387"/>
        <w:rPr>
          <w:rFonts w:eastAsia="Times New Roman"/>
          <w:i/>
          <w:kern w:val="1"/>
          <w:lang w:eastAsia="ar-SA" w:bidi="hi-IN"/>
        </w:rPr>
      </w:pPr>
      <w:r>
        <w:rPr>
          <w:rFonts w:eastAsia="Times New Roman"/>
          <w:i/>
          <w:kern w:val="1"/>
          <w:lang w:eastAsia="ar-SA" w:bidi="hi-IN"/>
        </w:rPr>
        <w:t>Н.В. Урывчикова,</w:t>
      </w:r>
    </w:p>
    <w:p w:rsidR="00F3183B" w:rsidRPr="007F2956" w:rsidRDefault="00F3183B" w:rsidP="00FF576D">
      <w:pPr>
        <w:tabs>
          <w:tab w:val="left" w:pos="708"/>
        </w:tabs>
        <w:spacing w:after="0" w:line="240" w:lineRule="auto"/>
        <w:ind w:firstLine="5387"/>
        <w:rPr>
          <w:rFonts w:eastAsia="Times New Roman"/>
          <w:i/>
          <w:kern w:val="1"/>
          <w:lang w:eastAsia="ar-SA" w:bidi="hi-IN"/>
        </w:rPr>
      </w:pPr>
      <w:r w:rsidRPr="007F2956">
        <w:rPr>
          <w:rFonts w:eastAsia="Times New Roman"/>
          <w:i/>
          <w:kern w:val="1"/>
          <w:lang w:eastAsia="ar-SA" w:bidi="hi-IN"/>
        </w:rPr>
        <w:t>старший преподаватель</w:t>
      </w:r>
      <w:r w:rsidR="00FF576D">
        <w:rPr>
          <w:rFonts w:eastAsia="Times New Roman"/>
          <w:i/>
          <w:kern w:val="1"/>
          <w:lang w:eastAsia="ar-SA" w:bidi="hi-IN"/>
        </w:rPr>
        <w:t>.</w:t>
      </w:r>
    </w:p>
    <w:p w:rsidR="00F3183B" w:rsidRPr="007F2956" w:rsidRDefault="00F3183B" w:rsidP="00FF576D">
      <w:pPr>
        <w:tabs>
          <w:tab w:val="left" w:pos="708"/>
        </w:tabs>
        <w:spacing w:after="0" w:line="240" w:lineRule="auto"/>
        <w:ind w:firstLine="5387"/>
        <w:rPr>
          <w:rFonts w:eastAsia="Times New Roman"/>
          <w:i/>
          <w:kern w:val="1"/>
          <w:lang w:eastAsia="ar-SA" w:bidi="hi-IN"/>
        </w:rPr>
      </w:pPr>
      <w:r w:rsidRPr="007F2956">
        <w:rPr>
          <w:rFonts w:eastAsia="Times New Roman"/>
          <w:i/>
          <w:kern w:val="1"/>
          <w:lang w:eastAsia="ar-SA" w:bidi="hi-IN"/>
        </w:rPr>
        <w:t>кафедры гуманитарных дисци</w:t>
      </w:r>
      <w:r w:rsidR="00FF576D">
        <w:rPr>
          <w:rFonts w:eastAsia="Times New Roman"/>
          <w:i/>
          <w:kern w:val="1"/>
          <w:lang w:eastAsia="ar-SA" w:bidi="hi-IN"/>
        </w:rPr>
        <w:t>плин</w:t>
      </w:r>
    </w:p>
    <w:p w:rsidR="00FF576D" w:rsidRDefault="00F3183B" w:rsidP="00FF576D">
      <w:pPr>
        <w:pStyle w:val="a4"/>
        <w:widowControl/>
        <w:suppressAutoHyphens w:val="0"/>
        <w:spacing w:line="240" w:lineRule="auto"/>
        <w:ind w:firstLine="5387"/>
        <w:jc w:val="left"/>
        <w:rPr>
          <w:rFonts w:eastAsia="Times New Roman"/>
          <w:i/>
          <w:lang w:eastAsia="ar-SA"/>
        </w:rPr>
      </w:pPr>
      <w:r w:rsidRPr="007F2956">
        <w:rPr>
          <w:rFonts w:eastAsia="Times New Roman"/>
          <w:i/>
          <w:lang w:eastAsia="ar-SA"/>
        </w:rPr>
        <w:t>ГАУ ДПО ЯО</w:t>
      </w:r>
    </w:p>
    <w:p w:rsidR="00760C8D" w:rsidRPr="007F2956" w:rsidRDefault="00F3183B" w:rsidP="00FF576D">
      <w:pPr>
        <w:pStyle w:val="a4"/>
        <w:widowControl/>
        <w:suppressAutoHyphens w:val="0"/>
        <w:spacing w:line="240" w:lineRule="auto"/>
        <w:ind w:firstLine="5387"/>
        <w:jc w:val="left"/>
        <w:rPr>
          <w:iCs/>
        </w:rPr>
      </w:pPr>
      <w:r w:rsidRPr="007F2956">
        <w:rPr>
          <w:rFonts w:eastAsia="Times New Roman"/>
          <w:i/>
          <w:lang w:eastAsia="ar-SA"/>
        </w:rPr>
        <w:t>Институт развития образования</w:t>
      </w:r>
    </w:p>
    <w:p w:rsidR="00F3183B" w:rsidRPr="007F2956" w:rsidRDefault="00F3183B" w:rsidP="00FF576D">
      <w:pPr>
        <w:autoSpaceDE w:val="0"/>
        <w:autoSpaceDN w:val="0"/>
        <w:adjustRightInd w:val="0"/>
        <w:spacing w:after="0" w:line="240" w:lineRule="auto"/>
        <w:ind w:firstLine="4395"/>
        <w:jc w:val="both"/>
        <w:rPr>
          <w:rFonts w:eastAsia="MS Mincho"/>
          <w:lang w:eastAsia="ru-RU"/>
        </w:rPr>
      </w:pPr>
    </w:p>
    <w:p w:rsidR="00F3183B" w:rsidRPr="007F2956" w:rsidRDefault="00F3183B" w:rsidP="007F2956">
      <w:pPr>
        <w:autoSpaceDE w:val="0"/>
        <w:autoSpaceDN w:val="0"/>
        <w:adjustRightInd w:val="0"/>
        <w:spacing w:after="0" w:line="240" w:lineRule="auto"/>
        <w:ind w:firstLine="709"/>
        <w:jc w:val="both"/>
        <w:rPr>
          <w:rFonts w:eastAsia="MS Mincho"/>
          <w:lang w:eastAsia="ru-RU"/>
        </w:rPr>
      </w:pPr>
    </w:p>
    <w:p w:rsidR="00F3183B" w:rsidRDefault="00F3183B" w:rsidP="00FF576D">
      <w:pPr>
        <w:autoSpaceDE w:val="0"/>
        <w:autoSpaceDN w:val="0"/>
        <w:adjustRightInd w:val="0"/>
        <w:spacing w:after="0" w:line="240" w:lineRule="auto"/>
        <w:jc w:val="center"/>
        <w:rPr>
          <w:rFonts w:eastAsia="MS Mincho"/>
          <w:b/>
          <w:sz w:val="30"/>
          <w:szCs w:val="30"/>
          <w:lang w:eastAsia="ru-RU"/>
        </w:rPr>
      </w:pPr>
      <w:r w:rsidRPr="00FF576D">
        <w:rPr>
          <w:rFonts w:eastAsia="MS Mincho"/>
          <w:b/>
          <w:sz w:val="30"/>
          <w:szCs w:val="30"/>
          <w:lang w:val="en-US" w:eastAsia="ru-RU"/>
        </w:rPr>
        <w:t>I</w:t>
      </w:r>
      <w:r w:rsidRPr="00FF576D">
        <w:rPr>
          <w:rFonts w:eastAsia="MS Mincho"/>
          <w:b/>
          <w:sz w:val="30"/>
          <w:szCs w:val="30"/>
          <w:lang w:eastAsia="ru-RU"/>
        </w:rPr>
        <w:t>.Нормативные документы</w:t>
      </w:r>
    </w:p>
    <w:p w:rsidR="00FF576D" w:rsidRPr="00FF576D" w:rsidRDefault="00FF576D" w:rsidP="00FF576D">
      <w:pPr>
        <w:autoSpaceDE w:val="0"/>
        <w:autoSpaceDN w:val="0"/>
        <w:adjustRightInd w:val="0"/>
        <w:spacing w:after="0" w:line="240" w:lineRule="auto"/>
        <w:jc w:val="center"/>
        <w:rPr>
          <w:rFonts w:eastAsia="MS Mincho"/>
          <w:b/>
          <w:sz w:val="30"/>
          <w:szCs w:val="30"/>
          <w:lang w:eastAsia="ru-RU"/>
        </w:rPr>
      </w:pPr>
    </w:p>
    <w:p w:rsidR="0002292C" w:rsidRPr="007F2956" w:rsidRDefault="0002292C" w:rsidP="007F2956">
      <w:pPr>
        <w:autoSpaceDE w:val="0"/>
        <w:autoSpaceDN w:val="0"/>
        <w:adjustRightInd w:val="0"/>
        <w:spacing w:after="0" w:line="240" w:lineRule="auto"/>
        <w:ind w:firstLine="709"/>
        <w:jc w:val="both"/>
        <w:rPr>
          <w:rFonts w:eastAsia="MS Mincho"/>
          <w:lang w:eastAsia="ru-RU"/>
        </w:rPr>
      </w:pPr>
      <w:r w:rsidRPr="007F2956">
        <w:rPr>
          <w:rFonts w:eastAsia="MS Mincho"/>
          <w:lang w:eastAsia="ru-RU"/>
        </w:rPr>
        <w:t xml:space="preserve">В образовательных организациях Ярославской области в 2021-2022 учебном году преподавание учебных предметов предметной области «Иностранные языки» на всех уровнях общего образования осуществляется в соответствии </w:t>
      </w:r>
      <w:r w:rsidR="0080697E" w:rsidRPr="0080697E">
        <w:rPr>
          <w:rFonts w:eastAsia="MS Mincho"/>
          <w:lang w:eastAsia="ru-RU"/>
        </w:rPr>
        <w:br/>
      </w:r>
      <w:r w:rsidRPr="007F2956">
        <w:rPr>
          <w:rFonts w:eastAsia="MS Mincho"/>
          <w:lang w:eastAsia="ru-RU"/>
        </w:rPr>
        <w:t xml:space="preserve">с требованиями Федерального государственного образовательного стандарта </w:t>
      </w:r>
      <w:r w:rsidR="0080697E" w:rsidRPr="0080697E">
        <w:rPr>
          <w:rFonts w:eastAsia="MS Mincho"/>
          <w:lang w:eastAsia="ru-RU"/>
        </w:rPr>
        <w:br/>
      </w:r>
      <w:r w:rsidRPr="007F2956">
        <w:rPr>
          <w:rFonts w:eastAsia="MS Mincho"/>
          <w:lang w:eastAsia="ru-RU"/>
        </w:rPr>
        <w:t>(далее ФГОС):</w:t>
      </w:r>
    </w:p>
    <w:p w:rsidR="0002292C" w:rsidRPr="007F2956" w:rsidRDefault="0002292C" w:rsidP="0080697E">
      <w:pPr>
        <w:pStyle w:val="ac"/>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F2956">
        <w:rPr>
          <w:rFonts w:ascii="Times New Roman" w:hAnsi="Times New Roman"/>
          <w:sz w:val="28"/>
          <w:szCs w:val="28"/>
        </w:rPr>
        <w:t>Федеральный государственный образовательный стандарт начального общего образования (утв. приказом Министерс</w:t>
      </w:r>
      <w:r w:rsidR="0080697E">
        <w:rPr>
          <w:rFonts w:ascii="Times New Roman" w:hAnsi="Times New Roman"/>
          <w:sz w:val="28"/>
          <w:szCs w:val="28"/>
        </w:rPr>
        <w:t>тва образования и науки РФ от 6</w:t>
      </w:r>
      <w:r w:rsidR="0080697E">
        <w:rPr>
          <w:rFonts w:ascii="Times New Roman" w:hAnsi="Times New Roman"/>
          <w:sz w:val="28"/>
          <w:szCs w:val="28"/>
          <w:lang w:val="en-US"/>
        </w:rPr>
        <w:t> </w:t>
      </w:r>
      <w:r w:rsidRPr="007F2956">
        <w:rPr>
          <w:rFonts w:ascii="Times New Roman" w:hAnsi="Times New Roman"/>
          <w:sz w:val="28"/>
          <w:szCs w:val="28"/>
        </w:rPr>
        <w:t xml:space="preserve">октября 2009 г. N 373) с изменениями и дополнениями от: </w:t>
      </w:r>
      <w:r w:rsidRPr="007F2956">
        <w:rPr>
          <w:rFonts w:ascii="Times New Roman" w:eastAsia="Times New Roman" w:hAnsi="Times New Roman"/>
          <w:sz w:val="28"/>
          <w:szCs w:val="28"/>
          <w:lang w:eastAsia="ru-RU"/>
        </w:rPr>
        <w:t>26</w:t>
      </w:r>
      <w:r w:rsidRPr="007F2956">
        <w:rPr>
          <w:rFonts w:ascii="Times New Roman" w:hAnsi="Times New Roman"/>
          <w:sz w:val="28"/>
          <w:szCs w:val="28"/>
        </w:rPr>
        <w:t> </w:t>
      </w:r>
      <w:r w:rsidR="0080697E">
        <w:rPr>
          <w:rFonts w:ascii="Times New Roman" w:eastAsia="Times New Roman" w:hAnsi="Times New Roman"/>
          <w:sz w:val="28"/>
          <w:szCs w:val="28"/>
          <w:lang w:eastAsia="ru-RU"/>
        </w:rPr>
        <w:t>ноября</w:t>
      </w:r>
      <w:r w:rsidR="0080697E">
        <w:rPr>
          <w:rFonts w:ascii="Times New Roman" w:eastAsia="Times New Roman" w:hAnsi="Times New Roman"/>
          <w:sz w:val="28"/>
          <w:szCs w:val="28"/>
          <w:lang w:val="en-US" w:eastAsia="ru-RU"/>
        </w:rPr>
        <w:t> </w:t>
      </w:r>
      <w:r w:rsidRPr="007F2956">
        <w:rPr>
          <w:rFonts w:ascii="Times New Roman" w:eastAsia="Times New Roman" w:hAnsi="Times New Roman"/>
          <w:sz w:val="28"/>
          <w:szCs w:val="28"/>
          <w:lang w:eastAsia="ru-RU"/>
        </w:rPr>
        <w:t>2010 г., 22 сентября 2011 г., 18 декабря 2012 г.,</w:t>
      </w:r>
      <w:r w:rsidR="0080697E">
        <w:rPr>
          <w:rFonts w:ascii="Times New Roman" w:eastAsia="Times New Roman" w:hAnsi="Times New Roman"/>
          <w:sz w:val="28"/>
          <w:szCs w:val="28"/>
          <w:lang w:eastAsia="ru-RU"/>
        </w:rPr>
        <w:t xml:space="preserve"> 29 декабря 2014 г., 18 мая, 31</w:t>
      </w:r>
      <w:r w:rsidR="0080697E">
        <w:rPr>
          <w:rFonts w:ascii="Times New Roman" w:eastAsia="Times New Roman" w:hAnsi="Times New Roman"/>
          <w:sz w:val="28"/>
          <w:szCs w:val="28"/>
          <w:lang w:val="en-US" w:eastAsia="ru-RU"/>
        </w:rPr>
        <w:t> </w:t>
      </w:r>
      <w:r w:rsidRPr="007F2956">
        <w:rPr>
          <w:rFonts w:ascii="Times New Roman" w:eastAsia="Times New Roman" w:hAnsi="Times New Roman"/>
          <w:sz w:val="28"/>
          <w:szCs w:val="28"/>
          <w:lang w:eastAsia="ru-RU"/>
        </w:rPr>
        <w:t>декабря 2015 г., 11 декабря 2020 г.</w:t>
      </w:r>
    </w:p>
    <w:p w:rsidR="0002292C" w:rsidRPr="007F2956" w:rsidRDefault="0002292C" w:rsidP="0080697E">
      <w:pPr>
        <w:pStyle w:val="s3"/>
        <w:numPr>
          <w:ilvl w:val="0"/>
          <w:numId w:val="4"/>
        </w:numPr>
        <w:tabs>
          <w:tab w:val="left" w:pos="1134"/>
        </w:tabs>
        <w:spacing w:before="0" w:beforeAutospacing="0" w:after="0" w:afterAutospacing="0"/>
        <w:ind w:left="0" w:firstLine="709"/>
        <w:jc w:val="both"/>
        <w:rPr>
          <w:sz w:val="28"/>
          <w:szCs w:val="28"/>
        </w:rPr>
      </w:pPr>
      <w:r w:rsidRPr="007F2956">
        <w:rPr>
          <w:sz w:val="28"/>
          <w:szCs w:val="28"/>
        </w:rPr>
        <w:t>Федеральный государственный образовательный стандарт основного общего образования (утв. приказом Министе</w:t>
      </w:r>
      <w:r w:rsidR="00C541D8">
        <w:rPr>
          <w:sz w:val="28"/>
          <w:szCs w:val="28"/>
        </w:rPr>
        <w:t>рства образования и науки РФ от </w:t>
      </w:r>
      <w:r w:rsidRPr="007F2956">
        <w:rPr>
          <w:sz w:val="28"/>
          <w:szCs w:val="28"/>
        </w:rPr>
        <w:t>17 декабря 2010 г. N 1897) с изменениям</w:t>
      </w:r>
      <w:r w:rsidR="00C541D8">
        <w:rPr>
          <w:sz w:val="28"/>
          <w:szCs w:val="28"/>
        </w:rPr>
        <w:t>и и дополнениями от: </w:t>
      </w:r>
      <w:r w:rsidR="0080697E">
        <w:rPr>
          <w:sz w:val="28"/>
          <w:szCs w:val="28"/>
        </w:rPr>
        <w:t>29 декабря</w:t>
      </w:r>
      <w:r w:rsidR="0080697E">
        <w:rPr>
          <w:sz w:val="28"/>
          <w:szCs w:val="28"/>
          <w:lang w:val="en-US"/>
        </w:rPr>
        <w:t> </w:t>
      </w:r>
      <w:r w:rsidR="0080697E">
        <w:rPr>
          <w:sz w:val="28"/>
          <w:szCs w:val="28"/>
        </w:rPr>
        <w:t>2014</w:t>
      </w:r>
      <w:r w:rsidR="0080697E">
        <w:rPr>
          <w:sz w:val="28"/>
          <w:szCs w:val="28"/>
          <w:lang w:val="en-US"/>
        </w:rPr>
        <w:t> </w:t>
      </w:r>
      <w:r w:rsidRPr="007F2956">
        <w:rPr>
          <w:sz w:val="28"/>
          <w:szCs w:val="28"/>
        </w:rPr>
        <w:t>г., 31 декабря 2015 г., 11 декабря 2020 г.</w:t>
      </w:r>
    </w:p>
    <w:p w:rsidR="0002292C" w:rsidRPr="007F2956" w:rsidRDefault="0002292C" w:rsidP="0080697E">
      <w:pPr>
        <w:pStyle w:val="s3"/>
        <w:numPr>
          <w:ilvl w:val="0"/>
          <w:numId w:val="4"/>
        </w:numPr>
        <w:tabs>
          <w:tab w:val="left" w:pos="1134"/>
        </w:tabs>
        <w:spacing w:before="0" w:beforeAutospacing="0" w:after="0" w:afterAutospacing="0"/>
        <w:ind w:left="0" w:firstLine="709"/>
        <w:jc w:val="both"/>
        <w:rPr>
          <w:sz w:val="28"/>
          <w:szCs w:val="28"/>
        </w:rPr>
      </w:pPr>
      <w:r w:rsidRPr="007F2956">
        <w:rPr>
          <w:sz w:val="28"/>
          <w:szCs w:val="28"/>
        </w:rPr>
        <w:t>Федеральный государственный образовательный стандарт среднего общего образования (утв. приказом Министе</w:t>
      </w:r>
      <w:r w:rsidR="00C541D8">
        <w:rPr>
          <w:sz w:val="28"/>
          <w:szCs w:val="28"/>
        </w:rPr>
        <w:t>рства образования и науки РФ от </w:t>
      </w:r>
      <w:r w:rsidRPr="007F2956">
        <w:rPr>
          <w:sz w:val="28"/>
          <w:szCs w:val="28"/>
        </w:rPr>
        <w:t>17 мая 2012 г. N 413) с изменениями и дополнен</w:t>
      </w:r>
      <w:r w:rsidR="0080697E">
        <w:rPr>
          <w:sz w:val="28"/>
          <w:szCs w:val="28"/>
        </w:rPr>
        <w:t>иями от: 29 декабря 2014 г., 31</w:t>
      </w:r>
      <w:r w:rsidR="0080697E">
        <w:rPr>
          <w:sz w:val="28"/>
          <w:szCs w:val="28"/>
          <w:lang w:val="en-US"/>
        </w:rPr>
        <w:t> </w:t>
      </w:r>
      <w:r w:rsidRPr="007F2956">
        <w:rPr>
          <w:sz w:val="28"/>
          <w:szCs w:val="28"/>
        </w:rPr>
        <w:t>декабря 2015 г., 29 июня 2017 г., 24 сентября, 11 декабря 2020 г.</w:t>
      </w:r>
    </w:p>
    <w:p w:rsidR="0002292C" w:rsidRPr="007F2956" w:rsidRDefault="0002292C" w:rsidP="0080697E">
      <w:pPr>
        <w:tabs>
          <w:tab w:val="left" w:pos="1134"/>
        </w:tabs>
        <w:autoSpaceDE w:val="0"/>
        <w:autoSpaceDN w:val="0"/>
        <w:adjustRightInd w:val="0"/>
        <w:spacing w:after="0" w:line="240" w:lineRule="auto"/>
        <w:ind w:firstLine="709"/>
        <w:jc w:val="both"/>
        <w:rPr>
          <w:rFonts w:eastAsia="MS Mincho"/>
          <w:lang w:eastAsia="ru-RU"/>
        </w:rPr>
      </w:pPr>
      <w:r w:rsidRPr="007F2956">
        <w:rPr>
          <w:rFonts w:eastAsia="MS Mincho"/>
          <w:lang w:eastAsia="ru-RU"/>
        </w:rPr>
        <w:t>При организации деятельности следует учитывать изменения и дополнения, внесенные в стандарты за последний год, которые в том числе касаются обучения иностранным языкам:</w:t>
      </w:r>
    </w:p>
    <w:p w:rsidR="0002292C" w:rsidRPr="007F2956" w:rsidRDefault="0002292C" w:rsidP="0080697E">
      <w:pPr>
        <w:pStyle w:val="ac"/>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F2956">
        <w:rPr>
          <w:rStyle w:val="s10"/>
          <w:rFonts w:ascii="Times New Roman" w:hAnsi="Times New Roman"/>
          <w:sz w:val="28"/>
          <w:szCs w:val="28"/>
        </w:rPr>
        <w:t>Согласно приказу Министерст</w:t>
      </w:r>
      <w:r w:rsidR="0080697E">
        <w:rPr>
          <w:rStyle w:val="s10"/>
          <w:rFonts w:ascii="Times New Roman" w:hAnsi="Times New Roman"/>
          <w:sz w:val="28"/>
          <w:szCs w:val="28"/>
        </w:rPr>
        <w:t>ва просвещения РФ от 11 декабря</w:t>
      </w:r>
      <w:r w:rsidR="0080697E">
        <w:rPr>
          <w:rStyle w:val="s10"/>
          <w:rFonts w:ascii="Times New Roman" w:hAnsi="Times New Roman"/>
          <w:sz w:val="28"/>
          <w:szCs w:val="28"/>
          <w:lang w:val="en-US"/>
        </w:rPr>
        <w:t> </w:t>
      </w:r>
      <w:r w:rsidRPr="007F2956">
        <w:rPr>
          <w:rStyle w:val="s10"/>
          <w:rFonts w:ascii="Times New Roman" w:hAnsi="Times New Roman"/>
          <w:sz w:val="28"/>
          <w:szCs w:val="28"/>
        </w:rPr>
        <w:t xml:space="preserve">2020 г. N 712 «О внесении </w:t>
      </w:r>
      <w:r w:rsidRPr="007F2956">
        <w:rPr>
          <w:rFonts w:ascii="Times New Roman" w:hAnsi="Times New Roman"/>
          <w:sz w:val="28"/>
          <w:szCs w:val="28"/>
        </w:rPr>
        <w:t xml:space="preserve">изменений в некоторые федеральные государственные образовательные стандарты общего образования по вопросам воспитания обучающихся» основная образовательная программа на всех уровнях общего образования должна включать рабочую программу воспитания, а рабочие программы </w:t>
      </w:r>
      <w:r w:rsidRPr="007F2956">
        <w:rPr>
          <w:rFonts w:ascii="Times New Roman" w:hAnsi="Times New Roman"/>
          <w:sz w:val="28"/>
          <w:szCs w:val="28"/>
        </w:rPr>
        <w:lastRenderedPageBreak/>
        <w:t>учебных предметов, курсов должны содержать тематическое планирование, в том числе с учетом рабочей программы воспитания.</w:t>
      </w:r>
    </w:p>
    <w:p w:rsidR="0002292C" w:rsidRPr="007F2956" w:rsidRDefault="0002292C" w:rsidP="0080697E">
      <w:pPr>
        <w:pStyle w:val="ac"/>
        <w:numPr>
          <w:ilvl w:val="0"/>
          <w:numId w:val="5"/>
        </w:numPr>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7F2956">
        <w:rPr>
          <w:rFonts w:ascii="Times New Roman" w:hAnsi="Times New Roman"/>
          <w:color w:val="000000" w:themeColor="text1"/>
          <w:sz w:val="28"/>
          <w:szCs w:val="28"/>
        </w:rPr>
        <w:t xml:space="preserve">В соответствии с приказом Министерства просвещения РФ </w:t>
      </w:r>
      <w:r w:rsidR="0080697E" w:rsidRPr="0080697E">
        <w:rPr>
          <w:rFonts w:ascii="Times New Roman" w:hAnsi="Times New Roman"/>
          <w:color w:val="000000" w:themeColor="text1"/>
          <w:sz w:val="28"/>
          <w:szCs w:val="28"/>
        </w:rPr>
        <w:br/>
      </w:r>
      <w:r w:rsidRPr="007F2956">
        <w:rPr>
          <w:rFonts w:ascii="Times New Roman" w:hAnsi="Times New Roman"/>
          <w:color w:val="000000" w:themeColor="text1"/>
          <w:sz w:val="28"/>
          <w:szCs w:val="28"/>
        </w:rPr>
        <w:t>от 24 сентября 2020 г. N 519 «О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w:t>
      </w:r>
      <w:r w:rsidR="0080697E">
        <w:rPr>
          <w:rFonts w:ascii="Times New Roman" w:hAnsi="Times New Roman"/>
          <w:color w:val="000000" w:themeColor="text1"/>
          <w:sz w:val="28"/>
          <w:szCs w:val="28"/>
        </w:rPr>
        <w:t xml:space="preserve">ауки Российской Федерации </w:t>
      </w:r>
      <w:r w:rsidR="0080697E" w:rsidRPr="0080697E">
        <w:rPr>
          <w:rFonts w:ascii="Times New Roman" w:hAnsi="Times New Roman"/>
          <w:color w:val="000000" w:themeColor="text1"/>
          <w:sz w:val="28"/>
          <w:szCs w:val="28"/>
        </w:rPr>
        <w:br/>
      </w:r>
      <w:r w:rsidR="0080697E">
        <w:rPr>
          <w:rFonts w:ascii="Times New Roman" w:hAnsi="Times New Roman"/>
          <w:color w:val="000000" w:themeColor="text1"/>
          <w:sz w:val="28"/>
          <w:szCs w:val="28"/>
        </w:rPr>
        <w:t>от 17</w:t>
      </w:r>
      <w:r w:rsidR="0080697E">
        <w:rPr>
          <w:rFonts w:ascii="Times New Roman" w:hAnsi="Times New Roman"/>
          <w:color w:val="000000" w:themeColor="text1"/>
          <w:sz w:val="28"/>
          <w:szCs w:val="28"/>
          <w:lang w:val="en-US"/>
        </w:rPr>
        <w:t> </w:t>
      </w:r>
      <w:r w:rsidRPr="007F2956">
        <w:rPr>
          <w:rFonts w:ascii="Times New Roman" w:hAnsi="Times New Roman"/>
          <w:color w:val="000000" w:themeColor="text1"/>
          <w:sz w:val="28"/>
          <w:szCs w:val="28"/>
        </w:rPr>
        <w:t>мая 2012 г. N 413» государственная итоговая аттестация по учебному предмету «Иностранный язык» на уровне среднего общего образования осуществляется на добровольной основе по выбору обучающихся.</w:t>
      </w:r>
    </w:p>
    <w:p w:rsidR="0002292C" w:rsidRPr="007F2956" w:rsidRDefault="0002292C" w:rsidP="007F2956">
      <w:pPr>
        <w:autoSpaceDE w:val="0"/>
        <w:autoSpaceDN w:val="0"/>
        <w:adjustRightInd w:val="0"/>
        <w:spacing w:after="0" w:line="240" w:lineRule="auto"/>
        <w:ind w:firstLine="709"/>
        <w:jc w:val="both"/>
        <w:rPr>
          <w:rFonts w:eastAsia="MS Mincho"/>
          <w:lang w:eastAsia="ru-RU"/>
        </w:rPr>
      </w:pPr>
      <w:r w:rsidRPr="007F2956">
        <w:rPr>
          <w:rFonts w:eastAsia="MS Mincho"/>
          <w:lang w:eastAsia="ru-RU"/>
        </w:rPr>
        <w:t xml:space="preserve">Особенности организации учебного процесса по иностранному языку согласно требованиям ФГОС начального общего, основного общего и среднего общего образования описаны в методических письмах </w:t>
      </w:r>
      <w:r w:rsidR="002A7AC2" w:rsidRPr="007F2956">
        <w:rPr>
          <w:rFonts w:eastAsia="MS Mincho"/>
          <w:lang w:eastAsia="ru-RU"/>
        </w:rPr>
        <w:t xml:space="preserve">ИРО предыдущих лет. </w:t>
      </w:r>
      <w:r w:rsidR="0080697E" w:rsidRPr="00D668F7">
        <w:rPr>
          <w:rFonts w:eastAsia="MS Mincho"/>
          <w:lang w:eastAsia="ru-RU"/>
        </w:rPr>
        <w:br/>
      </w:r>
      <w:r w:rsidR="002A7AC2" w:rsidRPr="007F2956">
        <w:rPr>
          <w:rFonts w:eastAsia="MS Mincho"/>
          <w:lang w:eastAsia="ru-RU"/>
        </w:rPr>
        <w:t xml:space="preserve">В 2021-2022 </w:t>
      </w:r>
      <w:r w:rsidRPr="007F2956">
        <w:rPr>
          <w:rFonts w:eastAsia="MS Mincho"/>
          <w:lang w:eastAsia="ru-RU"/>
        </w:rPr>
        <w:t>учебном году эти рекомендации сохраняют свою актуальность.</w:t>
      </w:r>
    </w:p>
    <w:p w:rsidR="0002292C" w:rsidRPr="007F2956" w:rsidRDefault="0002292C" w:rsidP="007F2956">
      <w:pPr>
        <w:autoSpaceDE w:val="0"/>
        <w:autoSpaceDN w:val="0"/>
        <w:adjustRightInd w:val="0"/>
        <w:spacing w:after="0" w:line="240" w:lineRule="auto"/>
        <w:ind w:firstLine="709"/>
        <w:jc w:val="both"/>
        <w:rPr>
          <w:rFonts w:eastAsia="MS Mincho"/>
          <w:lang w:eastAsia="ru-RU"/>
        </w:rPr>
      </w:pPr>
      <w:r w:rsidRPr="007F2956">
        <w:rPr>
          <w:rFonts w:eastAsia="MS Mincho"/>
          <w:lang w:eastAsia="ru-RU"/>
        </w:rPr>
        <w:t xml:space="preserve">При обучении иностранным языкам в новом учебном году следует также учитывать изменения, связанные с вступлением в силу </w:t>
      </w:r>
      <w:r w:rsidRPr="007F2956">
        <w:t>Постановления Главного государственного санитарного врача Российской Федерации от 28.09.2020 г. № 28 «Об утвержден</w:t>
      </w:r>
      <w:r w:rsidR="002A7AC2" w:rsidRPr="007F2956">
        <w:t>ии санитарных правил СП 2.4.</w:t>
      </w:r>
      <w:r w:rsidRPr="007F2956">
        <w:t xml:space="preserve">3648-20 «Санитарно-эпидемиологические требования к организациям воспитания и обучения, отдыха и оздоровления детей и молодежи». В частности, изменения касаются особенностей использования электронных средств обучения, включая урочную </w:t>
      </w:r>
      <w:r w:rsidR="0080697E" w:rsidRPr="00D668F7">
        <w:br/>
      </w:r>
      <w:r w:rsidRPr="007F2956">
        <w:t xml:space="preserve">и внеурочную деятельность на иностранном языке: определены требования </w:t>
      </w:r>
      <w:r w:rsidR="0080697E" w:rsidRPr="0080697E">
        <w:br/>
      </w:r>
      <w:r w:rsidRPr="007F2956">
        <w:t>к электронным средствам обучения, установлены условия их применения.</w:t>
      </w:r>
    </w:p>
    <w:p w:rsidR="0002292C" w:rsidRPr="00D668F7" w:rsidRDefault="0002292C" w:rsidP="007F2956">
      <w:pPr>
        <w:spacing w:after="0" w:line="240" w:lineRule="auto"/>
        <w:ind w:firstLine="709"/>
        <w:jc w:val="both"/>
        <w:rPr>
          <w:rStyle w:val="s10"/>
        </w:rPr>
      </w:pPr>
      <w:r w:rsidRPr="007F2956">
        <w:t>Для реализации образовательных программ по иностранному языку или второму иностранному языку выбор УМК должен осуществляться согласно Федеральному перечню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r w:rsidRPr="007F2956">
        <w:rPr>
          <w:rStyle w:val="s10"/>
        </w:rPr>
        <w:t xml:space="preserve">утвержден приказом Министерства просвещения РФ от 20 мая 2020 г. N 254 </w:t>
      </w:r>
      <w:r w:rsidRPr="007F2956">
        <w:t>с изменениями и дополнениями от 23 декабря 2020</w:t>
      </w:r>
      <w:r w:rsidR="002C497B" w:rsidRPr="007F2956">
        <w:t xml:space="preserve"> </w:t>
      </w:r>
      <w:r w:rsidRPr="007F2956">
        <w:t>г.</w:t>
      </w:r>
      <w:r w:rsidRPr="007F2956">
        <w:rPr>
          <w:rStyle w:val="s10"/>
        </w:rPr>
        <w:t xml:space="preserve">). Перечень учебников по иностранным языкам с учетом изменений и дополнений приведен в </w:t>
      </w:r>
      <w:r w:rsidR="00650C49" w:rsidRPr="007F2956">
        <w:rPr>
          <w:rStyle w:val="s10"/>
        </w:rPr>
        <w:t>п</w:t>
      </w:r>
      <w:r w:rsidRPr="007F2956">
        <w:rPr>
          <w:rStyle w:val="s10"/>
        </w:rPr>
        <w:t>риложении 1. Следует отметить, что перечень учебников был расширен, в него вошли как новые УМК, так и некоторые учебники, исключенные из п</w:t>
      </w:r>
      <w:r w:rsidR="0096647D" w:rsidRPr="007F2956">
        <w:rPr>
          <w:rStyle w:val="s10"/>
        </w:rPr>
        <w:t>редыдущ</w:t>
      </w:r>
      <w:r w:rsidRPr="007F2956">
        <w:rPr>
          <w:rStyle w:val="s10"/>
        </w:rPr>
        <w:t>ей версии перечня.</w:t>
      </w:r>
    </w:p>
    <w:p w:rsidR="0080697E" w:rsidRPr="00D668F7" w:rsidRDefault="0080697E" w:rsidP="007F2956">
      <w:pPr>
        <w:spacing w:after="0" w:line="240" w:lineRule="auto"/>
        <w:ind w:firstLine="709"/>
        <w:jc w:val="both"/>
      </w:pPr>
    </w:p>
    <w:p w:rsidR="006D11D9" w:rsidRPr="00EE4C3D" w:rsidRDefault="00F3183B" w:rsidP="0080697E">
      <w:pPr>
        <w:tabs>
          <w:tab w:val="left" w:pos="708"/>
        </w:tabs>
        <w:spacing w:after="0" w:line="240" w:lineRule="auto"/>
        <w:jc w:val="center"/>
        <w:rPr>
          <w:rFonts w:eastAsia="Times New Roman"/>
          <w:b/>
          <w:lang w:eastAsia="ru-RU"/>
        </w:rPr>
      </w:pPr>
      <w:r w:rsidRPr="007F2956">
        <w:rPr>
          <w:rFonts w:eastAsia="Times New Roman"/>
          <w:b/>
          <w:lang w:val="en-US" w:eastAsia="ru-RU"/>
        </w:rPr>
        <w:t>II</w:t>
      </w:r>
      <w:r w:rsidRPr="007F2956">
        <w:rPr>
          <w:rFonts w:eastAsia="Times New Roman"/>
          <w:b/>
          <w:lang w:eastAsia="ru-RU"/>
        </w:rPr>
        <w:t>.</w:t>
      </w:r>
      <w:r w:rsidR="006D11D9" w:rsidRPr="007F2956">
        <w:rPr>
          <w:rFonts w:eastAsia="Times New Roman"/>
          <w:b/>
          <w:lang w:eastAsia="ru-RU"/>
        </w:rPr>
        <w:t xml:space="preserve">Рекомендации по </w:t>
      </w:r>
      <w:r w:rsidR="006D11D9" w:rsidRPr="0080697E">
        <w:rPr>
          <w:rFonts w:eastAsia="Times New Roman"/>
          <w:b/>
          <w:sz w:val="30"/>
          <w:szCs w:val="30"/>
          <w:lang w:eastAsia="ru-RU"/>
        </w:rPr>
        <w:t>проектированию</w:t>
      </w:r>
      <w:r w:rsidR="006D11D9" w:rsidRPr="007F2956">
        <w:rPr>
          <w:rFonts w:eastAsia="Times New Roman"/>
          <w:b/>
          <w:lang w:eastAsia="ru-RU"/>
        </w:rPr>
        <w:t xml:space="preserve"> рабочих программ учебных </w:t>
      </w:r>
      <w:r w:rsidR="00EE4C3D" w:rsidRPr="00EE4C3D">
        <w:rPr>
          <w:rFonts w:eastAsia="Times New Roman"/>
          <w:b/>
          <w:lang w:eastAsia="ru-RU"/>
        </w:rPr>
        <w:br/>
      </w:r>
      <w:r w:rsidR="006D11D9" w:rsidRPr="007F2956">
        <w:rPr>
          <w:rFonts w:eastAsia="Times New Roman"/>
          <w:b/>
          <w:lang w:eastAsia="ru-RU"/>
        </w:rPr>
        <w:t>предметов «Иностранный язык» и «Второй иностранный язык»</w:t>
      </w:r>
    </w:p>
    <w:p w:rsidR="0080697E" w:rsidRPr="00EE4C3D" w:rsidRDefault="0080697E" w:rsidP="007F2956">
      <w:pPr>
        <w:tabs>
          <w:tab w:val="left" w:pos="708"/>
        </w:tabs>
        <w:spacing w:after="0" w:line="240" w:lineRule="auto"/>
        <w:ind w:firstLine="709"/>
        <w:jc w:val="center"/>
        <w:rPr>
          <w:rFonts w:eastAsia="Times New Roman"/>
          <w:b/>
          <w:lang w:eastAsia="ru-RU"/>
        </w:rPr>
      </w:pPr>
    </w:p>
    <w:p w:rsidR="00E17A1F" w:rsidRPr="007F2956" w:rsidRDefault="00E17A1F" w:rsidP="007F2956">
      <w:pPr>
        <w:pStyle w:val="dash041e0431044b0447043d044b0439"/>
        <w:ind w:firstLine="709"/>
        <w:jc w:val="both"/>
        <w:rPr>
          <w:sz w:val="28"/>
          <w:szCs w:val="28"/>
        </w:rPr>
      </w:pPr>
      <w:r w:rsidRPr="007F2956">
        <w:rPr>
          <w:sz w:val="28"/>
          <w:szCs w:val="28"/>
        </w:rPr>
        <w:t>Нормативными документами, на основе которых разрабатывается рабочая программа, являются:</w:t>
      </w:r>
    </w:p>
    <w:p w:rsidR="00E17A1F" w:rsidRPr="007F2956" w:rsidRDefault="00E17A1F" w:rsidP="0080697E">
      <w:pPr>
        <w:pStyle w:val="dash041e0431044b0447043d044b0439"/>
        <w:numPr>
          <w:ilvl w:val="0"/>
          <w:numId w:val="12"/>
        </w:numPr>
        <w:tabs>
          <w:tab w:val="left" w:pos="1134"/>
        </w:tabs>
        <w:ind w:left="0" w:firstLine="709"/>
        <w:jc w:val="both"/>
        <w:rPr>
          <w:sz w:val="28"/>
          <w:szCs w:val="28"/>
        </w:rPr>
      </w:pPr>
      <w:r w:rsidRPr="007F2956">
        <w:rPr>
          <w:sz w:val="28"/>
          <w:szCs w:val="28"/>
        </w:rPr>
        <w:t>Федеральный закон «Об образовании в Российской Федерации»;</w:t>
      </w:r>
    </w:p>
    <w:p w:rsidR="00E17A1F" w:rsidRPr="007F2956" w:rsidRDefault="00E17A1F" w:rsidP="0080697E">
      <w:pPr>
        <w:pStyle w:val="dash041e0431044b0447043d044b0439"/>
        <w:numPr>
          <w:ilvl w:val="0"/>
          <w:numId w:val="12"/>
        </w:numPr>
        <w:tabs>
          <w:tab w:val="left" w:pos="1134"/>
        </w:tabs>
        <w:ind w:left="0" w:firstLine="709"/>
        <w:jc w:val="both"/>
        <w:rPr>
          <w:sz w:val="28"/>
          <w:szCs w:val="28"/>
        </w:rPr>
      </w:pPr>
      <w:r w:rsidRPr="007F2956">
        <w:rPr>
          <w:sz w:val="28"/>
          <w:szCs w:val="28"/>
        </w:rPr>
        <w:t xml:space="preserve">ФГОС </w:t>
      </w:r>
      <w:r w:rsidR="00FB21C2" w:rsidRPr="007F2956">
        <w:rPr>
          <w:sz w:val="28"/>
          <w:szCs w:val="28"/>
        </w:rPr>
        <w:t xml:space="preserve">соответствующего уровня </w:t>
      </w:r>
      <w:r w:rsidRPr="007F2956">
        <w:rPr>
          <w:sz w:val="28"/>
          <w:szCs w:val="28"/>
        </w:rPr>
        <w:t>общего образования;</w:t>
      </w:r>
    </w:p>
    <w:p w:rsidR="00E17A1F" w:rsidRPr="007F2956" w:rsidRDefault="00A054AF" w:rsidP="0080697E">
      <w:pPr>
        <w:pStyle w:val="dash041e0431044b0447043d044b0439"/>
        <w:numPr>
          <w:ilvl w:val="0"/>
          <w:numId w:val="12"/>
        </w:numPr>
        <w:tabs>
          <w:tab w:val="left" w:pos="1134"/>
        </w:tabs>
        <w:ind w:left="0" w:firstLine="709"/>
        <w:jc w:val="both"/>
        <w:rPr>
          <w:sz w:val="28"/>
          <w:szCs w:val="28"/>
        </w:rPr>
      </w:pPr>
      <w:r w:rsidRPr="007F2956">
        <w:rPr>
          <w:bCs/>
          <w:sz w:val="28"/>
          <w:szCs w:val="28"/>
        </w:rPr>
        <w:t xml:space="preserve">Постановление Главного государственного санитарного врача Российской Федерации </w:t>
      </w:r>
      <w:r w:rsidRPr="007F2956">
        <w:rPr>
          <w:sz w:val="28"/>
          <w:szCs w:val="28"/>
        </w:rPr>
        <w:t>от 28.09.2020 № 28 «</w:t>
      </w:r>
      <w:r w:rsidRPr="007F2956">
        <w:rPr>
          <w:bCs/>
          <w:sz w:val="28"/>
          <w:szCs w:val="28"/>
        </w:rPr>
        <w:t xml:space="preserve">Об утверждении санитарных правил СП </w:t>
      </w:r>
      <w:r w:rsidRPr="007F2956">
        <w:rPr>
          <w:bCs/>
          <w:sz w:val="28"/>
          <w:szCs w:val="28"/>
        </w:rPr>
        <w:lastRenderedPageBreak/>
        <w:t>2.4.3648-20</w:t>
      </w:r>
      <w:r w:rsidRPr="007F2956">
        <w:rPr>
          <w:sz w:val="28"/>
          <w:szCs w:val="28"/>
        </w:rPr>
        <w:t xml:space="preserve"> “Санитарно-эпидемиологические требования к организациям воспитания и обучения, отдыха и оздоровления детей и молодежи”» </w:t>
      </w:r>
      <w:r w:rsidR="0080697E" w:rsidRPr="0080697E">
        <w:rPr>
          <w:sz w:val="28"/>
          <w:szCs w:val="28"/>
        </w:rPr>
        <w:br/>
      </w:r>
      <w:r w:rsidRPr="007F2956">
        <w:rPr>
          <w:sz w:val="28"/>
          <w:szCs w:val="28"/>
        </w:rPr>
        <w:t>(зарегистрирован 18.12.2020 № 61573)</w:t>
      </w:r>
      <w:r w:rsidR="00E17A1F" w:rsidRPr="007F2956">
        <w:rPr>
          <w:sz w:val="28"/>
          <w:szCs w:val="28"/>
        </w:rPr>
        <w:t>;</w:t>
      </w:r>
    </w:p>
    <w:p w:rsidR="00E17A1F" w:rsidRPr="007F2956" w:rsidRDefault="00E17A1F" w:rsidP="0080697E">
      <w:pPr>
        <w:pStyle w:val="dash041e0431044b0447043d044b0439"/>
        <w:numPr>
          <w:ilvl w:val="0"/>
          <w:numId w:val="12"/>
        </w:numPr>
        <w:tabs>
          <w:tab w:val="left" w:pos="1134"/>
        </w:tabs>
        <w:ind w:left="0" w:firstLine="709"/>
        <w:jc w:val="both"/>
        <w:rPr>
          <w:sz w:val="28"/>
          <w:szCs w:val="28"/>
        </w:rPr>
      </w:pPr>
      <w:r w:rsidRPr="007F2956">
        <w:rPr>
          <w:sz w:val="28"/>
          <w:szCs w:val="28"/>
        </w:rPr>
        <w:t xml:space="preserve">Основная образовательная программа </w:t>
      </w:r>
      <w:r w:rsidR="00FB21C2" w:rsidRPr="007F2956">
        <w:rPr>
          <w:sz w:val="28"/>
          <w:szCs w:val="28"/>
        </w:rPr>
        <w:t xml:space="preserve">соответствующего уровня общего </w:t>
      </w:r>
      <w:r w:rsidRPr="007F2956">
        <w:rPr>
          <w:sz w:val="28"/>
          <w:szCs w:val="28"/>
        </w:rPr>
        <w:t>образования образовательной организации;</w:t>
      </w:r>
    </w:p>
    <w:p w:rsidR="00E17A1F" w:rsidRPr="007F2956" w:rsidRDefault="00E17A1F" w:rsidP="0080697E">
      <w:pPr>
        <w:pStyle w:val="dash041e0431044b0447043d044b0439"/>
        <w:numPr>
          <w:ilvl w:val="0"/>
          <w:numId w:val="12"/>
        </w:numPr>
        <w:tabs>
          <w:tab w:val="left" w:pos="1134"/>
        </w:tabs>
        <w:ind w:left="0" w:firstLine="709"/>
        <w:jc w:val="both"/>
        <w:rPr>
          <w:sz w:val="28"/>
          <w:szCs w:val="28"/>
        </w:rPr>
      </w:pPr>
      <w:r w:rsidRPr="007F2956">
        <w:rPr>
          <w:sz w:val="28"/>
          <w:szCs w:val="28"/>
        </w:rPr>
        <w:t>Положение о рабочих программах образовательной организации либо локальные акты образовательной организации, регламентирующие требования к разработке рабочих программ предметов (курсов).</w:t>
      </w:r>
    </w:p>
    <w:p w:rsidR="00161F46" w:rsidRPr="007F2956" w:rsidRDefault="00822097" w:rsidP="007F2956">
      <w:pPr>
        <w:spacing w:after="0" w:line="240" w:lineRule="auto"/>
        <w:ind w:firstLine="709"/>
        <w:jc w:val="both"/>
      </w:pPr>
      <w:r w:rsidRPr="007F2956">
        <w:rPr>
          <w:rFonts w:eastAsia="Times New Roman"/>
          <w:lang w:eastAsia="ru-RU"/>
        </w:rPr>
        <w:t xml:space="preserve">Примерная основная образовательная программа нормативным документом не является, </w:t>
      </w:r>
      <w:r w:rsidR="00252E44" w:rsidRPr="007F2956">
        <w:rPr>
          <w:rFonts w:eastAsia="Times New Roman"/>
          <w:lang w:eastAsia="ru-RU"/>
        </w:rPr>
        <w:t xml:space="preserve">поскольку </w:t>
      </w:r>
      <w:r w:rsidRPr="007F2956">
        <w:rPr>
          <w:rFonts w:eastAsia="Times New Roman"/>
          <w:lang w:eastAsia="ru-RU"/>
        </w:rPr>
        <w:t>это «</w:t>
      </w:r>
      <w:r w:rsidRPr="007F2956">
        <w:rPr>
          <w:rFonts w:eastAsia="Times New Roman"/>
          <w:bCs/>
          <w:lang w:eastAsia="ru-RU"/>
        </w:rPr>
        <w:t>учебно-методическая документация</w:t>
      </w:r>
      <w:r w:rsidRPr="007F2956">
        <w:rPr>
          <w:rFonts w:eastAsia="Times New Roman"/>
          <w:lang w:eastAsia="ru-RU"/>
        </w:rPr>
        <w:t xml:space="preserve"> (примерный учебный план, примерный календарный учебный график, примерные рабочие программы учебных предметов, курсов, дисциплин (модулей), определяющая </w:t>
      </w:r>
      <w:r w:rsidRPr="007F2956">
        <w:rPr>
          <w:rFonts w:eastAsia="Times New Roman"/>
          <w:bCs/>
          <w:lang w:eastAsia="ru-RU"/>
        </w:rPr>
        <w:t>рекомендуемые</w:t>
      </w:r>
      <w:r w:rsidRPr="007F2956">
        <w:rPr>
          <w:rFonts w:eastAsia="Times New Roman"/>
          <w:lang w:eastAsia="ru-RU"/>
        </w:rPr>
        <w:t xml:space="preserve">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 (Федеральный Закон «Об образовании в Российской Федерации», статья 2, пункт 10).</w:t>
      </w:r>
      <w:r w:rsidR="007F7BF2" w:rsidRPr="007F2956">
        <w:rPr>
          <w:rFonts w:eastAsia="Times New Roman"/>
          <w:lang w:eastAsia="ru-RU"/>
        </w:rPr>
        <w:t xml:space="preserve"> </w:t>
      </w:r>
      <w:r w:rsidR="00E17A1F" w:rsidRPr="007F2956">
        <w:rPr>
          <w:rFonts w:eastAsia="Times New Roman"/>
          <w:lang w:eastAsia="ru-RU"/>
        </w:rPr>
        <w:t>Р</w:t>
      </w:r>
      <w:r w:rsidR="00E17A1F" w:rsidRPr="007F2956">
        <w:t xml:space="preserve">абочие программы учебных предметов разрабатываются на основе требований к результатам освоения основной образовательной программы </w:t>
      </w:r>
      <w:r w:rsidR="007F7BF2" w:rsidRPr="007F2956">
        <w:t>соответствующего уровня</w:t>
      </w:r>
      <w:r w:rsidR="00E17A1F" w:rsidRPr="007F2956">
        <w:t xml:space="preserve"> общего образования, утвержденной образовательной организацией. </w:t>
      </w:r>
      <w:r w:rsidR="00161F46" w:rsidRPr="007F2956">
        <w:t>Примерная основная образовательная программа является ориентиром при составлении основной образовательной программы образовательной организации.</w:t>
      </w:r>
    </w:p>
    <w:p w:rsidR="00E17A1F" w:rsidRPr="007F2956" w:rsidRDefault="00E17A1F" w:rsidP="007F2956">
      <w:pPr>
        <w:spacing w:after="0" w:line="240" w:lineRule="auto"/>
        <w:ind w:firstLine="709"/>
        <w:jc w:val="both"/>
        <w:rPr>
          <w:rStyle w:val="dash0410005f0431005f0437005f0430005f0446005f0020005f0441005f043f005f0438005f0441005f043a005f0430005f005fchar1char1"/>
          <w:sz w:val="28"/>
          <w:szCs w:val="28"/>
        </w:rPr>
      </w:pPr>
      <w:r w:rsidRPr="007F2956">
        <w:t xml:space="preserve">Учитель, проектируя рабочую программу, прежде всего, должен следовать формату, определенному ФГОС. </w:t>
      </w:r>
      <w:r w:rsidRPr="007F2956">
        <w:rPr>
          <w:rStyle w:val="FontStyle16"/>
          <w:spacing w:val="4"/>
          <w:sz w:val="28"/>
          <w:szCs w:val="28"/>
        </w:rPr>
        <w:t>В каждой образовательной организации могут существовать свои требования к составлению рабочих программ, но они должны быть закреплены локальным актом и не могут противоречить действующим требованиям ФГОС</w:t>
      </w:r>
      <w:r w:rsidRPr="007F2956">
        <w:t xml:space="preserve"> </w:t>
      </w:r>
      <w:r w:rsidR="007F7BF2" w:rsidRPr="007F2956">
        <w:t>(</w:t>
      </w:r>
      <w:r w:rsidR="00161F46" w:rsidRPr="007F2956">
        <w:rPr>
          <w:bCs/>
        </w:rPr>
        <w:t>ФГОС НОО</w:t>
      </w:r>
      <w:r w:rsidR="0080697E">
        <w:rPr>
          <w:bCs/>
        </w:rPr>
        <w:t>, п. 19.5 / ФГОС ООО, п.</w:t>
      </w:r>
      <w:r w:rsidR="0080697E">
        <w:rPr>
          <w:bCs/>
          <w:lang w:val="en-US"/>
        </w:rPr>
        <w:t> </w:t>
      </w:r>
      <w:r w:rsidR="0080697E">
        <w:rPr>
          <w:bCs/>
        </w:rPr>
        <w:t>18.2.2</w:t>
      </w:r>
      <w:r w:rsidR="0080697E">
        <w:rPr>
          <w:bCs/>
          <w:lang w:val="en-US"/>
        </w:rPr>
        <w:t> </w:t>
      </w:r>
      <w:r w:rsidR="00161F46" w:rsidRPr="007F2956">
        <w:rPr>
          <w:bCs/>
        </w:rPr>
        <w:t>/ ФГОС СОО, п. 18.2.2</w:t>
      </w:r>
      <w:r w:rsidR="00161F46" w:rsidRPr="007F2956">
        <w:rPr>
          <w:rStyle w:val="dash0410005f0431005f0437005f0430005f0446005f0020005f0441005f043f005f0438005f0441005f043a005f0430005f005fchar1char1"/>
          <w:sz w:val="28"/>
          <w:szCs w:val="28"/>
        </w:rPr>
        <w:t>).</w:t>
      </w:r>
    </w:p>
    <w:p w:rsidR="00E17A1F" w:rsidRPr="007F2956" w:rsidRDefault="00161F46" w:rsidP="007F2956">
      <w:pPr>
        <w:spacing w:after="0" w:line="240" w:lineRule="auto"/>
        <w:ind w:firstLine="709"/>
        <w:jc w:val="both"/>
      </w:pPr>
      <w:r w:rsidRPr="007F2956">
        <w:t>В соответствии с требованиями ФГОС, р</w:t>
      </w:r>
      <w:r w:rsidR="00E17A1F" w:rsidRPr="007F2956">
        <w:t xml:space="preserve">абочие программы </w:t>
      </w:r>
      <w:r w:rsidR="00504953" w:rsidRPr="007F2956">
        <w:t>учебных предметов, курсов</w:t>
      </w:r>
      <w:r w:rsidR="00E17A1F" w:rsidRPr="007F2956">
        <w:t xml:space="preserve"> должны содержать:</w:t>
      </w:r>
    </w:p>
    <w:p w:rsidR="00E17A1F" w:rsidRPr="007F2956" w:rsidRDefault="00E17A1F" w:rsidP="0080697E">
      <w:pPr>
        <w:pStyle w:val="ac"/>
        <w:numPr>
          <w:ilvl w:val="0"/>
          <w:numId w:val="1"/>
        </w:numPr>
        <w:tabs>
          <w:tab w:val="left" w:pos="1134"/>
        </w:tabs>
        <w:spacing w:after="0" w:line="240" w:lineRule="auto"/>
        <w:ind w:left="0" w:firstLine="709"/>
        <w:jc w:val="both"/>
        <w:rPr>
          <w:rFonts w:ascii="Times New Roman" w:hAnsi="Times New Roman"/>
          <w:sz w:val="28"/>
          <w:szCs w:val="28"/>
        </w:rPr>
      </w:pPr>
      <w:r w:rsidRPr="007F2956">
        <w:rPr>
          <w:rFonts w:ascii="Times New Roman" w:hAnsi="Times New Roman"/>
          <w:sz w:val="28"/>
          <w:szCs w:val="28"/>
        </w:rPr>
        <w:t xml:space="preserve">планируемые результаты освоения предмета </w:t>
      </w:r>
      <w:r w:rsidR="00504953" w:rsidRPr="007F2956">
        <w:rPr>
          <w:rFonts w:ascii="Times New Roman" w:hAnsi="Times New Roman"/>
          <w:sz w:val="28"/>
          <w:szCs w:val="28"/>
        </w:rPr>
        <w:t xml:space="preserve">«Иностранный язык», </w:t>
      </w:r>
      <w:r w:rsidRPr="007F2956">
        <w:rPr>
          <w:rFonts w:ascii="Times New Roman" w:hAnsi="Times New Roman"/>
          <w:sz w:val="28"/>
          <w:szCs w:val="28"/>
        </w:rPr>
        <w:t>«Второй иностранный язык»;</w:t>
      </w:r>
    </w:p>
    <w:p w:rsidR="00E17A1F" w:rsidRPr="007F2956" w:rsidRDefault="00E17A1F" w:rsidP="0080697E">
      <w:pPr>
        <w:pStyle w:val="ac"/>
        <w:numPr>
          <w:ilvl w:val="0"/>
          <w:numId w:val="1"/>
        </w:numPr>
        <w:tabs>
          <w:tab w:val="left" w:pos="1134"/>
        </w:tabs>
        <w:spacing w:after="0" w:line="240" w:lineRule="auto"/>
        <w:ind w:left="0" w:firstLine="709"/>
        <w:jc w:val="both"/>
        <w:rPr>
          <w:rFonts w:ascii="Times New Roman" w:hAnsi="Times New Roman"/>
          <w:sz w:val="28"/>
          <w:szCs w:val="28"/>
        </w:rPr>
      </w:pPr>
      <w:r w:rsidRPr="007F2956">
        <w:rPr>
          <w:rFonts w:ascii="Times New Roman" w:hAnsi="Times New Roman"/>
          <w:sz w:val="28"/>
          <w:szCs w:val="28"/>
        </w:rPr>
        <w:t xml:space="preserve">содержание предмета </w:t>
      </w:r>
      <w:r w:rsidR="00504953" w:rsidRPr="007F2956">
        <w:rPr>
          <w:rFonts w:ascii="Times New Roman" w:hAnsi="Times New Roman"/>
          <w:sz w:val="28"/>
          <w:szCs w:val="28"/>
        </w:rPr>
        <w:t xml:space="preserve">Иностранный язык», </w:t>
      </w:r>
      <w:r w:rsidRPr="007F2956">
        <w:rPr>
          <w:rFonts w:ascii="Times New Roman" w:hAnsi="Times New Roman"/>
          <w:sz w:val="28"/>
          <w:szCs w:val="28"/>
        </w:rPr>
        <w:t>«Второй иностранный язык»;</w:t>
      </w:r>
    </w:p>
    <w:p w:rsidR="00E17A1F" w:rsidRPr="007F2956" w:rsidRDefault="00A96C65" w:rsidP="00A96C65">
      <w:pPr>
        <w:pStyle w:val="ac"/>
        <w:numPr>
          <w:ilvl w:val="0"/>
          <w:numId w:val="1"/>
        </w:numPr>
        <w:tabs>
          <w:tab w:val="left" w:pos="1134"/>
        </w:tabs>
        <w:spacing w:after="0" w:line="240" w:lineRule="auto"/>
        <w:ind w:left="0" w:firstLine="709"/>
        <w:jc w:val="both"/>
        <w:rPr>
          <w:rFonts w:ascii="Times New Roman" w:hAnsi="Times New Roman"/>
          <w:sz w:val="28"/>
          <w:szCs w:val="28"/>
        </w:rPr>
      </w:pPr>
      <w:r w:rsidRPr="00A96C65">
        <w:rPr>
          <w:rFonts w:ascii="Times New Roman" w:hAnsi="Times New Roman"/>
          <w:sz w:val="28"/>
          <w:szCs w:val="28"/>
        </w:rPr>
        <w:t>тематическое планирование, в том числе с учетом рабочей программы воспитания с указанием количества часов, отводимых на освоение каждой темы</w:t>
      </w:r>
      <w:r w:rsidR="00E17A1F" w:rsidRPr="007F2956">
        <w:rPr>
          <w:rFonts w:ascii="Times New Roman" w:hAnsi="Times New Roman"/>
          <w:sz w:val="28"/>
          <w:szCs w:val="28"/>
        </w:rPr>
        <w:t>.</w:t>
      </w:r>
    </w:p>
    <w:p w:rsidR="00534ECB" w:rsidRPr="007F2956" w:rsidRDefault="00534ECB" w:rsidP="007F2956">
      <w:pPr>
        <w:autoSpaceDE w:val="0"/>
        <w:autoSpaceDN w:val="0"/>
        <w:adjustRightInd w:val="0"/>
        <w:spacing w:after="0" w:line="240" w:lineRule="auto"/>
        <w:ind w:firstLine="709"/>
        <w:jc w:val="both"/>
        <w:rPr>
          <w:rFonts w:eastAsia="MS Mincho"/>
          <w:bCs/>
          <w:lang w:eastAsia="ru-RU"/>
        </w:rPr>
      </w:pPr>
      <w:r w:rsidRPr="007F2956">
        <w:rPr>
          <w:rFonts w:eastAsia="MS Mincho"/>
          <w:lang w:eastAsia="ru-RU"/>
        </w:rPr>
        <w:t xml:space="preserve">При </w:t>
      </w:r>
      <w:r w:rsidR="00D95270" w:rsidRPr="007F2956">
        <w:rPr>
          <w:rFonts w:eastAsia="MS Mincho"/>
          <w:lang w:eastAsia="ru-RU"/>
        </w:rPr>
        <w:t>проектирован</w:t>
      </w:r>
      <w:r w:rsidRPr="007F2956">
        <w:rPr>
          <w:rFonts w:eastAsia="MS Mincho"/>
          <w:lang w:eastAsia="ru-RU"/>
        </w:rPr>
        <w:t xml:space="preserve">ии </w:t>
      </w:r>
      <w:r w:rsidR="00BB7527" w:rsidRPr="007F2956">
        <w:rPr>
          <w:rFonts w:eastAsia="MS Mincho"/>
          <w:lang w:eastAsia="ru-RU"/>
        </w:rPr>
        <w:t xml:space="preserve">планируемых результатов </w:t>
      </w:r>
      <w:r w:rsidR="00BB7527" w:rsidRPr="007F2956">
        <w:t>освоения предмет</w:t>
      </w:r>
      <w:r w:rsidR="00720211" w:rsidRPr="007F2956">
        <w:t>ов</w:t>
      </w:r>
      <w:r w:rsidR="00BB7527" w:rsidRPr="007F2956">
        <w:t xml:space="preserve"> «Иностранный язык», «Второй иностранный язык» в </w:t>
      </w:r>
      <w:r w:rsidR="00BB7527" w:rsidRPr="007F2956">
        <w:rPr>
          <w:rFonts w:eastAsia="MS Mincho"/>
          <w:lang w:eastAsia="ru-RU"/>
        </w:rPr>
        <w:t>рабочей программ</w:t>
      </w:r>
      <w:r w:rsidR="007625F1" w:rsidRPr="007F2956">
        <w:rPr>
          <w:rFonts w:eastAsia="MS Mincho"/>
          <w:lang w:eastAsia="ru-RU"/>
        </w:rPr>
        <w:t>е</w:t>
      </w:r>
      <w:r w:rsidR="00AA46C5" w:rsidRPr="007F2956">
        <w:rPr>
          <w:rFonts w:eastAsia="MS Mincho"/>
          <w:lang w:eastAsia="ru-RU"/>
        </w:rPr>
        <w:t xml:space="preserve"> </w:t>
      </w:r>
      <w:r w:rsidR="00CA5624" w:rsidRPr="007F2956">
        <w:rPr>
          <w:rFonts w:eastAsia="MS Mincho"/>
          <w:lang w:eastAsia="ru-RU"/>
        </w:rPr>
        <w:t>нужно</w:t>
      </w:r>
      <w:r w:rsidR="00AA46C5" w:rsidRPr="007F2956">
        <w:rPr>
          <w:rFonts w:eastAsia="MS Mincho"/>
          <w:lang w:eastAsia="ru-RU"/>
        </w:rPr>
        <w:t xml:space="preserve"> руководствоваться содержанием </w:t>
      </w:r>
      <w:r w:rsidR="00AA46C5" w:rsidRPr="007F2956">
        <w:rPr>
          <w:rFonts w:eastAsia="MS Mincho"/>
          <w:bCs/>
          <w:lang w:eastAsia="ru-RU"/>
        </w:rPr>
        <w:t>раздела</w:t>
      </w:r>
      <w:r w:rsidRPr="007F2956">
        <w:rPr>
          <w:rFonts w:eastAsia="MS Mincho"/>
          <w:bCs/>
          <w:lang w:eastAsia="ru-RU"/>
        </w:rPr>
        <w:t xml:space="preserve"> II </w:t>
      </w:r>
      <w:r w:rsidR="00AA46C5" w:rsidRPr="007F2956">
        <w:rPr>
          <w:rFonts w:eastAsia="MS Mincho"/>
          <w:bCs/>
          <w:lang w:eastAsia="ru-RU"/>
        </w:rPr>
        <w:t>«</w:t>
      </w:r>
      <w:r w:rsidRPr="007F2956">
        <w:rPr>
          <w:rFonts w:eastAsia="MS Mincho"/>
          <w:bCs/>
          <w:lang w:eastAsia="ru-RU"/>
        </w:rPr>
        <w:t>Требования к результатам освоения основной образовательной программы начального /основного / среднего общего образования</w:t>
      </w:r>
      <w:r w:rsidR="00AA46C5" w:rsidRPr="007F2956">
        <w:rPr>
          <w:rFonts w:eastAsia="MS Mincho"/>
          <w:bCs/>
          <w:lang w:eastAsia="ru-RU"/>
        </w:rPr>
        <w:t>»</w:t>
      </w:r>
      <w:r w:rsidR="006C0940" w:rsidRPr="007F2956">
        <w:rPr>
          <w:rFonts w:eastAsia="MS Mincho"/>
          <w:bCs/>
          <w:lang w:eastAsia="ru-RU"/>
        </w:rPr>
        <w:t xml:space="preserve"> во ФГОС соответствующего уровня образования</w:t>
      </w:r>
      <w:r w:rsidR="00CA5624" w:rsidRPr="007F2956">
        <w:rPr>
          <w:rFonts w:eastAsia="MS Mincho"/>
          <w:bCs/>
          <w:lang w:eastAsia="ru-RU"/>
        </w:rPr>
        <w:t xml:space="preserve">, а также </w:t>
      </w:r>
      <w:r w:rsidR="00720211" w:rsidRPr="007F2956">
        <w:rPr>
          <w:rFonts w:eastAsia="MS Mincho"/>
          <w:bCs/>
          <w:lang w:eastAsia="ru-RU"/>
        </w:rPr>
        <w:t>можно ориентироваться на</w:t>
      </w:r>
      <w:r w:rsidR="00AA46C5" w:rsidRPr="007F2956">
        <w:rPr>
          <w:rFonts w:eastAsia="MS Mincho"/>
          <w:bCs/>
          <w:lang w:eastAsia="ru-RU"/>
        </w:rPr>
        <w:t xml:space="preserve"> п</w:t>
      </w:r>
      <w:r w:rsidRPr="007F2956">
        <w:rPr>
          <w:rFonts w:eastAsia="MS Mincho"/>
          <w:bCs/>
          <w:lang w:eastAsia="ru-RU"/>
        </w:rPr>
        <w:t>римерн</w:t>
      </w:r>
      <w:r w:rsidR="00720211" w:rsidRPr="007F2956">
        <w:rPr>
          <w:rFonts w:eastAsia="MS Mincho"/>
          <w:bCs/>
          <w:lang w:eastAsia="ru-RU"/>
        </w:rPr>
        <w:t>ую</w:t>
      </w:r>
      <w:r w:rsidRPr="007F2956">
        <w:rPr>
          <w:rFonts w:eastAsia="MS Mincho"/>
          <w:bCs/>
          <w:lang w:eastAsia="ru-RU"/>
        </w:rPr>
        <w:t xml:space="preserve"> основн</w:t>
      </w:r>
      <w:r w:rsidR="00720211" w:rsidRPr="007F2956">
        <w:rPr>
          <w:rFonts w:eastAsia="MS Mincho"/>
          <w:bCs/>
          <w:lang w:eastAsia="ru-RU"/>
        </w:rPr>
        <w:t>ую</w:t>
      </w:r>
      <w:r w:rsidRPr="007F2956">
        <w:rPr>
          <w:rFonts w:eastAsia="MS Mincho"/>
          <w:bCs/>
          <w:lang w:eastAsia="ru-RU"/>
        </w:rPr>
        <w:t xml:space="preserve"> образовательн</w:t>
      </w:r>
      <w:r w:rsidR="00720211" w:rsidRPr="007F2956">
        <w:rPr>
          <w:rFonts w:eastAsia="MS Mincho"/>
          <w:bCs/>
          <w:lang w:eastAsia="ru-RU"/>
        </w:rPr>
        <w:t>ую</w:t>
      </w:r>
      <w:r w:rsidRPr="007F2956">
        <w:rPr>
          <w:rFonts w:eastAsia="MS Mincho"/>
          <w:bCs/>
          <w:lang w:eastAsia="ru-RU"/>
        </w:rPr>
        <w:t xml:space="preserve"> программ</w:t>
      </w:r>
      <w:r w:rsidR="00720211" w:rsidRPr="007F2956">
        <w:rPr>
          <w:rFonts w:eastAsia="MS Mincho"/>
          <w:bCs/>
          <w:lang w:eastAsia="ru-RU"/>
        </w:rPr>
        <w:t>у</w:t>
      </w:r>
      <w:r w:rsidR="006C0940" w:rsidRPr="007F2956">
        <w:rPr>
          <w:rFonts w:eastAsia="MS Mincho"/>
          <w:bCs/>
          <w:lang w:eastAsia="ru-RU"/>
        </w:rPr>
        <w:t xml:space="preserve"> НОО, ООО или</w:t>
      </w:r>
      <w:r w:rsidRPr="007F2956">
        <w:rPr>
          <w:rFonts w:eastAsia="MS Mincho"/>
          <w:bCs/>
          <w:lang w:eastAsia="ru-RU"/>
        </w:rPr>
        <w:t xml:space="preserve"> СОО</w:t>
      </w:r>
      <w:r w:rsidR="006C0940" w:rsidRPr="007F2956">
        <w:rPr>
          <w:rFonts w:eastAsia="MS Mincho"/>
          <w:bCs/>
          <w:lang w:eastAsia="ru-RU"/>
        </w:rPr>
        <w:t>.</w:t>
      </w:r>
      <w:r w:rsidR="002D00E9" w:rsidRPr="007F2956">
        <w:rPr>
          <w:rFonts w:eastAsia="MS Mincho"/>
          <w:bCs/>
          <w:lang w:eastAsia="ru-RU"/>
        </w:rPr>
        <w:t xml:space="preserve"> Планируемые результаты состоят из трех блоков: личностные, метапредметные и предметные</w:t>
      </w:r>
      <w:r w:rsidR="00165931" w:rsidRPr="007F2956">
        <w:rPr>
          <w:rFonts w:eastAsia="MS Mincho"/>
          <w:bCs/>
          <w:lang w:eastAsia="ru-RU"/>
        </w:rPr>
        <w:t>, и</w:t>
      </w:r>
      <w:r w:rsidR="002D00E9" w:rsidRPr="007F2956">
        <w:rPr>
          <w:rFonts w:eastAsia="MS Mincho"/>
          <w:bCs/>
          <w:lang w:eastAsia="ru-RU"/>
        </w:rPr>
        <w:t xml:space="preserve"> излагаются на двух уровнях: базовом («Ученик научится») и повышенном («Ученик получит возможность </w:t>
      </w:r>
      <w:r w:rsidR="002D00E9" w:rsidRPr="007F2956">
        <w:rPr>
          <w:rFonts w:eastAsia="MS Mincho"/>
          <w:bCs/>
          <w:lang w:eastAsia="ru-RU"/>
        </w:rPr>
        <w:lastRenderedPageBreak/>
        <w:t>научиться»)</w:t>
      </w:r>
      <w:r w:rsidR="00165931" w:rsidRPr="007F2956">
        <w:rPr>
          <w:rFonts w:eastAsia="MS Mincho"/>
          <w:bCs/>
          <w:lang w:eastAsia="ru-RU"/>
        </w:rPr>
        <w:t xml:space="preserve">. Предметные результаты включают </w:t>
      </w:r>
      <w:r w:rsidR="008D5C2F" w:rsidRPr="007F2956">
        <w:rPr>
          <w:rFonts w:eastAsia="MS Mincho"/>
          <w:bCs/>
          <w:lang w:eastAsia="ru-RU"/>
        </w:rPr>
        <w:t>умения говорения (диалогической и монологической речи), аудирования, чтения, письменной речи, языковые навыки и средства оперирования ими (орфография и пунктуация, лексическая сторона речи, грамматика)</w:t>
      </w:r>
      <w:r w:rsidR="007C68BD" w:rsidRPr="007F2956">
        <w:rPr>
          <w:rFonts w:eastAsia="MS Mincho"/>
          <w:bCs/>
          <w:lang w:eastAsia="ru-RU"/>
        </w:rPr>
        <w:t xml:space="preserve">, социокультурные знания и умения, компенсаторные умения. На уровне среднего общего образования предметные результаты </w:t>
      </w:r>
      <w:r w:rsidR="00870B41" w:rsidRPr="007F2956">
        <w:rPr>
          <w:rFonts w:eastAsia="MS Mincho"/>
          <w:bCs/>
          <w:lang w:eastAsia="ru-RU"/>
        </w:rPr>
        <w:t xml:space="preserve">прописываются </w:t>
      </w:r>
      <w:r w:rsidR="00A22FFF" w:rsidRPr="007F2956">
        <w:rPr>
          <w:rFonts w:eastAsia="MS Mincho"/>
          <w:bCs/>
          <w:lang w:eastAsia="ru-RU"/>
        </w:rPr>
        <w:t>либо на базовом уровне («</w:t>
      </w:r>
      <w:r w:rsidR="00A22FFF" w:rsidRPr="007F2956">
        <w:rPr>
          <w:rFonts w:eastAsia="MS Mincho"/>
          <w:bCs/>
        </w:rPr>
        <w:t>Выпускник на базовом уровне научится», «</w:t>
      </w:r>
      <w:r w:rsidR="00A22FFF" w:rsidRPr="007F2956">
        <w:rPr>
          <w:rFonts w:eastAsia="MS Mincho"/>
          <w:bCs/>
          <w:lang w:eastAsia="ru-RU"/>
        </w:rPr>
        <w:t>Выпускник на базовом уровне получит возможность научиться»), либо на углубленном уровне («Выпускник на углублённом уровне научится», «Выпускник на углублённом уровне получит возможность научиться») в зависимости от выбранного образовательной организацией профиля обучения.</w:t>
      </w:r>
    </w:p>
    <w:p w:rsidR="00A03C91" w:rsidRPr="0080697E" w:rsidRDefault="00071265" w:rsidP="007F2956">
      <w:pPr>
        <w:autoSpaceDE w:val="0"/>
        <w:autoSpaceDN w:val="0"/>
        <w:adjustRightInd w:val="0"/>
        <w:spacing w:after="0" w:line="240" w:lineRule="auto"/>
        <w:ind w:firstLine="709"/>
        <w:jc w:val="both"/>
        <w:rPr>
          <w:rFonts w:eastAsia="MS Mincho"/>
          <w:bCs/>
          <w:spacing w:val="-2"/>
          <w:lang w:eastAsia="ru-RU"/>
        </w:rPr>
      </w:pPr>
      <w:r w:rsidRPr="0080697E">
        <w:rPr>
          <w:rFonts w:eastAsia="MS Mincho"/>
          <w:spacing w:val="-2"/>
          <w:lang w:eastAsia="ru-RU"/>
        </w:rPr>
        <w:t>При проектировании содержания предмет</w:t>
      </w:r>
      <w:r w:rsidR="00720211" w:rsidRPr="0080697E">
        <w:rPr>
          <w:rFonts w:eastAsia="MS Mincho"/>
          <w:spacing w:val="-2"/>
          <w:lang w:eastAsia="ru-RU"/>
        </w:rPr>
        <w:t>ов</w:t>
      </w:r>
      <w:r w:rsidRPr="0080697E">
        <w:rPr>
          <w:rFonts w:eastAsia="MS Mincho"/>
          <w:spacing w:val="-2"/>
          <w:lang w:eastAsia="ru-RU"/>
        </w:rPr>
        <w:t xml:space="preserve"> </w:t>
      </w:r>
      <w:r w:rsidRPr="0080697E">
        <w:rPr>
          <w:spacing w:val="-2"/>
        </w:rPr>
        <w:t xml:space="preserve">«Иностранный язык», «Второй иностранный язык» в </w:t>
      </w:r>
      <w:r w:rsidRPr="0080697E">
        <w:rPr>
          <w:rFonts w:eastAsia="MS Mincho"/>
          <w:spacing w:val="-2"/>
          <w:lang w:eastAsia="ru-RU"/>
        </w:rPr>
        <w:t>рабочей программе</w:t>
      </w:r>
      <w:r w:rsidR="00CA5624" w:rsidRPr="0080697E">
        <w:rPr>
          <w:rFonts w:eastAsia="MS Mincho"/>
          <w:spacing w:val="-2"/>
          <w:lang w:eastAsia="ru-RU"/>
        </w:rPr>
        <w:t xml:space="preserve"> </w:t>
      </w:r>
      <w:r w:rsidR="00720211" w:rsidRPr="0080697E">
        <w:rPr>
          <w:rFonts w:eastAsia="MS Mincho"/>
          <w:spacing w:val="-2"/>
          <w:lang w:eastAsia="ru-RU"/>
        </w:rPr>
        <w:t xml:space="preserve">нужно руководствоваться содержанием </w:t>
      </w:r>
      <w:r w:rsidR="00720211" w:rsidRPr="0080697E">
        <w:rPr>
          <w:rFonts w:eastAsia="MS Mincho"/>
          <w:bCs/>
          <w:spacing w:val="-2"/>
          <w:lang w:eastAsia="ru-RU"/>
        </w:rPr>
        <w:t>раздела II</w:t>
      </w:r>
      <w:r w:rsidR="00720211" w:rsidRPr="0080697E">
        <w:rPr>
          <w:rFonts w:eastAsia="MS Mincho"/>
          <w:bCs/>
          <w:spacing w:val="-2"/>
          <w:lang w:val="de-DE" w:eastAsia="ru-RU"/>
        </w:rPr>
        <w:t>I</w:t>
      </w:r>
      <w:r w:rsidR="00720211" w:rsidRPr="0080697E">
        <w:rPr>
          <w:rFonts w:eastAsia="MS Mincho"/>
          <w:bCs/>
          <w:spacing w:val="-2"/>
          <w:lang w:eastAsia="ru-RU"/>
        </w:rPr>
        <w:t xml:space="preserve"> «Требования к структуре основной образовательной программы начального /основного / среднего общего образования» во ФГОС соответствующего уровня образования, а также можно ориентироваться на примерную основную образовательную программу НОО, ООО или СОО.</w:t>
      </w:r>
      <w:r w:rsidR="00A03C91" w:rsidRPr="0080697E">
        <w:rPr>
          <w:rFonts w:eastAsia="MS Mincho"/>
          <w:bCs/>
          <w:spacing w:val="-2"/>
          <w:lang w:eastAsia="ru-RU"/>
        </w:rPr>
        <w:t xml:space="preserve"> Содержание этих предметов включает в себя разделы «</w:t>
      </w:r>
      <w:r w:rsidR="00A03C91" w:rsidRPr="0080697E">
        <w:rPr>
          <w:rFonts w:eastAsia="MS Mincho"/>
          <w:bCs/>
          <w:spacing w:val="-2"/>
        </w:rPr>
        <w:t xml:space="preserve">Предметное содержание речи», </w:t>
      </w:r>
      <w:r w:rsidR="00CA643B" w:rsidRPr="0080697E">
        <w:rPr>
          <w:rFonts w:eastAsia="MS Mincho"/>
          <w:bCs/>
          <w:spacing w:val="-2"/>
        </w:rPr>
        <w:t>«</w:t>
      </w:r>
      <w:r w:rsidR="00A03C91" w:rsidRPr="0080697E">
        <w:rPr>
          <w:rFonts w:eastAsia="MS Mincho"/>
          <w:bCs/>
          <w:spacing w:val="-2"/>
          <w:lang w:eastAsia="ru-RU"/>
        </w:rPr>
        <w:t>Коммуникативные умения</w:t>
      </w:r>
      <w:r w:rsidR="00CA643B" w:rsidRPr="0080697E">
        <w:rPr>
          <w:rFonts w:eastAsia="MS Mincho"/>
          <w:bCs/>
          <w:spacing w:val="-2"/>
          <w:lang w:eastAsia="ru-RU"/>
        </w:rPr>
        <w:t>» (г</w:t>
      </w:r>
      <w:r w:rsidR="00A03C91" w:rsidRPr="0080697E">
        <w:rPr>
          <w:rFonts w:eastAsia="MS Mincho"/>
          <w:bCs/>
          <w:spacing w:val="-2"/>
          <w:lang w:eastAsia="ru-RU"/>
        </w:rPr>
        <w:t>оворение</w:t>
      </w:r>
      <w:r w:rsidR="00CA643B" w:rsidRPr="0080697E">
        <w:rPr>
          <w:rFonts w:eastAsia="MS Mincho"/>
          <w:bCs/>
          <w:spacing w:val="-2"/>
          <w:lang w:eastAsia="ru-RU"/>
        </w:rPr>
        <w:t xml:space="preserve"> (д</w:t>
      </w:r>
      <w:r w:rsidR="00A03C91" w:rsidRPr="0080697E">
        <w:rPr>
          <w:rFonts w:eastAsia="MS Mincho"/>
          <w:bCs/>
          <w:spacing w:val="-2"/>
          <w:lang w:eastAsia="ru-RU"/>
        </w:rPr>
        <w:t xml:space="preserve">иалогическая </w:t>
      </w:r>
      <w:r w:rsidR="00CA643B" w:rsidRPr="0080697E">
        <w:rPr>
          <w:rFonts w:eastAsia="MS Mincho"/>
          <w:bCs/>
          <w:spacing w:val="-2"/>
          <w:lang w:eastAsia="ru-RU"/>
        </w:rPr>
        <w:t xml:space="preserve">и монологическая </w:t>
      </w:r>
      <w:r w:rsidR="00A03C91" w:rsidRPr="0080697E">
        <w:rPr>
          <w:rFonts w:eastAsia="MS Mincho"/>
          <w:bCs/>
          <w:spacing w:val="-2"/>
          <w:lang w:eastAsia="ru-RU"/>
        </w:rPr>
        <w:t>речь</w:t>
      </w:r>
      <w:r w:rsidR="00CA643B" w:rsidRPr="0080697E">
        <w:rPr>
          <w:rFonts w:eastAsia="MS Mincho"/>
          <w:bCs/>
          <w:spacing w:val="-2"/>
          <w:lang w:eastAsia="ru-RU"/>
        </w:rPr>
        <w:t>), а</w:t>
      </w:r>
      <w:r w:rsidR="00A03C91" w:rsidRPr="0080697E">
        <w:rPr>
          <w:rFonts w:eastAsia="MS Mincho"/>
          <w:bCs/>
          <w:spacing w:val="-2"/>
          <w:lang w:eastAsia="ru-RU"/>
        </w:rPr>
        <w:t>удирование</w:t>
      </w:r>
      <w:r w:rsidR="00CA643B" w:rsidRPr="0080697E">
        <w:rPr>
          <w:rFonts w:eastAsia="MS Mincho"/>
          <w:bCs/>
          <w:spacing w:val="-2"/>
          <w:lang w:eastAsia="ru-RU"/>
        </w:rPr>
        <w:t>, ч</w:t>
      </w:r>
      <w:r w:rsidR="00A03C91" w:rsidRPr="0080697E">
        <w:rPr>
          <w:rFonts w:eastAsia="MS Mincho"/>
          <w:bCs/>
          <w:spacing w:val="-2"/>
          <w:lang w:eastAsia="ru-RU"/>
        </w:rPr>
        <w:t>тение</w:t>
      </w:r>
      <w:r w:rsidR="00CA643B" w:rsidRPr="0080697E">
        <w:rPr>
          <w:rFonts w:eastAsia="MS Mincho"/>
          <w:bCs/>
          <w:spacing w:val="-2"/>
          <w:lang w:eastAsia="ru-RU"/>
        </w:rPr>
        <w:t>, п</w:t>
      </w:r>
      <w:r w:rsidR="00A03C91" w:rsidRPr="0080697E">
        <w:rPr>
          <w:rFonts w:eastAsia="MS Mincho"/>
          <w:bCs/>
          <w:spacing w:val="-2"/>
          <w:lang w:eastAsia="ru-RU"/>
        </w:rPr>
        <w:t>исьменная речь</w:t>
      </w:r>
      <w:r w:rsidR="00CA643B" w:rsidRPr="0080697E">
        <w:rPr>
          <w:rFonts w:eastAsia="MS Mincho"/>
          <w:bCs/>
          <w:spacing w:val="-2"/>
          <w:lang w:eastAsia="ru-RU"/>
        </w:rPr>
        <w:t>), «</w:t>
      </w:r>
      <w:r w:rsidR="00A03C91" w:rsidRPr="0080697E">
        <w:rPr>
          <w:rFonts w:eastAsia="MS Mincho"/>
          <w:bCs/>
          <w:spacing w:val="-2"/>
          <w:lang w:eastAsia="ru-RU"/>
        </w:rPr>
        <w:t>Языковые средства и навыки оперирования ими</w:t>
      </w:r>
      <w:r w:rsidR="00CA643B" w:rsidRPr="0080697E">
        <w:rPr>
          <w:rFonts w:eastAsia="MS Mincho"/>
          <w:bCs/>
          <w:spacing w:val="-2"/>
          <w:lang w:eastAsia="ru-RU"/>
        </w:rPr>
        <w:t>» (о</w:t>
      </w:r>
      <w:r w:rsidR="00A03C91" w:rsidRPr="0080697E">
        <w:rPr>
          <w:rFonts w:eastAsia="MS Mincho"/>
          <w:bCs/>
          <w:spacing w:val="-2"/>
          <w:lang w:eastAsia="ru-RU"/>
        </w:rPr>
        <w:t>рфография и пунктуация</w:t>
      </w:r>
      <w:r w:rsidR="00CA643B" w:rsidRPr="0080697E">
        <w:rPr>
          <w:rFonts w:eastAsia="MS Mincho"/>
          <w:bCs/>
          <w:spacing w:val="-2"/>
          <w:lang w:eastAsia="ru-RU"/>
        </w:rPr>
        <w:t>, ф</w:t>
      </w:r>
      <w:r w:rsidR="00A03C91" w:rsidRPr="0080697E">
        <w:rPr>
          <w:rFonts w:eastAsia="MS Mincho"/>
          <w:bCs/>
          <w:spacing w:val="-2"/>
          <w:lang w:eastAsia="ru-RU"/>
        </w:rPr>
        <w:t>онетическая сторона речи</w:t>
      </w:r>
      <w:r w:rsidR="00CA643B" w:rsidRPr="0080697E">
        <w:rPr>
          <w:rFonts w:eastAsia="MS Mincho"/>
          <w:bCs/>
          <w:spacing w:val="-2"/>
          <w:lang w:eastAsia="ru-RU"/>
        </w:rPr>
        <w:t>, л</w:t>
      </w:r>
      <w:r w:rsidR="00A03C91" w:rsidRPr="0080697E">
        <w:rPr>
          <w:rFonts w:eastAsia="MS Mincho"/>
          <w:bCs/>
          <w:spacing w:val="-2"/>
          <w:lang w:eastAsia="ru-RU"/>
        </w:rPr>
        <w:t>ексическая сторона речи</w:t>
      </w:r>
      <w:r w:rsidR="00D83F80" w:rsidRPr="0080697E">
        <w:rPr>
          <w:rFonts w:eastAsia="MS Mincho"/>
          <w:bCs/>
          <w:spacing w:val="-2"/>
          <w:lang w:eastAsia="ru-RU"/>
        </w:rPr>
        <w:t>, г</w:t>
      </w:r>
      <w:r w:rsidR="00A03C91" w:rsidRPr="0080697E">
        <w:rPr>
          <w:rFonts w:eastAsia="MS Mincho"/>
          <w:bCs/>
          <w:spacing w:val="-2"/>
          <w:lang w:eastAsia="ru-RU"/>
        </w:rPr>
        <w:t>рамматическая сторона речи</w:t>
      </w:r>
      <w:r w:rsidR="00D83F80" w:rsidRPr="0080697E">
        <w:rPr>
          <w:rFonts w:eastAsia="MS Mincho"/>
          <w:bCs/>
          <w:spacing w:val="-2"/>
          <w:lang w:eastAsia="ru-RU"/>
        </w:rPr>
        <w:t>), «</w:t>
      </w:r>
      <w:r w:rsidR="00A03C91" w:rsidRPr="0080697E">
        <w:rPr>
          <w:rFonts w:eastAsia="MS Mincho"/>
          <w:bCs/>
          <w:spacing w:val="-2"/>
          <w:lang w:eastAsia="ru-RU"/>
        </w:rPr>
        <w:t>Социокультурные знания и умения</w:t>
      </w:r>
      <w:r w:rsidR="00D83F80" w:rsidRPr="0080697E">
        <w:rPr>
          <w:rFonts w:eastAsia="MS Mincho"/>
          <w:bCs/>
          <w:spacing w:val="-2"/>
          <w:lang w:eastAsia="ru-RU"/>
        </w:rPr>
        <w:t>», «</w:t>
      </w:r>
      <w:r w:rsidR="00A03C91" w:rsidRPr="0080697E">
        <w:rPr>
          <w:rFonts w:eastAsia="MS Mincho"/>
          <w:bCs/>
          <w:spacing w:val="-2"/>
          <w:lang w:eastAsia="ru-RU"/>
        </w:rPr>
        <w:t>Компенсаторные умения</w:t>
      </w:r>
      <w:r w:rsidR="00D83F80" w:rsidRPr="0080697E">
        <w:rPr>
          <w:rFonts w:eastAsia="MS Mincho"/>
          <w:bCs/>
          <w:spacing w:val="-2"/>
          <w:lang w:eastAsia="ru-RU"/>
        </w:rPr>
        <w:t>», «</w:t>
      </w:r>
      <w:r w:rsidR="00A03C91" w:rsidRPr="0080697E">
        <w:rPr>
          <w:rFonts w:eastAsia="MS Mincho"/>
          <w:bCs/>
          <w:spacing w:val="-2"/>
          <w:lang w:eastAsia="ru-RU"/>
        </w:rPr>
        <w:t>Общеучебные умения и универсальные способы деятельности</w:t>
      </w:r>
      <w:r w:rsidR="00D83F80" w:rsidRPr="0080697E">
        <w:rPr>
          <w:rFonts w:eastAsia="MS Mincho"/>
          <w:bCs/>
          <w:spacing w:val="-2"/>
          <w:lang w:eastAsia="ru-RU"/>
        </w:rPr>
        <w:t>», «</w:t>
      </w:r>
      <w:r w:rsidR="00A03C91" w:rsidRPr="0080697E">
        <w:rPr>
          <w:rFonts w:eastAsia="MS Mincho"/>
          <w:bCs/>
          <w:spacing w:val="-2"/>
          <w:lang w:eastAsia="ru-RU"/>
        </w:rPr>
        <w:t>Специальные учебные умения</w:t>
      </w:r>
      <w:r w:rsidR="00D83F80" w:rsidRPr="0080697E">
        <w:rPr>
          <w:rFonts w:eastAsia="MS Mincho"/>
          <w:bCs/>
          <w:spacing w:val="-2"/>
          <w:lang w:eastAsia="ru-RU"/>
        </w:rPr>
        <w:t>».</w:t>
      </w:r>
      <w:r w:rsidR="00E85F5B" w:rsidRPr="0080697E">
        <w:rPr>
          <w:rFonts w:eastAsia="MS Mincho"/>
          <w:bCs/>
          <w:spacing w:val="-2"/>
          <w:lang w:eastAsia="ru-RU"/>
        </w:rPr>
        <w:t xml:space="preserve"> Наполнение этого раздела в рабочей программе для конкретного класса (предметное содержание речи, языковые средства) </w:t>
      </w:r>
      <w:r w:rsidR="006C1615" w:rsidRPr="0080697E">
        <w:rPr>
          <w:rFonts w:eastAsia="MS Mincho"/>
          <w:bCs/>
          <w:spacing w:val="-2"/>
          <w:lang w:eastAsia="ru-RU"/>
        </w:rPr>
        <w:t>зависит от</w:t>
      </w:r>
      <w:r w:rsidR="00E85F5B" w:rsidRPr="0080697E">
        <w:rPr>
          <w:rFonts w:eastAsia="MS Mincho"/>
          <w:bCs/>
          <w:spacing w:val="-2"/>
          <w:lang w:eastAsia="ru-RU"/>
        </w:rPr>
        <w:t xml:space="preserve"> </w:t>
      </w:r>
      <w:r w:rsidR="00485CC3" w:rsidRPr="0080697E">
        <w:rPr>
          <w:rFonts w:eastAsia="MS Mincho"/>
          <w:bCs/>
          <w:spacing w:val="-2"/>
          <w:lang w:eastAsia="ru-RU"/>
        </w:rPr>
        <w:t>УМК, по которому ведется преподавание.</w:t>
      </w:r>
    </w:p>
    <w:p w:rsidR="00D83F80" w:rsidRPr="007F2956" w:rsidRDefault="006C1615" w:rsidP="007F2956">
      <w:pPr>
        <w:autoSpaceDE w:val="0"/>
        <w:autoSpaceDN w:val="0"/>
        <w:adjustRightInd w:val="0"/>
        <w:spacing w:after="0" w:line="240" w:lineRule="auto"/>
        <w:ind w:firstLine="709"/>
        <w:jc w:val="both"/>
        <w:rPr>
          <w:color w:val="000000"/>
          <w:shd w:val="clear" w:color="auto" w:fill="FFFFFF"/>
        </w:rPr>
      </w:pPr>
      <w:r w:rsidRPr="007F2956">
        <w:rPr>
          <w:rFonts w:eastAsia="MS Mincho"/>
          <w:bCs/>
          <w:lang w:eastAsia="ru-RU"/>
        </w:rPr>
        <w:t>При составлении тематического планирования</w:t>
      </w:r>
      <w:r w:rsidR="0096590E" w:rsidRPr="007F2956">
        <w:rPr>
          <w:rFonts w:eastAsia="MS Mincho"/>
          <w:bCs/>
          <w:lang w:eastAsia="ru-RU"/>
        </w:rPr>
        <w:t xml:space="preserve"> необходимо различать между названием урока / темы в учебнике и темой урока.</w:t>
      </w:r>
      <w:r w:rsidR="00112118" w:rsidRPr="007F2956">
        <w:rPr>
          <w:rFonts w:eastAsia="MS Mincho"/>
          <w:bCs/>
          <w:lang w:eastAsia="ru-RU"/>
        </w:rPr>
        <w:t xml:space="preserve"> </w:t>
      </w:r>
      <w:r w:rsidR="004E4914" w:rsidRPr="007F2956">
        <w:rPr>
          <w:rFonts w:eastAsia="MS Mincho"/>
          <w:bCs/>
          <w:lang w:eastAsia="ru-RU"/>
        </w:rPr>
        <w:t xml:space="preserve">Образовательные программы ориентируются на </w:t>
      </w:r>
      <w:r w:rsidR="007F76A4" w:rsidRPr="007F2956">
        <w:rPr>
          <w:color w:val="000000"/>
          <w:shd w:val="clear" w:color="auto" w:fill="FFFFFF"/>
        </w:rPr>
        <w:t>«конкретные области знания и (или) виды деятельности, определяющ</w:t>
      </w:r>
      <w:r w:rsidR="00646261" w:rsidRPr="007F2956">
        <w:rPr>
          <w:color w:val="000000"/>
          <w:shd w:val="clear" w:color="auto" w:fill="FFFFFF"/>
        </w:rPr>
        <w:t>ие</w:t>
      </w:r>
      <w:r w:rsidR="007F76A4" w:rsidRPr="007F2956">
        <w:rPr>
          <w:color w:val="000000"/>
          <w:shd w:val="clear" w:color="auto" w:fill="FFFFFF"/>
        </w:rPr>
        <w:t xml:space="preserve"> ее предметно-тематическое содержание, преобладающие виды учебной деятельности обучающегося</w:t>
      </w:r>
      <w:r w:rsidR="004E4914" w:rsidRPr="007F2956">
        <w:rPr>
          <w:color w:val="000000"/>
          <w:shd w:val="clear" w:color="auto" w:fill="FFFFFF"/>
        </w:rPr>
        <w:t>»</w:t>
      </w:r>
      <w:r w:rsidR="00E03C08" w:rsidRPr="007F2956">
        <w:rPr>
          <w:color w:val="000000"/>
          <w:shd w:val="clear" w:color="auto" w:fill="FFFFFF"/>
        </w:rPr>
        <w:t xml:space="preserve"> (</w:t>
      </w:r>
      <w:r w:rsidR="00E03C08" w:rsidRPr="007F2956">
        <w:rPr>
          <w:rFonts w:eastAsia="MS Mincho"/>
          <w:bCs/>
          <w:lang w:eastAsia="ru-RU"/>
        </w:rPr>
        <w:t xml:space="preserve">«Закон об образовании </w:t>
      </w:r>
      <w:r w:rsidR="00EE4C3D" w:rsidRPr="00EE4C3D">
        <w:rPr>
          <w:rFonts w:eastAsia="MS Mincho"/>
          <w:bCs/>
          <w:lang w:eastAsia="ru-RU"/>
        </w:rPr>
        <w:br/>
      </w:r>
      <w:r w:rsidR="00E03C08" w:rsidRPr="007F2956">
        <w:rPr>
          <w:rFonts w:eastAsia="MS Mincho"/>
          <w:bCs/>
          <w:lang w:eastAsia="ru-RU"/>
        </w:rPr>
        <w:t>в Российской Федерации», ст. 2.25</w:t>
      </w:r>
      <w:r w:rsidR="00E03C08" w:rsidRPr="007F2956">
        <w:rPr>
          <w:color w:val="000000"/>
          <w:shd w:val="clear" w:color="auto" w:fill="FFFFFF"/>
        </w:rPr>
        <w:t>)</w:t>
      </w:r>
      <w:r w:rsidR="00646261" w:rsidRPr="007F2956">
        <w:rPr>
          <w:color w:val="000000"/>
          <w:shd w:val="clear" w:color="auto" w:fill="FFFFFF"/>
        </w:rPr>
        <w:t>. Таким образом, темой является преобладающий вид деятельности, которому обучающиеся должны научиться на уроке.</w:t>
      </w:r>
      <w:r w:rsidR="00550208" w:rsidRPr="007F2956">
        <w:rPr>
          <w:color w:val="000000"/>
          <w:shd w:val="clear" w:color="auto" w:fill="FFFFFF"/>
        </w:rPr>
        <w:t xml:space="preserve"> Пример фрагмента тематического планирования по немецкому языку как второму иностранному (первый год обучения) приведен в приложении 2</w:t>
      </w:r>
      <w:r w:rsidR="00650C49" w:rsidRPr="007F2956">
        <w:rPr>
          <w:color w:val="000000"/>
          <w:shd w:val="clear" w:color="auto" w:fill="FFFFFF"/>
        </w:rPr>
        <w:t>.</w:t>
      </w:r>
    </w:p>
    <w:p w:rsidR="00EE4C3D" w:rsidRDefault="00135599" w:rsidP="007F2956">
      <w:pPr>
        <w:autoSpaceDE w:val="0"/>
        <w:autoSpaceDN w:val="0"/>
        <w:adjustRightInd w:val="0"/>
        <w:spacing w:after="0" w:line="240" w:lineRule="auto"/>
        <w:ind w:firstLine="709"/>
        <w:jc w:val="both"/>
      </w:pPr>
      <w:r w:rsidRPr="007F2956">
        <w:rPr>
          <w:rFonts w:eastAsia="MS Mincho"/>
          <w:bCs/>
          <w:lang w:eastAsia="ru-RU"/>
        </w:rPr>
        <w:t xml:space="preserve">Примеры рабочих программ по немецкому языку как второму иностранному с 5 по 9 класс (УМК «Горизонты»), а также методические рекомендации по проектированию рабочих программ доступны </w:t>
      </w:r>
      <w:r w:rsidRPr="007F2956">
        <w:t>для зарегистрированных пользователей</w:t>
      </w:r>
      <w:r w:rsidR="00276706" w:rsidRPr="007F2956">
        <w:t xml:space="preserve"> </w:t>
      </w:r>
      <w:r w:rsidR="0020016D" w:rsidRPr="007F2956">
        <w:t xml:space="preserve">в закрытом разделе </w:t>
      </w:r>
      <w:r w:rsidR="00276706" w:rsidRPr="007F2956">
        <w:t>на сайте ГАУ ДПО ЯО ИРО (</w:t>
      </w:r>
      <w:hyperlink r:id="rId8" w:tgtFrame="_blank" w:history="1">
        <w:r w:rsidRPr="007F2956">
          <w:rPr>
            <w:rStyle w:val="a7"/>
          </w:rPr>
          <w:t>http://ilias.iro.yar.ru</w:t>
        </w:r>
      </w:hyperlink>
      <w:r w:rsidR="00276706" w:rsidRPr="007F2956">
        <w:t xml:space="preserve">). </w:t>
      </w:r>
      <w:r w:rsidR="0020016D" w:rsidRPr="007F2956">
        <w:t>Индивидуальный л</w:t>
      </w:r>
      <w:r w:rsidR="00276706" w:rsidRPr="007F2956">
        <w:t xml:space="preserve">огин и пароль для входа </w:t>
      </w:r>
      <w:r w:rsidR="00873137" w:rsidRPr="007F2956">
        <w:t xml:space="preserve">в систему </w:t>
      </w:r>
      <w:r w:rsidR="00873137" w:rsidRPr="007F2956">
        <w:rPr>
          <w:lang w:val="de-DE"/>
        </w:rPr>
        <w:t>ILIAS</w:t>
      </w:r>
      <w:r w:rsidR="00873137" w:rsidRPr="007F2956">
        <w:t xml:space="preserve"> </w:t>
      </w:r>
      <w:r w:rsidR="00276706" w:rsidRPr="007F2956">
        <w:t>есть у каждой образовательной организации.</w:t>
      </w:r>
      <w:r w:rsidR="00EE4C3D">
        <w:br w:type="page"/>
      </w:r>
    </w:p>
    <w:p w:rsidR="00EE4C3D" w:rsidRPr="00EE4C3D" w:rsidRDefault="00F3183B" w:rsidP="00EE4C3D">
      <w:pPr>
        <w:spacing w:after="0" w:line="240" w:lineRule="auto"/>
        <w:jc w:val="center"/>
        <w:rPr>
          <w:rFonts w:eastAsia="Times New Roman"/>
          <w:b/>
          <w:sz w:val="30"/>
          <w:szCs w:val="30"/>
        </w:rPr>
      </w:pPr>
      <w:r w:rsidRPr="00EE4C3D">
        <w:rPr>
          <w:b/>
          <w:sz w:val="30"/>
          <w:szCs w:val="30"/>
          <w:lang w:val="en-US"/>
        </w:rPr>
        <w:lastRenderedPageBreak/>
        <w:t>III</w:t>
      </w:r>
      <w:r w:rsidRPr="00EE4C3D">
        <w:rPr>
          <w:b/>
          <w:sz w:val="30"/>
          <w:szCs w:val="30"/>
        </w:rPr>
        <w:t xml:space="preserve">. </w:t>
      </w:r>
      <w:r w:rsidR="006D11D9" w:rsidRPr="00EE4C3D">
        <w:rPr>
          <w:b/>
          <w:sz w:val="30"/>
          <w:szCs w:val="30"/>
        </w:rPr>
        <w:t>Использование</w:t>
      </w:r>
      <w:r w:rsidR="006D11D9" w:rsidRPr="00EE4C3D">
        <w:rPr>
          <w:sz w:val="30"/>
          <w:szCs w:val="30"/>
        </w:rPr>
        <w:t xml:space="preserve"> </w:t>
      </w:r>
      <w:r w:rsidR="006D11D9" w:rsidRPr="00EE4C3D">
        <w:rPr>
          <w:rFonts w:eastAsia="Times New Roman"/>
          <w:b/>
          <w:sz w:val="30"/>
          <w:szCs w:val="30"/>
        </w:rPr>
        <w:t>эле</w:t>
      </w:r>
      <w:r w:rsidR="00EE4C3D">
        <w:rPr>
          <w:rFonts w:eastAsia="Times New Roman"/>
          <w:b/>
          <w:sz w:val="30"/>
          <w:szCs w:val="30"/>
        </w:rPr>
        <w:t>ктронных ресурсов в организации</w:t>
      </w:r>
    </w:p>
    <w:p w:rsidR="00EE4C3D" w:rsidRPr="00D668F7" w:rsidRDefault="006D11D9" w:rsidP="00EE4C3D">
      <w:pPr>
        <w:spacing w:after="0" w:line="240" w:lineRule="auto"/>
        <w:jc w:val="center"/>
        <w:rPr>
          <w:rFonts w:eastAsia="Times New Roman"/>
          <w:b/>
          <w:sz w:val="30"/>
          <w:szCs w:val="30"/>
        </w:rPr>
      </w:pPr>
      <w:r w:rsidRPr="00EE4C3D">
        <w:rPr>
          <w:rFonts w:eastAsia="Times New Roman"/>
          <w:b/>
          <w:sz w:val="30"/>
          <w:szCs w:val="30"/>
        </w:rPr>
        <w:t>образовательной де</w:t>
      </w:r>
      <w:r w:rsidR="00EE4C3D">
        <w:rPr>
          <w:rFonts w:eastAsia="Times New Roman"/>
          <w:b/>
          <w:sz w:val="30"/>
          <w:szCs w:val="30"/>
        </w:rPr>
        <w:t>ятельности по учебным предметам</w:t>
      </w:r>
    </w:p>
    <w:p w:rsidR="006D11D9" w:rsidRPr="00EE4C3D" w:rsidRDefault="006D11D9" w:rsidP="00EE4C3D">
      <w:pPr>
        <w:spacing w:after="0" w:line="240" w:lineRule="auto"/>
        <w:jc w:val="center"/>
        <w:rPr>
          <w:rFonts w:eastAsia="Times New Roman"/>
          <w:b/>
          <w:sz w:val="30"/>
          <w:szCs w:val="30"/>
        </w:rPr>
      </w:pPr>
      <w:r w:rsidRPr="00EE4C3D">
        <w:rPr>
          <w:rFonts w:eastAsia="Times New Roman"/>
          <w:b/>
          <w:sz w:val="30"/>
          <w:szCs w:val="30"/>
        </w:rPr>
        <w:t>«Иностранный язык» и «Второй иностранный язык»</w:t>
      </w:r>
    </w:p>
    <w:p w:rsidR="00EE4C3D" w:rsidRPr="00EE4C3D" w:rsidRDefault="00EE4C3D" w:rsidP="00EE4C3D">
      <w:pPr>
        <w:spacing w:after="0" w:line="240" w:lineRule="auto"/>
        <w:jc w:val="center"/>
        <w:rPr>
          <w:sz w:val="30"/>
          <w:szCs w:val="30"/>
        </w:rPr>
      </w:pPr>
    </w:p>
    <w:p w:rsidR="006D11D9" w:rsidRPr="007F2956" w:rsidRDefault="006B5D6F" w:rsidP="007F2956">
      <w:pPr>
        <w:spacing w:after="0" w:line="240" w:lineRule="auto"/>
        <w:ind w:firstLine="709"/>
        <w:jc w:val="both"/>
      </w:pPr>
      <w:r w:rsidRPr="007F2956">
        <w:rPr>
          <w:rStyle w:val="a6"/>
          <w:i w:val="0"/>
        </w:rPr>
        <w:t>При обучении иностранному языку могут быть использованы готовые материалы, которые предлагают р</w:t>
      </w:r>
      <w:r w:rsidR="006D11D9" w:rsidRPr="007F2956">
        <w:rPr>
          <w:rStyle w:val="a6"/>
          <w:i w:val="0"/>
        </w:rPr>
        <w:t>азличные образовательные платформы. Например,</w:t>
      </w:r>
      <w:r w:rsidR="006D11D9" w:rsidRPr="007F2956">
        <w:rPr>
          <w:rStyle w:val="a6"/>
        </w:rPr>
        <w:t xml:space="preserve"> </w:t>
      </w:r>
      <w:r w:rsidR="006D11D9" w:rsidRPr="007F2956">
        <w:rPr>
          <w:color w:val="000000"/>
        </w:rPr>
        <w:t>информационно-образовательная среда «Российская электронная школа» содержит интерактивные уроки по английскому (</w:t>
      </w:r>
      <w:hyperlink r:id="rId9" w:history="1">
        <w:r w:rsidR="006D11D9" w:rsidRPr="007F2956">
          <w:rPr>
            <w:rStyle w:val="a7"/>
          </w:rPr>
          <w:t>https://resh.edu.ru/subject/11/</w:t>
        </w:r>
      </w:hyperlink>
      <w:r w:rsidR="006D11D9" w:rsidRPr="007F2956">
        <w:rPr>
          <w:color w:val="000000"/>
        </w:rPr>
        <w:t>), немецкому (</w:t>
      </w:r>
      <w:hyperlink r:id="rId10" w:history="1">
        <w:r w:rsidR="006D11D9" w:rsidRPr="007F2956">
          <w:rPr>
            <w:rStyle w:val="a7"/>
          </w:rPr>
          <w:t>https://resh.edu.ru/subject/10/</w:t>
        </w:r>
      </w:hyperlink>
      <w:r w:rsidR="006D11D9" w:rsidRPr="007F2956">
        <w:rPr>
          <w:color w:val="000000"/>
        </w:rPr>
        <w:t>) и французскому языку (</w:t>
      </w:r>
      <w:hyperlink r:id="rId11" w:history="1">
        <w:r w:rsidR="006D11D9" w:rsidRPr="007F2956">
          <w:rPr>
            <w:rStyle w:val="a7"/>
          </w:rPr>
          <w:t>https://resh.edu.ru/subject/1/</w:t>
        </w:r>
      </w:hyperlink>
      <w:r w:rsidR="006D11D9" w:rsidRPr="007F2956">
        <w:rPr>
          <w:color w:val="000000"/>
        </w:rPr>
        <w:t xml:space="preserve">) со 2 по 11 класс. </w:t>
      </w:r>
      <w:r w:rsidR="006D11D9" w:rsidRPr="007F2956">
        <w:t>Каждый видеоурок представляет собой набор из 5 модулей (мотивационный, объясняющий, тренировочный</w:t>
      </w:r>
      <w:r w:rsidR="002F6165" w:rsidRPr="007F2956">
        <w:t>, контрольный, дополнительный).</w:t>
      </w:r>
    </w:p>
    <w:p w:rsidR="006D11D9" w:rsidRPr="007F2956" w:rsidRDefault="006D11D9" w:rsidP="007F2956">
      <w:pPr>
        <w:spacing w:after="0" w:line="240" w:lineRule="auto"/>
        <w:ind w:firstLine="709"/>
        <w:jc w:val="both"/>
      </w:pPr>
      <w:r w:rsidRPr="007F2956">
        <w:rPr>
          <w:rFonts w:eastAsia="Times New Roman"/>
          <w:bCs/>
          <w:kern w:val="36"/>
        </w:rPr>
        <w:t xml:space="preserve">Цифровая образовательная среда </w:t>
      </w:r>
      <w:r w:rsidRPr="007F2956">
        <w:t>Skyes School (</w:t>
      </w:r>
      <w:hyperlink r:id="rId12" w:history="1">
        <w:r w:rsidRPr="007F2956">
          <w:rPr>
            <w:rStyle w:val="a7"/>
            <w:rFonts w:eastAsia="Times New Roman"/>
            <w:bCs/>
            <w:kern w:val="36"/>
          </w:rPr>
          <w:t>https://edu.skyeng.ru/</w:t>
        </w:r>
      </w:hyperlink>
      <w:r w:rsidRPr="007F2956">
        <w:t xml:space="preserve">) предлагает дополнительные материалы </w:t>
      </w:r>
      <w:r w:rsidRPr="007F2956">
        <w:rPr>
          <w:rFonts w:eastAsia="Times New Roman"/>
          <w:bCs/>
          <w:kern w:val="36"/>
        </w:rPr>
        <w:t xml:space="preserve">для изучения английского языка, автоматической проверки, а также видеоролики, содержание которых соотносится с </w:t>
      </w:r>
      <w:r w:rsidRPr="007F2956">
        <w:t>УМК «Английский в фокусе» (Spotlight)</w:t>
      </w:r>
      <w:r w:rsidRPr="007F2956">
        <w:rPr>
          <w:rFonts w:eastAsia="Times New Roman"/>
          <w:bCs/>
          <w:kern w:val="36"/>
        </w:rPr>
        <w:t>. На этом ресурсе представлены б</w:t>
      </w:r>
      <w:r w:rsidRPr="007F2956">
        <w:t>иблиотека мультимедийных материалов, грамматические упражнения и т</w:t>
      </w:r>
      <w:r w:rsidR="006B5D6F" w:rsidRPr="007F2956">
        <w:t>есты для подготовки к ЕГЭ, ОГЭ.</w:t>
      </w:r>
      <w:r w:rsidR="00150EDE" w:rsidRPr="007F2956">
        <w:t xml:space="preserve"> </w:t>
      </w:r>
      <w:r w:rsidR="00150EDE" w:rsidRPr="007F2956">
        <w:rPr>
          <w:color w:val="000000"/>
          <w:shd w:val="clear" w:color="auto" w:fill="FFFFFF"/>
        </w:rPr>
        <w:t>Эксперты онлайн-школы Skysmart совместно с издательством «Просвещение» создали интерактивную рабочую тетрадь по английскому языку Skysmart, которая соответствует рабочим тетрадям издательства «Просвещение» к учебникам из федерального перечня (5-11 классы) (</w:t>
      </w:r>
      <w:hyperlink r:id="rId13" w:tgtFrame="_blank" w:history="1">
        <w:r w:rsidR="00150EDE" w:rsidRPr="007F2956">
          <w:rPr>
            <w:rStyle w:val="a7"/>
            <w:shd w:val="clear" w:color="auto" w:fill="FFFFFF"/>
          </w:rPr>
          <w:t>https://edu.skysmart.ru/homework/new?subject=0</w:t>
        </w:r>
      </w:hyperlink>
      <w:r w:rsidR="00150EDE" w:rsidRPr="007F2956">
        <w:t xml:space="preserve">). </w:t>
      </w:r>
      <w:r w:rsidR="00150EDE" w:rsidRPr="007F2956">
        <w:rPr>
          <w:color w:val="000000"/>
          <w:shd w:val="clear" w:color="auto" w:fill="FFFFFF"/>
        </w:rPr>
        <w:t>Задания можно решать с компьютера или планшета. Учитель сразу видит результат и экономит время на проверке.</w:t>
      </w:r>
    </w:p>
    <w:p w:rsidR="009E65D9" w:rsidRPr="007F2956" w:rsidRDefault="0076352D" w:rsidP="007F2956">
      <w:pPr>
        <w:spacing w:after="0" w:line="240" w:lineRule="auto"/>
        <w:ind w:firstLine="709"/>
        <w:jc w:val="both"/>
      </w:pPr>
      <w:r w:rsidRPr="007F2956">
        <w:t>В преподавании немецкого языка как первого иностранного можно использовать видео-курс</w:t>
      </w:r>
      <w:r w:rsidR="0052224C" w:rsidRPr="007F2956">
        <w:t>ы</w:t>
      </w:r>
      <w:r w:rsidRPr="007F2956">
        <w:t xml:space="preserve"> «</w:t>
      </w:r>
      <w:r w:rsidRPr="007F2956">
        <w:rPr>
          <w:lang w:val="de-DE"/>
        </w:rPr>
        <w:t>Nicos</w:t>
      </w:r>
      <w:r w:rsidRPr="007F2956">
        <w:t xml:space="preserve"> </w:t>
      </w:r>
      <w:r w:rsidRPr="007F2956">
        <w:rPr>
          <w:lang w:val="de-DE"/>
        </w:rPr>
        <w:t>Weg</w:t>
      </w:r>
      <w:r w:rsidRPr="007F2956">
        <w:t>», уровень А2 (</w:t>
      </w:r>
      <w:hyperlink r:id="rId14" w:history="1">
        <w:r w:rsidRPr="007F2956">
          <w:rPr>
            <w:rStyle w:val="a7"/>
          </w:rPr>
          <w:t>https://learngerman.dw.com/de/nicos-weg/c-36519709</w:t>
        </w:r>
      </w:hyperlink>
      <w:r w:rsidRPr="007F2956">
        <w:t>)</w:t>
      </w:r>
      <w:r w:rsidR="0052224C" w:rsidRPr="007F2956">
        <w:t>, «</w:t>
      </w:r>
      <w:r w:rsidR="0052224C" w:rsidRPr="007F2956">
        <w:rPr>
          <w:lang w:val="de-DE"/>
        </w:rPr>
        <w:t>Das</w:t>
      </w:r>
      <w:r w:rsidR="0052224C" w:rsidRPr="007F2956">
        <w:t xml:space="preserve"> </w:t>
      </w:r>
      <w:r w:rsidR="0052224C" w:rsidRPr="007F2956">
        <w:rPr>
          <w:lang w:val="de-DE"/>
        </w:rPr>
        <w:t>Deutschlandlabor</w:t>
      </w:r>
      <w:r w:rsidR="0052224C" w:rsidRPr="007F2956">
        <w:t>», уровень А2 (</w:t>
      </w:r>
      <w:hyperlink r:id="rId15" w:history="1">
        <w:r w:rsidR="0052224C" w:rsidRPr="007F2956">
          <w:rPr>
            <w:rStyle w:val="a7"/>
            <w:lang w:val="de-DE"/>
          </w:rPr>
          <w:t>https</w:t>
        </w:r>
        <w:r w:rsidR="0052224C" w:rsidRPr="007F2956">
          <w:rPr>
            <w:rStyle w:val="a7"/>
          </w:rPr>
          <w:t>://</w:t>
        </w:r>
        <w:r w:rsidR="0052224C" w:rsidRPr="007F2956">
          <w:rPr>
            <w:rStyle w:val="a7"/>
            <w:lang w:val="de-DE"/>
          </w:rPr>
          <w:t>learngerman</w:t>
        </w:r>
        <w:r w:rsidR="0052224C" w:rsidRPr="007F2956">
          <w:rPr>
            <w:rStyle w:val="a7"/>
          </w:rPr>
          <w:t>.</w:t>
        </w:r>
        <w:r w:rsidR="0052224C" w:rsidRPr="007F2956">
          <w:rPr>
            <w:rStyle w:val="a7"/>
            <w:lang w:val="de-DE"/>
          </w:rPr>
          <w:t>dw</w:t>
        </w:r>
        <w:r w:rsidR="0052224C" w:rsidRPr="007F2956">
          <w:rPr>
            <w:rStyle w:val="a7"/>
          </w:rPr>
          <w:t>.</w:t>
        </w:r>
        <w:r w:rsidR="0052224C" w:rsidRPr="007F2956">
          <w:rPr>
            <w:rStyle w:val="a7"/>
            <w:lang w:val="de-DE"/>
          </w:rPr>
          <w:t>com</w:t>
        </w:r>
        <w:r w:rsidR="0052224C" w:rsidRPr="007F2956">
          <w:rPr>
            <w:rStyle w:val="a7"/>
          </w:rPr>
          <w:t>/</w:t>
        </w:r>
        <w:r w:rsidR="0052224C" w:rsidRPr="007F2956">
          <w:rPr>
            <w:rStyle w:val="a7"/>
            <w:lang w:val="de-DE"/>
          </w:rPr>
          <w:t>de</w:t>
        </w:r>
        <w:r w:rsidR="0052224C" w:rsidRPr="007F2956">
          <w:rPr>
            <w:rStyle w:val="a7"/>
          </w:rPr>
          <w:t>/</w:t>
        </w:r>
        <w:r w:rsidR="0052224C" w:rsidRPr="007F2956">
          <w:rPr>
            <w:rStyle w:val="a7"/>
            <w:lang w:val="de-DE"/>
          </w:rPr>
          <w:t>das</w:t>
        </w:r>
        <w:r w:rsidR="0052224C" w:rsidRPr="007F2956">
          <w:rPr>
            <w:rStyle w:val="a7"/>
          </w:rPr>
          <w:t>-</w:t>
        </w:r>
        <w:r w:rsidR="0052224C" w:rsidRPr="007F2956">
          <w:rPr>
            <w:rStyle w:val="a7"/>
            <w:lang w:val="de-DE"/>
          </w:rPr>
          <w:t>deutschlandlabor</w:t>
        </w:r>
        <w:r w:rsidR="0052224C" w:rsidRPr="007F2956">
          <w:rPr>
            <w:rStyle w:val="a7"/>
          </w:rPr>
          <w:t>/</w:t>
        </w:r>
        <w:r w:rsidR="0052224C" w:rsidRPr="007F2956">
          <w:rPr>
            <w:rStyle w:val="a7"/>
            <w:lang w:val="de-DE"/>
          </w:rPr>
          <w:t>c</w:t>
        </w:r>
        <w:r w:rsidR="0052224C" w:rsidRPr="007F2956">
          <w:rPr>
            <w:rStyle w:val="a7"/>
          </w:rPr>
          <w:t>-53074503</w:t>
        </w:r>
      </w:hyperlink>
      <w:r w:rsidR="0052224C" w:rsidRPr="007F2956">
        <w:t xml:space="preserve">) </w:t>
      </w:r>
      <w:r w:rsidR="00EE4C3D" w:rsidRPr="00EE4C3D">
        <w:br/>
      </w:r>
      <w:r w:rsidR="0052224C" w:rsidRPr="007F2956">
        <w:t>и «</w:t>
      </w:r>
      <w:r w:rsidR="0052224C" w:rsidRPr="007F2956">
        <w:rPr>
          <w:lang w:val="de-DE"/>
        </w:rPr>
        <w:t>Nicos</w:t>
      </w:r>
      <w:r w:rsidR="0052224C" w:rsidRPr="007F2956">
        <w:t xml:space="preserve"> </w:t>
      </w:r>
      <w:r w:rsidR="0052224C" w:rsidRPr="007F2956">
        <w:rPr>
          <w:lang w:val="de-DE"/>
        </w:rPr>
        <w:t>Weg</w:t>
      </w:r>
      <w:r w:rsidR="0052224C" w:rsidRPr="007F2956">
        <w:t>»,</w:t>
      </w:r>
      <w:r w:rsidRPr="007F2956">
        <w:t xml:space="preserve"> уровень В1 (</w:t>
      </w:r>
      <w:hyperlink r:id="rId16" w:history="1">
        <w:r w:rsidRPr="007F2956">
          <w:rPr>
            <w:rStyle w:val="a7"/>
          </w:rPr>
          <w:t>https://learngerman.dw.com/de/nicos-weg/c-36519718</w:t>
        </w:r>
      </w:hyperlink>
      <w:r w:rsidRPr="007F2956">
        <w:t>)</w:t>
      </w:r>
      <w:r w:rsidR="005C5451" w:rsidRPr="007F2956">
        <w:t xml:space="preserve"> на сайте «</w:t>
      </w:r>
      <w:r w:rsidR="005C5451" w:rsidRPr="007F2956">
        <w:rPr>
          <w:lang w:val="de-DE"/>
        </w:rPr>
        <w:t>Deutsche</w:t>
      </w:r>
      <w:r w:rsidR="005C5451" w:rsidRPr="007F2956">
        <w:t xml:space="preserve"> </w:t>
      </w:r>
      <w:r w:rsidR="005C5451" w:rsidRPr="007F2956">
        <w:rPr>
          <w:lang w:val="de-DE"/>
        </w:rPr>
        <w:t>Welle</w:t>
      </w:r>
      <w:r w:rsidR="005C5451" w:rsidRPr="007F2956">
        <w:t>»</w:t>
      </w:r>
      <w:r w:rsidRPr="007F2956">
        <w:t xml:space="preserve">. </w:t>
      </w:r>
      <w:r w:rsidR="0052224C" w:rsidRPr="007F2956">
        <w:t xml:space="preserve">Видеосюжеты построены на повседневных ситуациях и содержат актуальную страноведческую информацию. Каждый фильм сопровождается интерактивными </w:t>
      </w:r>
      <w:r w:rsidR="005C5451" w:rsidRPr="007F2956">
        <w:t xml:space="preserve">тренировочными </w:t>
      </w:r>
      <w:r w:rsidR="0052224C" w:rsidRPr="007F2956">
        <w:t>уп</w:t>
      </w:r>
      <w:r w:rsidR="005C5451" w:rsidRPr="007F2956">
        <w:t>ражнениями на использование лексики и грамматики.</w:t>
      </w:r>
      <w:r w:rsidR="0052224C" w:rsidRPr="007F2956">
        <w:t xml:space="preserve"> </w:t>
      </w:r>
      <w:r w:rsidRPr="007F2956">
        <w:t>В преподавании немецкого языка как второго иностранного можно использовать видео-курс «</w:t>
      </w:r>
      <w:r w:rsidRPr="007F2956">
        <w:rPr>
          <w:lang w:val="de-DE"/>
        </w:rPr>
        <w:t>Nikos</w:t>
      </w:r>
      <w:r w:rsidRPr="007F2956">
        <w:t xml:space="preserve"> </w:t>
      </w:r>
      <w:r w:rsidRPr="007F2956">
        <w:rPr>
          <w:lang w:val="de-DE"/>
        </w:rPr>
        <w:t>Weg</w:t>
      </w:r>
      <w:r w:rsidRPr="007F2956">
        <w:t>»</w:t>
      </w:r>
      <w:r w:rsidR="005C5451" w:rsidRPr="007F2956">
        <w:t xml:space="preserve">, </w:t>
      </w:r>
      <w:r w:rsidRPr="007F2956">
        <w:t>уровень А1 (</w:t>
      </w:r>
      <w:hyperlink r:id="rId17" w:history="1">
        <w:r w:rsidRPr="007F2956">
          <w:rPr>
            <w:rStyle w:val="a7"/>
          </w:rPr>
          <w:t>https://learngerman.dw.com/ru/начальный-уровень/c-45476888</w:t>
        </w:r>
      </w:hyperlink>
      <w:r w:rsidRPr="007F2956">
        <w:t>).</w:t>
      </w:r>
      <w:r w:rsidR="005C5451" w:rsidRPr="007F2956">
        <w:t xml:space="preserve"> </w:t>
      </w:r>
    </w:p>
    <w:p w:rsidR="006D11D9" w:rsidRPr="007F2956" w:rsidRDefault="009E65D9" w:rsidP="007F2956">
      <w:pPr>
        <w:spacing w:after="0" w:line="240" w:lineRule="auto"/>
        <w:ind w:firstLine="709"/>
        <w:jc w:val="both"/>
      </w:pPr>
      <w:r w:rsidRPr="00EE4C3D">
        <w:rPr>
          <w:spacing w:val="-4"/>
        </w:rPr>
        <w:t xml:space="preserve">В качестве дополнительного материала </w:t>
      </w:r>
      <w:r w:rsidR="006D11D9" w:rsidRPr="00EE4C3D">
        <w:rPr>
          <w:spacing w:val="-4"/>
        </w:rPr>
        <w:t>мо</w:t>
      </w:r>
      <w:r w:rsidRPr="00EE4C3D">
        <w:rPr>
          <w:spacing w:val="-4"/>
        </w:rPr>
        <w:t>жно</w:t>
      </w:r>
      <w:r w:rsidR="006D11D9" w:rsidRPr="00EE4C3D">
        <w:rPr>
          <w:spacing w:val="-4"/>
        </w:rPr>
        <w:t xml:space="preserve"> привлекать содержание видео-лекций Детского онлайн-университета (</w:t>
      </w:r>
      <w:hyperlink r:id="rId18" w:history="1">
        <w:r w:rsidR="006D11D9" w:rsidRPr="00EE4C3D">
          <w:rPr>
            <w:rStyle w:val="a7"/>
            <w:spacing w:val="-4"/>
          </w:rPr>
          <w:t>https://kinderuni.goethe.de</w:t>
        </w:r>
      </w:hyperlink>
      <w:r w:rsidR="006D11D9" w:rsidRPr="00EE4C3D">
        <w:rPr>
          <w:spacing w:val="-4"/>
        </w:rPr>
        <w:t>), а также Онлайн-университета для подростков (</w:t>
      </w:r>
      <w:hyperlink r:id="rId19" w:history="1">
        <w:r w:rsidR="006D11D9" w:rsidRPr="00EE4C3D">
          <w:rPr>
            <w:rStyle w:val="a7"/>
            <w:spacing w:val="-4"/>
          </w:rPr>
          <w:t>https://junioruni.goethe.de</w:t>
        </w:r>
      </w:hyperlink>
      <w:r w:rsidR="006D11D9" w:rsidRPr="00EE4C3D">
        <w:rPr>
          <w:spacing w:val="-4"/>
        </w:rPr>
        <w:t>) Немецкого культурного центра имени Гете. Это позволит реализовать на уроках принципы предметно-языкового интегрированного обучения (</w:t>
      </w:r>
      <w:r w:rsidR="006D11D9" w:rsidRPr="00EE4C3D">
        <w:rPr>
          <w:spacing w:val="-4"/>
          <w:lang w:val="de-DE"/>
        </w:rPr>
        <w:t>CLIL</w:t>
      </w:r>
      <w:r w:rsidR="006D11D9" w:rsidRPr="00EE4C3D">
        <w:rPr>
          <w:spacing w:val="-4"/>
        </w:rPr>
        <w:t>). На сайте Гете-Института размещена таблица соответствия содержания всех лекций обоих онлайн-университетов предметному содержанию речи и конкретным темам в учебниках</w:t>
      </w:r>
      <w:r w:rsidR="006D11D9" w:rsidRPr="007F2956">
        <w:t xml:space="preserve"> (</w:t>
      </w:r>
      <w:hyperlink r:id="rId20" w:history="1">
        <w:r w:rsidR="006D11D9" w:rsidRPr="007F2956">
          <w:rPr>
            <w:rStyle w:val="a7"/>
          </w:rPr>
          <w:t>https://www.goethe.de/resources/files/pdf196/kinderuni_junioruni_im_curriculum2.pdf</w:t>
        </w:r>
      </w:hyperlink>
      <w:r w:rsidR="006D11D9" w:rsidRPr="007F2956">
        <w:t>).</w:t>
      </w:r>
    </w:p>
    <w:p w:rsidR="00B34ACB" w:rsidRPr="007F2956" w:rsidRDefault="009E65D9" w:rsidP="007F2956">
      <w:pPr>
        <w:spacing w:after="0" w:line="240" w:lineRule="auto"/>
        <w:ind w:firstLine="709"/>
        <w:jc w:val="both"/>
      </w:pPr>
      <w:r w:rsidRPr="007F2956">
        <w:lastRenderedPageBreak/>
        <w:t xml:space="preserve">Во время самостоятельной работы обучающимся можно порекомендовать использовать справочник произношений на всех языках </w:t>
      </w:r>
      <w:r w:rsidR="00B34ACB" w:rsidRPr="007F2956">
        <w:rPr>
          <w:lang w:val="de-DE"/>
        </w:rPr>
        <w:t>Forvo</w:t>
      </w:r>
      <w:r w:rsidR="00B34ACB" w:rsidRPr="007F2956">
        <w:t xml:space="preserve"> </w:t>
      </w:r>
      <w:r w:rsidR="00606137" w:rsidRPr="007F2956">
        <w:t xml:space="preserve">(английский язык: </w:t>
      </w:r>
      <w:hyperlink r:id="rId21" w:history="1">
        <w:r w:rsidR="00845949" w:rsidRPr="007F2956">
          <w:rPr>
            <w:rStyle w:val="a7"/>
          </w:rPr>
          <w:t>https://ru.forvo.com/languages-pronunciations/en/</w:t>
        </w:r>
      </w:hyperlink>
      <w:r w:rsidR="00606137" w:rsidRPr="007F2956">
        <w:t>, немецкий:</w:t>
      </w:r>
      <w:r w:rsidR="00845949" w:rsidRPr="007F2956">
        <w:t xml:space="preserve"> </w:t>
      </w:r>
      <w:hyperlink r:id="rId22" w:history="1">
        <w:r w:rsidR="00911F55" w:rsidRPr="007F2956">
          <w:rPr>
            <w:rStyle w:val="a7"/>
          </w:rPr>
          <w:t>https://ru.forvo.com/languages-pronunciations/de/</w:t>
        </w:r>
      </w:hyperlink>
      <w:r w:rsidR="00606137" w:rsidRPr="007F2956">
        <w:t>, французский:</w:t>
      </w:r>
      <w:r w:rsidR="00911F55" w:rsidRPr="007F2956">
        <w:t xml:space="preserve"> </w:t>
      </w:r>
      <w:hyperlink r:id="rId23" w:history="1">
        <w:r w:rsidR="00845949" w:rsidRPr="007F2956">
          <w:rPr>
            <w:rStyle w:val="a7"/>
          </w:rPr>
          <w:t>https://ru.forvo.com/languages-pronunciations/fr/</w:t>
        </w:r>
      </w:hyperlink>
      <w:r w:rsidR="00606137" w:rsidRPr="007F2956">
        <w:t xml:space="preserve">). Это позволит </w:t>
      </w:r>
      <w:r w:rsidR="003E0AC7" w:rsidRPr="007F2956">
        <w:t>избегать ошибок в произношении</w:t>
      </w:r>
      <w:r w:rsidR="007718CF" w:rsidRPr="007F2956">
        <w:t xml:space="preserve"> изучаемой лексики</w:t>
      </w:r>
      <w:r w:rsidR="003E0AC7" w:rsidRPr="007F2956">
        <w:t>.</w:t>
      </w:r>
    </w:p>
    <w:p w:rsidR="00F25F46" w:rsidRPr="007F2956" w:rsidRDefault="003E0AC7" w:rsidP="007F2956">
      <w:pPr>
        <w:spacing w:after="0" w:line="240" w:lineRule="auto"/>
        <w:ind w:firstLine="709"/>
        <w:jc w:val="both"/>
        <w:rPr>
          <w:color w:val="000000"/>
          <w:shd w:val="clear" w:color="auto" w:fill="FFFFFF"/>
        </w:rPr>
      </w:pPr>
      <w:r w:rsidRPr="007F2956">
        <w:rPr>
          <w:color w:val="000000"/>
          <w:shd w:val="clear" w:color="auto" w:fill="FFFFFF"/>
        </w:rPr>
        <w:t>Формировать</w:t>
      </w:r>
      <w:r w:rsidR="00C06373" w:rsidRPr="007F2956">
        <w:rPr>
          <w:color w:val="000000"/>
          <w:shd w:val="clear" w:color="auto" w:fill="FFFFFF"/>
        </w:rPr>
        <w:t xml:space="preserve"> учебную самостоятельность позволит</w:t>
      </w:r>
      <w:r w:rsidRPr="007F2956">
        <w:rPr>
          <w:color w:val="000000"/>
          <w:shd w:val="clear" w:color="auto" w:fill="FFFFFF"/>
        </w:rPr>
        <w:t xml:space="preserve"> ресурс для изучения лексики, грамматики, развития умений аудирования и формирования произносительных навыков </w:t>
      </w:r>
      <w:hyperlink r:id="rId24" w:history="1">
        <w:r w:rsidR="00F25F46" w:rsidRPr="007F2956">
          <w:rPr>
            <w:rStyle w:val="a7"/>
            <w:shd w:val="clear" w:color="auto" w:fill="FFFFFF"/>
          </w:rPr>
          <w:t>https://www.languageguide.org</w:t>
        </w:r>
      </w:hyperlink>
      <w:r w:rsidRPr="007F2956">
        <w:rPr>
          <w:color w:val="000000"/>
          <w:shd w:val="clear" w:color="auto" w:fill="FFFFFF"/>
        </w:rPr>
        <w:t xml:space="preserve"> </w:t>
      </w:r>
      <w:r w:rsidR="00F25F46" w:rsidRPr="007F2956">
        <w:rPr>
          <w:color w:val="000000"/>
          <w:shd w:val="clear" w:color="auto" w:fill="FFFFFF"/>
        </w:rPr>
        <w:t>(английский язык</w:t>
      </w:r>
      <w:r w:rsidRPr="007F2956">
        <w:rPr>
          <w:color w:val="000000"/>
          <w:shd w:val="clear" w:color="auto" w:fill="FFFFFF"/>
        </w:rPr>
        <w:t xml:space="preserve">: </w:t>
      </w:r>
      <w:hyperlink r:id="rId25" w:tgtFrame="_blank" w:history="1">
        <w:r w:rsidRPr="007F2956">
          <w:rPr>
            <w:rStyle w:val="a7"/>
            <w:shd w:val="clear" w:color="auto" w:fill="FFFFFF"/>
          </w:rPr>
          <w:t>https://www.languageguide.org/english/</w:t>
        </w:r>
      </w:hyperlink>
      <w:r w:rsidRPr="007F2956">
        <w:t xml:space="preserve">, </w:t>
      </w:r>
      <w:r w:rsidR="00BD4985" w:rsidRPr="007F2956">
        <w:rPr>
          <w:color w:val="000000"/>
          <w:shd w:val="clear" w:color="auto" w:fill="FFFFFF"/>
        </w:rPr>
        <w:t>немецкий</w:t>
      </w:r>
      <w:r w:rsidR="00C06373" w:rsidRPr="007F2956">
        <w:rPr>
          <w:color w:val="000000"/>
          <w:shd w:val="clear" w:color="auto" w:fill="FFFFFF"/>
        </w:rPr>
        <w:t xml:space="preserve"> язык</w:t>
      </w:r>
      <w:r w:rsidR="00BD4985" w:rsidRPr="007F2956">
        <w:rPr>
          <w:color w:val="000000"/>
          <w:shd w:val="clear" w:color="auto" w:fill="FFFFFF"/>
        </w:rPr>
        <w:t xml:space="preserve">: </w:t>
      </w:r>
      <w:hyperlink r:id="rId26" w:tgtFrame="_blank" w:history="1">
        <w:r w:rsidR="00BD4985" w:rsidRPr="007F2956">
          <w:rPr>
            <w:rStyle w:val="a7"/>
            <w:shd w:val="clear" w:color="auto" w:fill="FFFFFF"/>
          </w:rPr>
          <w:t>https://www.languageguide.org/german</w:t>
        </w:r>
      </w:hyperlink>
      <w:r w:rsidR="00BD4985" w:rsidRPr="007F2956">
        <w:t xml:space="preserve">, </w:t>
      </w:r>
      <w:r w:rsidR="00BD4985" w:rsidRPr="007F2956">
        <w:rPr>
          <w:color w:val="000000"/>
          <w:shd w:val="clear" w:color="auto" w:fill="FFFFFF"/>
        </w:rPr>
        <w:t>французский</w:t>
      </w:r>
      <w:r w:rsidR="00C06373" w:rsidRPr="007F2956">
        <w:rPr>
          <w:color w:val="000000"/>
          <w:shd w:val="clear" w:color="auto" w:fill="FFFFFF"/>
        </w:rPr>
        <w:t xml:space="preserve"> язык</w:t>
      </w:r>
      <w:r w:rsidR="00BD4985" w:rsidRPr="007F2956">
        <w:rPr>
          <w:color w:val="000000"/>
          <w:shd w:val="clear" w:color="auto" w:fill="FFFFFF"/>
        </w:rPr>
        <w:t xml:space="preserve">: </w:t>
      </w:r>
      <w:hyperlink r:id="rId27" w:tgtFrame="_blank" w:history="1">
        <w:r w:rsidR="00BD4985" w:rsidRPr="007F2956">
          <w:rPr>
            <w:rStyle w:val="a7"/>
            <w:shd w:val="clear" w:color="auto" w:fill="FFFFFF"/>
          </w:rPr>
          <w:t>https://www.languageguide.org/french/</w:t>
        </w:r>
      </w:hyperlink>
      <w:r w:rsidR="00F25F46" w:rsidRPr="007F2956">
        <w:rPr>
          <w:color w:val="000000"/>
          <w:shd w:val="clear" w:color="auto" w:fill="FFFFFF"/>
        </w:rPr>
        <w:t>)</w:t>
      </w:r>
      <w:r w:rsidR="00BD4985" w:rsidRPr="007F2956">
        <w:rPr>
          <w:color w:val="000000"/>
          <w:shd w:val="clear" w:color="auto" w:fill="FFFFFF"/>
        </w:rPr>
        <w:t>. Этот ресурс позволяет учить лексику</w:t>
      </w:r>
      <w:r w:rsidR="00324280" w:rsidRPr="007F2956">
        <w:rPr>
          <w:color w:val="000000"/>
          <w:shd w:val="clear" w:color="auto" w:fill="FFFFFF"/>
        </w:rPr>
        <w:t xml:space="preserve">, </w:t>
      </w:r>
      <w:r w:rsidR="005A473A" w:rsidRPr="007F2956">
        <w:rPr>
          <w:color w:val="000000"/>
          <w:shd w:val="clear" w:color="auto" w:fill="FFFFFF"/>
        </w:rPr>
        <w:t>задействуя</w:t>
      </w:r>
      <w:r w:rsidR="00324280" w:rsidRPr="007F2956">
        <w:rPr>
          <w:color w:val="000000"/>
          <w:shd w:val="clear" w:color="auto" w:fill="FFFFFF"/>
        </w:rPr>
        <w:t xml:space="preserve"> разные каналы восприятия информации</w:t>
      </w:r>
      <w:r w:rsidR="00F25F46" w:rsidRPr="007F2956">
        <w:rPr>
          <w:color w:val="000000"/>
          <w:shd w:val="clear" w:color="auto" w:fill="FFFFFF"/>
        </w:rPr>
        <w:t xml:space="preserve"> (картинки + написание + озвучивание), а затем потренироваться с помощью Listening Challenge (узнавать слова на слух) и Speaking Challenge (правильно произносить слова). Неправильные глаголы английского языка можно тренировать, произнося нужную форму (система распознавания речи определит, верная форма была названа, или нет). </w:t>
      </w:r>
      <w:r w:rsidR="005A473A" w:rsidRPr="007F2956">
        <w:rPr>
          <w:color w:val="000000"/>
          <w:shd w:val="clear" w:color="auto" w:fill="FFFFFF"/>
        </w:rPr>
        <w:t>На французском языке</w:t>
      </w:r>
      <w:r w:rsidR="00C06373" w:rsidRPr="007F2956">
        <w:rPr>
          <w:color w:val="000000"/>
          <w:shd w:val="clear" w:color="auto" w:fill="FFFFFF"/>
        </w:rPr>
        <w:t xml:space="preserve"> есть возможность прослушивать, имея зрительную опору, несложные </w:t>
      </w:r>
      <w:r w:rsidR="009515D9" w:rsidRPr="007F2956">
        <w:rPr>
          <w:color w:val="000000"/>
          <w:shd w:val="clear" w:color="auto" w:fill="FFFFFF"/>
        </w:rPr>
        <w:t xml:space="preserve">тексты и отрывки из </w:t>
      </w:r>
      <w:r w:rsidR="00C06373" w:rsidRPr="007F2956">
        <w:rPr>
          <w:color w:val="000000"/>
          <w:shd w:val="clear" w:color="auto" w:fill="FFFFFF"/>
        </w:rPr>
        <w:t>литературны</w:t>
      </w:r>
      <w:r w:rsidR="009515D9" w:rsidRPr="007F2956">
        <w:rPr>
          <w:color w:val="000000"/>
          <w:shd w:val="clear" w:color="auto" w:fill="FFFFFF"/>
        </w:rPr>
        <w:t>х</w:t>
      </w:r>
      <w:r w:rsidR="00C06373" w:rsidRPr="007F2956">
        <w:rPr>
          <w:color w:val="000000"/>
          <w:shd w:val="clear" w:color="auto" w:fill="FFFFFF"/>
        </w:rPr>
        <w:t xml:space="preserve"> произведени</w:t>
      </w:r>
      <w:r w:rsidR="009515D9" w:rsidRPr="007F2956">
        <w:rPr>
          <w:color w:val="000000"/>
          <w:shd w:val="clear" w:color="auto" w:fill="FFFFFF"/>
        </w:rPr>
        <w:t>й</w:t>
      </w:r>
      <w:r w:rsidR="00C06373" w:rsidRPr="007F2956">
        <w:rPr>
          <w:color w:val="000000"/>
          <w:shd w:val="clear" w:color="auto" w:fill="FFFFFF"/>
        </w:rPr>
        <w:t>, начитанные носителями языка</w:t>
      </w:r>
      <w:r w:rsidR="00F25F46" w:rsidRPr="007F2956">
        <w:rPr>
          <w:color w:val="000000"/>
          <w:shd w:val="clear" w:color="auto" w:fill="FFFFFF"/>
        </w:rPr>
        <w:t>.</w:t>
      </w:r>
    </w:p>
    <w:p w:rsidR="009A473E" w:rsidRPr="006341F9" w:rsidRDefault="009515D9" w:rsidP="007F2956">
      <w:pPr>
        <w:pStyle w:val="a3"/>
        <w:spacing w:before="0" w:beforeAutospacing="0" w:after="0" w:afterAutospacing="0"/>
        <w:ind w:firstLine="709"/>
        <w:jc w:val="both"/>
        <w:rPr>
          <w:color w:val="000000"/>
          <w:spacing w:val="-2"/>
          <w:sz w:val="28"/>
          <w:szCs w:val="28"/>
          <w:shd w:val="clear" w:color="auto" w:fill="FFFFFF"/>
        </w:rPr>
      </w:pPr>
      <w:r w:rsidRPr="006341F9">
        <w:rPr>
          <w:color w:val="000000"/>
          <w:spacing w:val="-2"/>
          <w:sz w:val="28"/>
          <w:szCs w:val="28"/>
          <w:shd w:val="clear" w:color="auto" w:fill="FFFFFF"/>
        </w:rPr>
        <w:t>Короткие видео</w:t>
      </w:r>
      <w:r w:rsidR="00D0419C" w:rsidRPr="006341F9">
        <w:rPr>
          <w:color w:val="000000"/>
          <w:spacing w:val="-2"/>
          <w:sz w:val="28"/>
          <w:szCs w:val="28"/>
          <w:shd w:val="clear" w:color="auto" w:fill="FFFFFF"/>
        </w:rPr>
        <w:t xml:space="preserve">сюжеты </w:t>
      </w:r>
      <w:r w:rsidRPr="006341F9">
        <w:rPr>
          <w:color w:val="000000"/>
          <w:spacing w:val="-2"/>
          <w:sz w:val="28"/>
          <w:szCs w:val="28"/>
          <w:shd w:val="clear" w:color="auto" w:fill="FFFFFF"/>
        </w:rPr>
        <w:t>об особенностях стран изучаемого языка и о некоторых аспектах употребления языка</w:t>
      </w:r>
      <w:r w:rsidR="00193EDA" w:rsidRPr="006341F9">
        <w:rPr>
          <w:color w:val="000000"/>
          <w:spacing w:val="-2"/>
          <w:sz w:val="28"/>
          <w:szCs w:val="28"/>
          <w:shd w:val="clear" w:color="auto" w:fill="FFFFFF"/>
        </w:rPr>
        <w:t>, которые предоставляют</w:t>
      </w:r>
      <w:r w:rsidRPr="006341F9">
        <w:rPr>
          <w:color w:val="000000"/>
          <w:spacing w:val="-2"/>
          <w:sz w:val="28"/>
          <w:szCs w:val="28"/>
          <w:shd w:val="clear" w:color="auto" w:fill="FFFFFF"/>
        </w:rPr>
        <w:t xml:space="preserve"> </w:t>
      </w:r>
      <w:r w:rsidR="00193EDA" w:rsidRPr="006341F9">
        <w:rPr>
          <w:color w:val="000000"/>
          <w:spacing w:val="-2"/>
          <w:sz w:val="28"/>
          <w:szCs w:val="28"/>
          <w:shd w:val="clear" w:color="auto" w:fill="FFFFFF"/>
        </w:rPr>
        <w:t>к</w:t>
      </w:r>
      <w:r w:rsidRPr="006341F9">
        <w:rPr>
          <w:color w:val="000000"/>
          <w:spacing w:val="-2"/>
          <w:sz w:val="28"/>
          <w:szCs w:val="28"/>
          <w:shd w:val="clear" w:color="auto" w:fill="FFFFFF"/>
        </w:rPr>
        <w:t>аналы «</w:t>
      </w:r>
      <w:r w:rsidRPr="006341F9">
        <w:rPr>
          <w:color w:val="000000"/>
          <w:spacing w:val="-2"/>
          <w:sz w:val="28"/>
          <w:szCs w:val="28"/>
          <w:shd w:val="clear" w:color="auto" w:fill="FFFFFF"/>
          <w:lang w:val="en-US"/>
        </w:rPr>
        <w:t>Easy</w:t>
      </w:r>
      <w:r w:rsidRPr="006341F9">
        <w:rPr>
          <w:color w:val="000000"/>
          <w:spacing w:val="-2"/>
          <w:sz w:val="28"/>
          <w:szCs w:val="28"/>
          <w:shd w:val="clear" w:color="auto" w:fill="FFFFFF"/>
        </w:rPr>
        <w:t xml:space="preserve"> </w:t>
      </w:r>
      <w:r w:rsidRPr="006341F9">
        <w:rPr>
          <w:color w:val="000000"/>
          <w:spacing w:val="-2"/>
          <w:sz w:val="28"/>
          <w:szCs w:val="28"/>
          <w:shd w:val="clear" w:color="auto" w:fill="FFFFFF"/>
          <w:lang w:val="en-US"/>
        </w:rPr>
        <w:t>English</w:t>
      </w:r>
      <w:r w:rsidRPr="006341F9">
        <w:rPr>
          <w:color w:val="000000"/>
          <w:spacing w:val="-2"/>
          <w:sz w:val="28"/>
          <w:szCs w:val="28"/>
          <w:shd w:val="clear" w:color="auto" w:fill="FFFFFF"/>
        </w:rPr>
        <w:t>» (</w:t>
      </w:r>
      <w:hyperlink r:id="rId28" w:history="1">
        <w:r w:rsidRPr="006341F9">
          <w:rPr>
            <w:rStyle w:val="a7"/>
            <w:spacing w:val="-2"/>
            <w:sz w:val="28"/>
            <w:szCs w:val="28"/>
            <w:lang w:val="en-US"/>
          </w:rPr>
          <w:t>https</w:t>
        </w:r>
        <w:r w:rsidRPr="006341F9">
          <w:rPr>
            <w:rStyle w:val="a7"/>
            <w:spacing w:val="-2"/>
            <w:sz w:val="28"/>
            <w:szCs w:val="28"/>
          </w:rPr>
          <w:t>://</w:t>
        </w:r>
        <w:r w:rsidRPr="006341F9">
          <w:rPr>
            <w:rStyle w:val="a7"/>
            <w:spacing w:val="-2"/>
            <w:sz w:val="28"/>
            <w:szCs w:val="28"/>
            <w:lang w:val="en-US"/>
          </w:rPr>
          <w:t>www</w:t>
        </w:r>
        <w:r w:rsidRPr="006341F9">
          <w:rPr>
            <w:rStyle w:val="a7"/>
            <w:spacing w:val="-2"/>
            <w:sz w:val="28"/>
            <w:szCs w:val="28"/>
          </w:rPr>
          <w:t>.</w:t>
        </w:r>
        <w:r w:rsidRPr="006341F9">
          <w:rPr>
            <w:rStyle w:val="a7"/>
            <w:spacing w:val="-2"/>
            <w:sz w:val="28"/>
            <w:szCs w:val="28"/>
            <w:lang w:val="en-US"/>
          </w:rPr>
          <w:t>youtube</w:t>
        </w:r>
        <w:r w:rsidRPr="006341F9">
          <w:rPr>
            <w:rStyle w:val="a7"/>
            <w:spacing w:val="-2"/>
            <w:sz w:val="28"/>
            <w:szCs w:val="28"/>
          </w:rPr>
          <w:t>.</w:t>
        </w:r>
        <w:r w:rsidRPr="006341F9">
          <w:rPr>
            <w:rStyle w:val="a7"/>
            <w:spacing w:val="-2"/>
            <w:sz w:val="28"/>
            <w:szCs w:val="28"/>
            <w:lang w:val="en-US"/>
          </w:rPr>
          <w:t>com</w:t>
        </w:r>
        <w:r w:rsidRPr="006341F9">
          <w:rPr>
            <w:rStyle w:val="a7"/>
            <w:spacing w:val="-2"/>
            <w:sz w:val="28"/>
            <w:szCs w:val="28"/>
          </w:rPr>
          <w:t>/</w:t>
        </w:r>
        <w:r w:rsidRPr="006341F9">
          <w:rPr>
            <w:rStyle w:val="a7"/>
            <w:spacing w:val="-2"/>
            <w:sz w:val="28"/>
            <w:szCs w:val="28"/>
            <w:lang w:val="en-US"/>
          </w:rPr>
          <w:t>channel</w:t>
        </w:r>
        <w:r w:rsidRPr="006341F9">
          <w:rPr>
            <w:rStyle w:val="a7"/>
            <w:spacing w:val="-2"/>
            <w:sz w:val="28"/>
            <w:szCs w:val="28"/>
          </w:rPr>
          <w:t>/</w:t>
        </w:r>
        <w:r w:rsidRPr="006341F9">
          <w:rPr>
            <w:rStyle w:val="a7"/>
            <w:spacing w:val="-2"/>
            <w:sz w:val="28"/>
            <w:szCs w:val="28"/>
            <w:lang w:val="en-US"/>
          </w:rPr>
          <w:t>UCvgLaFuTGGRXl</w:t>
        </w:r>
        <w:r w:rsidRPr="006341F9">
          <w:rPr>
            <w:rStyle w:val="a7"/>
            <w:spacing w:val="-2"/>
            <w:sz w:val="28"/>
            <w:szCs w:val="28"/>
          </w:rPr>
          <w:t>0</w:t>
        </w:r>
        <w:r w:rsidRPr="006341F9">
          <w:rPr>
            <w:rStyle w:val="a7"/>
            <w:spacing w:val="-2"/>
            <w:sz w:val="28"/>
            <w:szCs w:val="28"/>
            <w:lang w:val="en-US"/>
          </w:rPr>
          <w:t>eyvBRCifA</w:t>
        </w:r>
      </w:hyperlink>
      <w:r w:rsidR="00193EDA" w:rsidRPr="006341F9">
        <w:rPr>
          <w:spacing w:val="-2"/>
          <w:sz w:val="28"/>
          <w:szCs w:val="28"/>
        </w:rPr>
        <w:t>)</w:t>
      </w:r>
      <w:r w:rsidRPr="006341F9">
        <w:rPr>
          <w:spacing w:val="-2"/>
          <w:sz w:val="28"/>
          <w:szCs w:val="28"/>
        </w:rPr>
        <w:t xml:space="preserve">, </w:t>
      </w:r>
      <w:r w:rsidRPr="006341F9">
        <w:rPr>
          <w:color w:val="000000"/>
          <w:spacing w:val="-2"/>
          <w:sz w:val="28"/>
          <w:szCs w:val="28"/>
          <w:shd w:val="clear" w:color="auto" w:fill="FFFFFF"/>
        </w:rPr>
        <w:t>«</w:t>
      </w:r>
      <w:r w:rsidRPr="006341F9">
        <w:rPr>
          <w:color w:val="000000"/>
          <w:spacing w:val="-2"/>
          <w:sz w:val="28"/>
          <w:szCs w:val="28"/>
          <w:shd w:val="clear" w:color="auto" w:fill="FFFFFF"/>
          <w:lang w:val="en-US"/>
        </w:rPr>
        <w:t>Easy</w:t>
      </w:r>
      <w:r w:rsidRPr="006341F9">
        <w:rPr>
          <w:color w:val="000000"/>
          <w:spacing w:val="-2"/>
          <w:sz w:val="28"/>
          <w:szCs w:val="28"/>
          <w:shd w:val="clear" w:color="auto" w:fill="FFFFFF"/>
        </w:rPr>
        <w:t xml:space="preserve"> </w:t>
      </w:r>
      <w:r w:rsidRPr="006341F9">
        <w:rPr>
          <w:color w:val="000000"/>
          <w:spacing w:val="-2"/>
          <w:sz w:val="28"/>
          <w:szCs w:val="28"/>
          <w:shd w:val="clear" w:color="auto" w:fill="FFFFFF"/>
          <w:lang w:val="en-US"/>
        </w:rPr>
        <w:t>German</w:t>
      </w:r>
      <w:r w:rsidRPr="006341F9">
        <w:rPr>
          <w:color w:val="000000"/>
          <w:spacing w:val="-2"/>
          <w:sz w:val="28"/>
          <w:szCs w:val="28"/>
          <w:shd w:val="clear" w:color="auto" w:fill="FFFFFF"/>
        </w:rPr>
        <w:t xml:space="preserve">» </w:t>
      </w:r>
      <w:r w:rsidR="00193EDA" w:rsidRPr="006341F9">
        <w:rPr>
          <w:color w:val="000000"/>
          <w:spacing w:val="-2"/>
          <w:sz w:val="28"/>
          <w:szCs w:val="28"/>
          <w:shd w:val="clear" w:color="auto" w:fill="FFFFFF"/>
        </w:rPr>
        <w:t>(</w:t>
      </w:r>
      <w:hyperlink r:id="rId29" w:history="1">
        <w:r w:rsidRPr="006341F9">
          <w:rPr>
            <w:rStyle w:val="a7"/>
            <w:spacing w:val="-2"/>
            <w:sz w:val="28"/>
            <w:szCs w:val="28"/>
            <w:lang w:val="en-US"/>
          </w:rPr>
          <w:t>https</w:t>
        </w:r>
        <w:r w:rsidRPr="006341F9">
          <w:rPr>
            <w:rStyle w:val="a7"/>
            <w:spacing w:val="-2"/>
            <w:sz w:val="28"/>
            <w:szCs w:val="28"/>
          </w:rPr>
          <w:t>://</w:t>
        </w:r>
        <w:r w:rsidRPr="006341F9">
          <w:rPr>
            <w:rStyle w:val="a7"/>
            <w:spacing w:val="-2"/>
            <w:sz w:val="28"/>
            <w:szCs w:val="28"/>
            <w:lang w:val="en-US"/>
          </w:rPr>
          <w:t>www</w:t>
        </w:r>
        <w:r w:rsidRPr="006341F9">
          <w:rPr>
            <w:rStyle w:val="a7"/>
            <w:spacing w:val="-2"/>
            <w:sz w:val="28"/>
            <w:szCs w:val="28"/>
          </w:rPr>
          <w:t>.</w:t>
        </w:r>
        <w:r w:rsidRPr="006341F9">
          <w:rPr>
            <w:rStyle w:val="a7"/>
            <w:spacing w:val="-2"/>
            <w:sz w:val="28"/>
            <w:szCs w:val="28"/>
            <w:lang w:val="en-US"/>
          </w:rPr>
          <w:t>youtube</w:t>
        </w:r>
        <w:r w:rsidRPr="006341F9">
          <w:rPr>
            <w:rStyle w:val="a7"/>
            <w:spacing w:val="-2"/>
            <w:sz w:val="28"/>
            <w:szCs w:val="28"/>
          </w:rPr>
          <w:t>.</w:t>
        </w:r>
        <w:r w:rsidRPr="006341F9">
          <w:rPr>
            <w:rStyle w:val="a7"/>
            <w:spacing w:val="-2"/>
            <w:sz w:val="28"/>
            <w:szCs w:val="28"/>
            <w:lang w:val="en-US"/>
          </w:rPr>
          <w:t>com</w:t>
        </w:r>
        <w:r w:rsidRPr="006341F9">
          <w:rPr>
            <w:rStyle w:val="a7"/>
            <w:spacing w:val="-2"/>
            <w:sz w:val="28"/>
            <w:szCs w:val="28"/>
          </w:rPr>
          <w:t>/</w:t>
        </w:r>
        <w:r w:rsidRPr="006341F9">
          <w:rPr>
            <w:rStyle w:val="a7"/>
            <w:spacing w:val="-2"/>
            <w:sz w:val="28"/>
            <w:szCs w:val="28"/>
            <w:lang w:val="en-US"/>
          </w:rPr>
          <w:t>channel</w:t>
        </w:r>
        <w:r w:rsidRPr="006341F9">
          <w:rPr>
            <w:rStyle w:val="a7"/>
            <w:spacing w:val="-2"/>
            <w:sz w:val="28"/>
            <w:szCs w:val="28"/>
          </w:rPr>
          <w:t>/</w:t>
        </w:r>
        <w:r w:rsidRPr="006341F9">
          <w:rPr>
            <w:rStyle w:val="a7"/>
            <w:spacing w:val="-2"/>
            <w:sz w:val="28"/>
            <w:szCs w:val="28"/>
            <w:lang w:val="en-US"/>
          </w:rPr>
          <w:t>UCbxb</w:t>
        </w:r>
        <w:r w:rsidRPr="006341F9">
          <w:rPr>
            <w:rStyle w:val="a7"/>
            <w:spacing w:val="-2"/>
            <w:sz w:val="28"/>
            <w:szCs w:val="28"/>
          </w:rPr>
          <w:t>2</w:t>
        </w:r>
        <w:r w:rsidRPr="006341F9">
          <w:rPr>
            <w:rStyle w:val="a7"/>
            <w:spacing w:val="-2"/>
            <w:sz w:val="28"/>
            <w:szCs w:val="28"/>
            <w:lang w:val="en-US"/>
          </w:rPr>
          <w:t>fqe</w:t>
        </w:r>
        <w:r w:rsidRPr="006341F9">
          <w:rPr>
            <w:rStyle w:val="a7"/>
            <w:spacing w:val="-2"/>
            <w:sz w:val="28"/>
            <w:szCs w:val="28"/>
          </w:rPr>
          <w:t>9</w:t>
        </w:r>
        <w:r w:rsidRPr="006341F9">
          <w:rPr>
            <w:rStyle w:val="a7"/>
            <w:spacing w:val="-2"/>
            <w:sz w:val="28"/>
            <w:szCs w:val="28"/>
            <w:lang w:val="en-US"/>
          </w:rPr>
          <w:t>oNgglAoYqsYOtQ</w:t>
        </w:r>
      </w:hyperlink>
      <w:r w:rsidR="00193EDA" w:rsidRPr="006341F9">
        <w:rPr>
          <w:spacing w:val="-2"/>
          <w:sz w:val="28"/>
          <w:szCs w:val="28"/>
        </w:rPr>
        <w:t>) и</w:t>
      </w:r>
      <w:r w:rsidRPr="006341F9">
        <w:rPr>
          <w:spacing w:val="-2"/>
          <w:sz w:val="28"/>
          <w:szCs w:val="28"/>
        </w:rPr>
        <w:t xml:space="preserve"> «</w:t>
      </w:r>
      <w:r w:rsidRPr="006341F9">
        <w:rPr>
          <w:color w:val="000000"/>
          <w:spacing w:val="-2"/>
          <w:sz w:val="28"/>
          <w:szCs w:val="28"/>
          <w:shd w:val="clear" w:color="auto" w:fill="FFFFFF"/>
          <w:lang w:val="en-US"/>
        </w:rPr>
        <w:t>Easy</w:t>
      </w:r>
      <w:r w:rsidRPr="006341F9">
        <w:rPr>
          <w:color w:val="000000"/>
          <w:spacing w:val="-2"/>
          <w:sz w:val="28"/>
          <w:szCs w:val="28"/>
          <w:shd w:val="clear" w:color="auto" w:fill="FFFFFF"/>
        </w:rPr>
        <w:t xml:space="preserve"> </w:t>
      </w:r>
      <w:r w:rsidRPr="006341F9">
        <w:rPr>
          <w:color w:val="000000"/>
          <w:spacing w:val="-2"/>
          <w:sz w:val="28"/>
          <w:szCs w:val="28"/>
          <w:shd w:val="clear" w:color="auto" w:fill="FFFFFF"/>
          <w:lang w:val="en-US"/>
        </w:rPr>
        <w:t>French</w:t>
      </w:r>
      <w:r w:rsidRPr="006341F9">
        <w:rPr>
          <w:color w:val="000000"/>
          <w:spacing w:val="-2"/>
          <w:sz w:val="28"/>
          <w:szCs w:val="28"/>
          <w:shd w:val="clear" w:color="auto" w:fill="FFFFFF"/>
        </w:rPr>
        <w:t xml:space="preserve">» </w:t>
      </w:r>
      <w:r w:rsidR="00193EDA" w:rsidRPr="006341F9">
        <w:rPr>
          <w:color w:val="000000"/>
          <w:spacing w:val="-2"/>
          <w:sz w:val="28"/>
          <w:szCs w:val="28"/>
          <w:shd w:val="clear" w:color="auto" w:fill="FFFFFF"/>
        </w:rPr>
        <w:t>(</w:t>
      </w:r>
      <w:hyperlink r:id="rId30" w:history="1">
        <w:r w:rsidRPr="006341F9">
          <w:rPr>
            <w:rStyle w:val="a7"/>
            <w:spacing w:val="-2"/>
            <w:sz w:val="28"/>
            <w:szCs w:val="28"/>
            <w:lang w:val="en-US"/>
          </w:rPr>
          <w:t>https</w:t>
        </w:r>
        <w:r w:rsidRPr="006341F9">
          <w:rPr>
            <w:rStyle w:val="a7"/>
            <w:spacing w:val="-2"/>
            <w:sz w:val="28"/>
            <w:szCs w:val="28"/>
          </w:rPr>
          <w:t>://</w:t>
        </w:r>
        <w:r w:rsidRPr="006341F9">
          <w:rPr>
            <w:rStyle w:val="a7"/>
            <w:spacing w:val="-2"/>
            <w:sz w:val="28"/>
            <w:szCs w:val="28"/>
            <w:lang w:val="en-US"/>
          </w:rPr>
          <w:t>www</w:t>
        </w:r>
        <w:r w:rsidRPr="006341F9">
          <w:rPr>
            <w:rStyle w:val="a7"/>
            <w:spacing w:val="-2"/>
            <w:sz w:val="28"/>
            <w:szCs w:val="28"/>
          </w:rPr>
          <w:t>.</w:t>
        </w:r>
        <w:r w:rsidRPr="006341F9">
          <w:rPr>
            <w:rStyle w:val="a7"/>
            <w:spacing w:val="-2"/>
            <w:sz w:val="28"/>
            <w:szCs w:val="28"/>
            <w:lang w:val="en-US"/>
          </w:rPr>
          <w:t>youtube</w:t>
        </w:r>
        <w:r w:rsidRPr="006341F9">
          <w:rPr>
            <w:rStyle w:val="a7"/>
            <w:spacing w:val="-2"/>
            <w:sz w:val="28"/>
            <w:szCs w:val="28"/>
          </w:rPr>
          <w:t>.</w:t>
        </w:r>
        <w:r w:rsidRPr="006341F9">
          <w:rPr>
            <w:rStyle w:val="a7"/>
            <w:spacing w:val="-2"/>
            <w:sz w:val="28"/>
            <w:szCs w:val="28"/>
            <w:lang w:val="en-US"/>
          </w:rPr>
          <w:t>com</w:t>
        </w:r>
        <w:r w:rsidRPr="006341F9">
          <w:rPr>
            <w:rStyle w:val="a7"/>
            <w:spacing w:val="-2"/>
            <w:sz w:val="28"/>
            <w:szCs w:val="28"/>
          </w:rPr>
          <w:t>/</w:t>
        </w:r>
        <w:r w:rsidRPr="006341F9">
          <w:rPr>
            <w:rStyle w:val="a7"/>
            <w:spacing w:val="-2"/>
            <w:sz w:val="28"/>
            <w:szCs w:val="28"/>
            <w:lang w:val="en-US"/>
          </w:rPr>
          <w:t>channel</w:t>
        </w:r>
        <w:r w:rsidRPr="006341F9">
          <w:rPr>
            <w:rStyle w:val="a7"/>
            <w:spacing w:val="-2"/>
            <w:sz w:val="28"/>
            <w:szCs w:val="28"/>
          </w:rPr>
          <w:t>/</w:t>
        </w:r>
        <w:r w:rsidRPr="006341F9">
          <w:rPr>
            <w:rStyle w:val="a7"/>
            <w:spacing w:val="-2"/>
            <w:sz w:val="28"/>
            <w:szCs w:val="28"/>
            <w:lang w:val="en-US"/>
          </w:rPr>
          <w:t>UCoUWq</w:t>
        </w:r>
        <w:r w:rsidRPr="006341F9">
          <w:rPr>
            <w:rStyle w:val="a7"/>
            <w:spacing w:val="-2"/>
            <w:sz w:val="28"/>
            <w:szCs w:val="28"/>
          </w:rPr>
          <w:t>2</w:t>
        </w:r>
        <w:r w:rsidRPr="006341F9">
          <w:rPr>
            <w:rStyle w:val="a7"/>
            <w:spacing w:val="-2"/>
            <w:sz w:val="28"/>
            <w:szCs w:val="28"/>
            <w:lang w:val="en-US"/>
          </w:rPr>
          <w:t>QawqdC</w:t>
        </w:r>
        <w:r w:rsidRPr="006341F9">
          <w:rPr>
            <w:rStyle w:val="a7"/>
            <w:spacing w:val="-2"/>
            <w:sz w:val="28"/>
            <w:szCs w:val="28"/>
          </w:rPr>
          <w:t>3-</w:t>
        </w:r>
        <w:r w:rsidRPr="006341F9">
          <w:rPr>
            <w:rStyle w:val="a7"/>
            <w:spacing w:val="-2"/>
            <w:sz w:val="28"/>
            <w:szCs w:val="28"/>
            <w:lang w:val="en-US"/>
          </w:rPr>
          <w:t>nRXKk</w:t>
        </w:r>
        <w:r w:rsidRPr="006341F9">
          <w:rPr>
            <w:rStyle w:val="a7"/>
            <w:spacing w:val="-2"/>
            <w:sz w:val="28"/>
            <w:szCs w:val="28"/>
          </w:rPr>
          <w:t>-</w:t>
        </w:r>
        <w:r w:rsidRPr="006341F9">
          <w:rPr>
            <w:rStyle w:val="a7"/>
            <w:spacing w:val="-2"/>
            <w:sz w:val="28"/>
            <w:szCs w:val="28"/>
            <w:lang w:val="en-US"/>
          </w:rPr>
          <w:t>JUw</w:t>
        </w:r>
      </w:hyperlink>
      <w:r w:rsidR="00193EDA" w:rsidRPr="006341F9">
        <w:rPr>
          <w:spacing w:val="-2"/>
          <w:sz w:val="28"/>
          <w:szCs w:val="28"/>
        </w:rPr>
        <w:t>),</w:t>
      </w:r>
      <w:r w:rsidR="00D3560D" w:rsidRPr="006341F9">
        <w:rPr>
          <w:color w:val="000000"/>
          <w:spacing w:val="-2"/>
          <w:sz w:val="28"/>
          <w:szCs w:val="28"/>
          <w:shd w:val="clear" w:color="auto" w:fill="FFFFFF"/>
        </w:rPr>
        <w:t xml:space="preserve"> можно использовать для самостоятельной работы учащихся дома, создав к ним задания</w:t>
      </w:r>
      <w:r w:rsidR="009A473E" w:rsidRPr="006341F9">
        <w:rPr>
          <w:color w:val="000000"/>
          <w:spacing w:val="-2"/>
          <w:sz w:val="28"/>
          <w:szCs w:val="28"/>
          <w:shd w:val="clear" w:color="auto" w:fill="FFFFFF"/>
        </w:rPr>
        <w:t>, например,</w:t>
      </w:r>
      <w:r w:rsidR="00D3560D" w:rsidRPr="006341F9">
        <w:rPr>
          <w:color w:val="000000"/>
          <w:spacing w:val="-2"/>
          <w:sz w:val="28"/>
          <w:szCs w:val="28"/>
          <w:shd w:val="clear" w:color="auto" w:fill="FFFFFF"/>
        </w:rPr>
        <w:t xml:space="preserve"> с помощью </w:t>
      </w:r>
      <w:r w:rsidR="00193EDA" w:rsidRPr="006341F9">
        <w:rPr>
          <w:color w:val="000000"/>
          <w:spacing w:val="-2"/>
          <w:sz w:val="28"/>
          <w:szCs w:val="28"/>
          <w:shd w:val="clear" w:color="auto" w:fill="FFFFFF"/>
          <w:lang w:val="de-DE"/>
        </w:rPr>
        <w:t>Learning</w:t>
      </w:r>
      <w:r w:rsidR="004234E4" w:rsidRPr="006341F9">
        <w:rPr>
          <w:color w:val="000000"/>
          <w:spacing w:val="-2"/>
          <w:sz w:val="28"/>
          <w:szCs w:val="28"/>
          <w:shd w:val="clear" w:color="auto" w:fill="FFFFFF"/>
          <w:lang w:val="de-DE"/>
        </w:rPr>
        <w:t>A</w:t>
      </w:r>
      <w:r w:rsidR="00193EDA" w:rsidRPr="006341F9">
        <w:rPr>
          <w:color w:val="000000"/>
          <w:spacing w:val="-2"/>
          <w:sz w:val="28"/>
          <w:szCs w:val="28"/>
          <w:shd w:val="clear" w:color="auto" w:fill="FFFFFF"/>
          <w:lang w:val="de-DE"/>
        </w:rPr>
        <w:t>pps</w:t>
      </w:r>
      <w:r w:rsidR="004234E4" w:rsidRPr="006341F9">
        <w:rPr>
          <w:color w:val="000000"/>
          <w:spacing w:val="-2"/>
          <w:sz w:val="28"/>
          <w:szCs w:val="28"/>
          <w:shd w:val="clear" w:color="auto" w:fill="FFFFFF"/>
        </w:rPr>
        <w:t xml:space="preserve">, </w:t>
      </w:r>
      <w:r w:rsidR="004234E4" w:rsidRPr="006341F9">
        <w:rPr>
          <w:color w:val="000000"/>
          <w:spacing w:val="-2"/>
          <w:sz w:val="28"/>
          <w:szCs w:val="28"/>
          <w:shd w:val="clear" w:color="auto" w:fill="FFFFFF"/>
          <w:lang w:val="de-DE"/>
        </w:rPr>
        <w:t>Learnis</w:t>
      </w:r>
      <w:r w:rsidR="004234E4" w:rsidRPr="006341F9">
        <w:rPr>
          <w:color w:val="000000"/>
          <w:spacing w:val="-2"/>
          <w:sz w:val="28"/>
          <w:szCs w:val="28"/>
          <w:shd w:val="clear" w:color="auto" w:fill="FFFFFF"/>
        </w:rPr>
        <w:t xml:space="preserve">, </w:t>
      </w:r>
      <w:r w:rsidR="004234E4" w:rsidRPr="006341F9">
        <w:rPr>
          <w:color w:val="000000"/>
          <w:spacing w:val="-2"/>
          <w:sz w:val="28"/>
          <w:szCs w:val="28"/>
          <w:shd w:val="clear" w:color="auto" w:fill="FFFFFF"/>
          <w:lang w:val="de-DE"/>
        </w:rPr>
        <w:t>Kahoot</w:t>
      </w:r>
      <w:r w:rsidR="009A473E" w:rsidRPr="006341F9">
        <w:rPr>
          <w:color w:val="000000"/>
          <w:spacing w:val="-2"/>
          <w:sz w:val="28"/>
          <w:szCs w:val="28"/>
          <w:shd w:val="clear" w:color="auto" w:fill="FFFFFF"/>
        </w:rPr>
        <w:t xml:space="preserve"> или</w:t>
      </w:r>
      <w:r w:rsidR="004234E4" w:rsidRPr="006341F9">
        <w:rPr>
          <w:color w:val="000000"/>
          <w:spacing w:val="-2"/>
          <w:sz w:val="28"/>
          <w:szCs w:val="28"/>
          <w:shd w:val="clear" w:color="auto" w:fill="FFFFFF"/>
        </w:rPr>
        <w:t xml:space="preserve"> </w:t>
      </w:r>
      <w:r w:rsidR="00193EDA" w:rsidRPr="006341F9">
        <w:rPr>
          <w:color w:val="000000"/>
          <w:spacing w:val="-2"/>
          <w:sz w:val="28"/>
          <w:szCs w:val="28"/>
          <w:shd w:val="clear" w:color="auto" w:fill="FFFFFF"/>
          <w:lang w:val="de-DE"/>
        </w:rPr>
        <w:t>Edpuzzle</w:t>
      </w:r>
      <w:r w:rsidR="00D3560D" w:rsidRPr="006341F9">
        <w:rPr>
          <w:color w:val="000000"/>
          <w:spacing w:val="-2"/>
          <w:sz w:val="28"/>
          <w:szCs w:val="28"/>
          <w:shd w:val="clear" w:color="auto" w:fill="FFFFFF"/>
        </w:rPr>
        <w:t>.</w:t>
      </w:r>
    </w:p>
    <w:p w:rsidR="004234E4" w:rsidRPr="007F2956" w:rsidRDefault="004234E4" w:rsidP="007F2956">
      <w:pPr>
        <w:pStyle w:val="a3"/>
        <w:spacing w:before="0" w:beforeAutospacing="0" w:after="0" w:afterAutospacing="0"/>
        <w:ind w:firstLine="709"/>
        <w:jc w:val="both"/>
        <w:rPr>
          <w:rFonts w:eastAsia="Calibri"/>
          <w:bCs/>
          <w:sz w:val="28"/>
          <w:szCs w:val="28"/>
        </w:rPr>
      </w:pPr>
      <w:r w:rsidRPr="007F2956">
        <w:rPr>
          <w:rFonts w:eastAsia="Calibri"/>
          <w:bCs/>
          <w:sz w:val="28"/>
          <w:szCs w:val="28"/>
        </w:rPr>
        <w:t xml:space="preserve">Для организации запоминания иноязычной лексики учащимися можно использовать флэш-карты в сервисе </w:t>
      </w:r>
      <w:r w:rsidRPr="007F2956">
        <w:rPr>
          <w:rFonts w:eastAsia="Calibri"/>
          <w:bCs/>
          <w:sz w:val="28"/>
          <w:szCs w:val="28"/>
          <w:lang w:val="de-DE"/>
        </w:rPr>
        <w:t>Quizlet</w:t>
      </w:r>
      <w:r w:rsidRPr="007F2956">
        <w:rPr>
          <w:rFonts w:eastAsia="Calibri"/>
          <w:bCs/>
          <w:sz w:val="28"/>
          <w:szCs w:val="28"/>
        </w:rPr>
        <w:t xml:space="preserve"> (</w:t>
      </w:r>
      <w:hyperlink r:id="rId31" w:history="1">
        <w:r w:rsidRPr="007F2956">
          <w:rPr>
            <w:rStyle w:val="a7"/>
            <w:rFonts w:eastAsia="Calibri"/>
            <w:bCs/>
            <w:sz w:val="28"/>
            <w:szCs w:val="28"/>
          </w:rPr>
          <w:t>https://quizlet.com</w:t>
        </w:r>
      </w:hyperlink>
      <w:r w:rsidRPr="007F2956">
        <w:rPr>
          <w:rFonts w:eastAsia="Calibri"/>
          <w:bCs/>
          <w:sz w:val="28"/>
          <w:szCs w:val="28"/>
        </w:rPr>
        <w:t xml:space="preserve">). Формировать лексические и грамматические навыки позволяют интерактивные упражнения, созданные с помощью ресурсов </w:t>
      </w:r>
      <w:r w:rsidRPr="007F2956">
        <w:rPr>
          <w:rFonts w:eastAsia="Calibri"/>
          <w:bCs/>
          <w:sz w:val="28"/>
          <w:szCs w:val="28"/>
          <w:lang w:val="de-DE"/>
        </w:rPr>
        <w:t>LearningApps</w:t>
      </w:r>
      <w:r w:rsidRPr="007F2956">
        <w:rPr>
          <w:rFonts w:eastAsia="Calibri"/>
          <w:bCs/>
          <w:sz w:val="28"/>
          <w:szCs w:val="28"/>
        </w:rPr>
        <w:t xml:space="preserve"> (</w:t>
      </w:r>
      <w:hyperlink r:id="rId32" w:history="1">
        <w:r w:rsidRPr="007F2956">
          <w:rPr>
            <w:rStyle w:val="a7"/>
            <w:sz w:val="28"/>
            <w:szCs w:val="28"/>
            <w:lang w:val="en-US"/>
          </w:rPr>
          <w:t>https</w:t>
        </w:r>
        <w:r w:rsidRPr="007F2956">
          <w:rPr>
            <w:rStyle w:val="a7"/>
            <w:sz w:val="28"/>
            <w:szCs w:val="28"/>
          </w:rPr>
          <w:t>://</w:t>
        </w:r>
        <w:r w:rsidRPr="007F2956">
          <w:rPr>
            <w:rStyle w:val="a7"/>
            <w:sz w:val="28"/>
            <w:szCs w:val="28"/>
            <w:lang w:val="en-US"/>
          </w:rPr>
          <w:t>learningapps</w:t>
        </w:r>
        <w:r w:rsidRPr="007F2956">
          <w:rPr>
            <w:rStyle w:val="a7"/>
            <w:sz w:val="28"/>
            <w:szCs w:val="28"/>
          </w:rPr>
          <w:t>.</w:t>
        </w:r>
        <w:r w:rsidRPr="007F2956">
          <w:rPr>
            <w:rStyle w:val="a7"/>
            <w:sz w:val="28"/>
            <w:szCs w:val="28"/>
            <w:lang w:val="en-US"/>
          </w:rPr>
          <w:t>org</w:t>
        </w:r>
      </w:hyperlink>
      <w:r w:rsidRPr="007F2956">
        <w:rPr>
          <w:rFonts w:eastAsia="Calibri"/>
          <w:bCs/>
          <w:sz w:val="28"/>
          <w:szCs w:val="28"/>
        </w:rPr>
        <w:t xml:space="preserve">) и </w:t>
      </w:r>
      <w:r w:rsidRPr="007F2956">
        <w:rPr>
          <w:rFonts w:eastAsia="Calibri"/>
          <w:bCs/>
          <w:sz w:val="28"/>
          <w:szCs w:val="28"/>
          <w:lang w:val="de-DE"/>
        </w:rPr>
        <w:t>Kahoot</w:t>
      </w:r>
      <w:r w:rsidRPr="007F2956">
        <w:rPr>
          <w:rFonts w:eastAsia="Calibri"/>
          <w:bCs/>
          <w:sz w:val="28"/>
          <w:szCs w:val="28"/>
        </w:rPr>
        <w:t xml:space="preserve"> (</w:t>
      </w:r>
      <w:hyperlink r:id="rId33" w:history="1">
        <w:r w:rsidRPr="007F2956">
          <w:rPr>
            <w:rStyle w:val="a7"/>
            <w:rFonts w:eastAsia="Calibri"/>
            <w:bCs/>
            <w:sz w:val="28"/>
            <w:szCs w:val="28"/>
          </w:rPr>
          <w:t>https://kahoot.com/schools-u/</w:t>
        </w:r>
      </w:hyperlink>
      <w:r w:rsidRPr="007F2956">
        <w:rPr>
          <w:rFonts w:eastAsia="Calibri"/>
          <w:bCs/>
          <w:sz w:val="28"/>
          <w:szCs w:val="28"/>
        </w:rPr>
        <w:t>). Эти и другие ресурсы (</w:t>
      </w:r>
      <w:hyperlink r:id="rId34" w:history="1">
        <w:r w:rsidRPr="007F2956">
          <w:rPr>
            <w:rStyle w:val="a7"/>
            <w:rFonts w:eastAsia="Calibri"/>
            <w:bCs/>
            <w:sz w:val="28"/>
            <w:szCs w:val="28"/>
          </w:rPr>
          <w:t>https://edpuzzle.com</w:t>
        </w:r>
      </w:hyperlink>
      <w:r w:rsidRPr="007F2956">
        <w:rPr>
          <w:rFonts w:eastAsia="Calibri"/>
          <w:bCs/>
          <w:sz w:val="28"/>
          <w:szCs w:val="28"/>
        </w:rPr>
        <w:t xml:space="preserve">, </w:t>
      </w:r>
      <w:hyperlink r:id="rId35" w:history="1">
        <w:r w:rsidRPr="007F2956">
          <w:rPr>
            <w:rStyle w:val="a7"/>
            <w:rFonts w:eastAsia="Calibri"/>
            <w:bCs/>
            <w:sz w:val="28"/>
            <w:szCs w:val="28"/>
          </w:rPr>
          <w:t>https://www.learnis.ru</w:t>
        </w:r>
      </w:hyperlink>
      <w:r w:rsidRPr="007F2956">
        <w:rPr>
          <w:rFonts w:eastAsia="Calibri"/>
          <w:bCs/>
          <w:sz w:val="28"/>
          <w:szCs w:val="28"/>
        </w:rPr>
        <w:t xml:space="preserve">) позволяют также создавать задания к аудио-, видеоматериалам и к текстам для чтения. </w:t>
      </w:r>
      <w:r w:rsidRPr="007F2956">
        <w:rPr>
          <w:sz w:val="28"/>
          <w:szCs w:val="28"/>
        </w:rPr>
        <w:t xml:space="preserve">В </w:t>
      </w:r>
      <w:r w:rsidR="005130B5" w:rsidRPr="007F2956">
        <w:rPr>
          <w:sz w:val="28"/>
          <w:szCs w:val="28"/>
        </w:rPr>
        <w:t>организации</w:t>
      </w:r>
      <w:r w:rsidRPr="007F2956">
        <w:rPr>
          <w:sz w:val="28"/>
          <w:szCs w:val="28"/>
        </w:rPr>
        <w:t xml:space="preserve"> обучени</w:t>
      </w:r>
      <w:r w:rsidR="005130B5" w:rsidRPr="007F2956">
        <w:rPr>
          <w:sz w:val="28"/>
          <w:szCs w:val="28"/>
        </w:rPr>
        <w:t>я</w:t>
      </w:r>
      <w:r w:rsidRPr="007F2956">
        <w:rPr>
          <w:sz w:val="28"/>
          <w:szCs w:val="28"/>
        </w:rPr>
        <w:t xml:space="preserve"> могут быть использованы как готовые цифровые ресурсы, так и созданные самим учителем.</w:t>
      </w:r>
    </w:p>
    <w:p w:rsidR="004234E4" w:rsidRPr="007F2956" w:rsidRDefault="004234E4" w:rsidP="007F2956">
      <w:pPr>
        <w:pStyle w:val="a3"/>
        <w:spacing w:before="0" w:beforeAutospacing="0" w:after="0" w:afterAutospacing="0"/>
        <w:ind w:firstLine="709"/>
        <w:jc w:val="both"/>
        <w:rPr>
          <w:rFonts w:eastAsia="Calibri"/>
          <w:bCs/>
          <w:sz w:val="28"/>
          <w:szCs w:val="28"/>
        </w:rPr>
      </w:pPr>
      <w:r w:rsidRPr="007F2956">
        <w:rPr>
          <w:rFonts w:eastAsia="Calibri"/>
          <w:bCs/>
          <w:sz w:val="28"/>
          <w:szCs w:val="28"/>
        </w:rPr>
        <w:t>Мастер-классы, включающие пошаговые инструкции для учителей по созданию интерактивных заданий с помощью многих популярных цифровых инструментов и сервисов, размещены в группе Учителей Иностранного Языка Ярославской Области в социальной сети ВКонтакте (</w:t>
      </w:r>
      <w:hyperlink r:id="rId36" w:history="1">
        <w:r w:rsidRPr="007F2956">
          <w:rPr>
            <w:rStyle w:val="a7"/>
            <w:rFonts w:eastAsia="Calibri"/>
            <w:bCs/>
            <w:sz w:val="28"/>
            <w:szCs w:val="28"/>
          </w:rPr>
          <w:t>https://vk.com/foreignlanguageteachersyar</w:t>
        </w:r>
      </w:hyperlink>
      <w:r w:rsidRPr="007F2956">
        <w:rPr>
          <w:rFonts w:eastAsia="Calibri"/>
          <w:bCs/>
          <w:sz w:val="28"/>
          <w:szCs w:val="28"/>
        </w:rPr>
        <w:t>).</w:t>
      </w:r>
    </w:p>
    <w:p w:rsidR="00546FD1" w:rsidRDefault="006D11D9" w:rsidP="007F2956">
      <w:pPr>
        <w:spacing w:after="0" w:line="240" w:lineRule="auto"/>
        <w:ind w:firstLine="709"/>
        <w:jc w:val="both"/>
      </w:pPr>
      <w:r w:rsidRPr="007F2956">
        <w:t>В 9 и 11 классах целесообразно использовать материалы сайтов ФИПИ (</w:t>
      </w:r>
      <w:hyperlink r:id="rId37" w:history="1">
        <w:r w:rsidRPr="007F2956">
          <w:rPr>
            <w:rStyle w:val="a7"/>
          </w:rPr>
          <w:t>https://fipi.ru</w:t>
        </w:r>
      </w:hyperlink>
      <w:r w:rsidRPr="007F2956">
        <w:t>) и «Решу ЕГЭ» (</w:t>
      </w:r>
      <w:hyperlink r:id="rId38" w:history="1">
        <w:r w:rsidRPr="007F2956">
          <w:rPr>
            <w:rStyle w:val="a7"/>
          </w:rPr>
          <w:t>https://ege.sdamgia.ru</w:t>
        </w:r>
      </w:hyperlink>
      <w:r w:rsidRPr="007F2956">
        <w:t>).</w:t>
      </w:r>
      <w:r w:rsidR="00546FD1">
        <w:br w:type="page"/>
      </w:r>
    </w:p>
    <w:p w:rsidR="00C210F6" w:rsidRPr="00D668F7" w:rsidRDefault="00F3183B" w:rsidP="00546FD1">
      <w:pPr>
        <w:spacing w:after="0" w:line="240" w:lineRule="auto"/>
        <w:jc w:val="center"/>
        <w:rPr>
          <w:b/>
          <w:sz w:val="30"/>
          <w:szCs w:val="30"/>
        </w:rPr>
      </w:pPr>
      <w:r w:rsidRPr="00546FD1">
        <w:rPr>
          <w:b/>
          <w:sz w:val="30"/>
          <w:szCs w:val="30"/>
          <w:lang w:val="en-US"/>
        </w:rPr>
        <w:lastRenderedPageBreak/>
        <w:t>IV</w:t>
      </w:r>
      <w:r w:rsidRPr="00546FD1">
        <w:rPr>
          <w:b/>
          <w:sz w:val="30"/>
          <w:szCs w:val="30"/>
        </w:rPr>
        <w:t>.</w:t>
      </w:r>
      <w:r w:rsidR="00C210F6" w:rsidRPr="00546FD1">
        <w:rPr>
          <w:b/>
          <w:sz w:val="30"/>
          <w:szCs w:val="30"/>
        </w:rPr>
        <w:t>Работа с одаренными детьми в обучении иностранному языку</w:t>
      </w:r>
    </w:p>
    <w:p w:rsidR="00546FD1" w:rsidRPr="00D668F7" w:rsidRDefault="00546FD1" w:rsidP="00546FD1">
      <w:pPr>
        <w:spacing w:after="0" w:line="240" w:lineRule="auto"/>
        <w:jc w:val="center"/>
        <w:rPr>
          <w:b/>
          <w:sz w:val="30"/>
          <w:szCs w:val="30"/>
        </w:rPr>
      </w:pPr>
    </w:p>
    <w:p w:rsidR="00C210F6" w:rsidRPr="007F2956" w:rsidRDefault="00C210F6" w:rsidP="007F2956">
      <w:pPr>
        <w:spacing w:after="0" w:line="240" w:lineRule="auto"/>
        <w:ind w:firstLine="709"/>
        <w:jc w:val="both"/>
      </w:pPr>
      <w:r w:rsidRPr="007F2956">
        <w:t xml:space="preserve">Работа с одаренными детьми в </w:t>
      </w:r>
      <w:r w:rsidR="00333101" w:rsidRPr="007F2956">
        <w:t>настоящее время</w:t>
      </w:r>
      <w:r w:rsidRPr="007F2956">
        <w:t xml:space="preserve"> является одним из приоритетных направлений. В обучении иностранн</w:t>
      </w:r>
      <w:r w:rsidR="00333101" w:rsidRPr="007F2956">
        <w:t>ым</w:t>
      </w:r>
      <w:r w:rsidRPr="007F2956">
        <w:t xml:space="preserve"> язык</w:t>
      </w:r>
      <w:r w:rsidR="00333101" w:rsidRPr="007F2956">
        <w:t>ам</w:t>
      </w:r>
      <w:r w:rsidRPr="007F2956">
        <w:t xml:space="preserve"> также становится актуальным вопрос о выявлении одаренных детей и построении </w:t>
      </w:r>
      <w:r w:rsidR="00333101" w:rsidRPr="007F2956">
        <w:t>индивидуальн</w:t>
      </w:r>
      <w:r w:rsidRPr="007F2956">
        <w:t>ой траектории их развития в рамках преподава</w:t>
      </w:r>
      <w:r w:rsidR="00333101" w:rsidRPr="007F2956">
        <w:t>емого</w:t>
      </w:r>
      <w:r w:rsidRPr="007F2956">
        <w:t xml:space="preserve"> предмета. Одаренность понимается как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Одаренный ребенок выделяется высоким уровнем познавательной потребности, огромной любознательностью, увлеченностью любимым делом, наличием ярко выраженной внутренней мотивации. Для него характерна исследовательская и творческая активность, оригинальность идей, изобретательность, высокая продуктивность, способность к концентрации внимания на интересующей проблеме, возможность достижения оригинальных решений. Еще одним важным умением одаренного ребенка является способность выполнять деятельность самостоятельно, так как он может управлять собственными познавательными процессами, планировать свою деятельность, систематизировать и оценивать полученные знания.</w:t>
      </w:r>
    </w:p>
    <w:p w:rsidR="00C210F6" w:rsidRPr="007F2956" w:rsidRDefault="00C210F6" w:rsidP="007F2956">
      <w:pPr>
        <w:spacing w:after="0" w:line="240" w:lineRule="auto"/>
        <w:ind w:firstLine="709"/>
        <w:jc w:val="both"/>
      </w:pPr>
      <w:r w:rsidRPr="007F2956">
        <w:t xml:space="preserve">Учебные предметы «Иностранный язык» и «Второй иностранный язык» обладают большим потенциалом с точки зрения развития одаренных детей. Иностранный язык может выступать не только средством общения, но и средством познания, позволяющим одаренным детям реализовать свои познавательные потребности при работе с информацией на иностранном языке с учетом разнообразных интересов и предметных областей. Основная цель в работе </w:t>
      </w:r>
      <w:r w:rsidR="00546FD1" w:rsidRPr="00546FD1">
        <w:br/>
      </w:r>
      <w:r w:rsidRPr="007F2956">
        <w:t xml:space="preserve">с одаренными детьми состоит в создании условий для поддержки и оптимального развития обучающихся, обеспечения возможности самореализации личности ребенка, самоопределения в соответствии со способностями. При этом позиция педагога должна заключаться в поощрении углубленного изучения предмета, обеспечении самостоятельности в учении и исследовании, педагогическом оптимизме, создании ситуаций успеха. Важная задача учителя – побудить обучающегося к деятельности и задать определенное направление, в котором одаренному ребенку нужно работать. При этом независимый поиск и изучение материала будут подогревать интерес </w:t>
      </w:r>
      <w:r w:rsidR="00B57A38" w:rsidRPr="007F2956">
        <w:t>обучающегося</w:t>
      </w:r>
      <w:r w:rsidRPr="007F2956">
        <w:t xml:space="preserve"> и стимулировать дальнейшее углубление в тему или предмет.</w:t>
      </w:r>
    </w:p>
    <w:p w:rsidR="00C210F6" w:rsidRPr="007F2956" w:rsidRDefault="00C210F6" w:rsidP="007F2956">
      <w:pPr>
        <w:spacing w:after="0" w:line="240" w:lineRule="auto"/>
        <w:ind w:firstLine="709"/>
        <w:jc w:val="both"/>
      </w:pPr>
      <w:r w:rsidRPr="007F2956">
        <w:t>При работе с одаренными детьми целесообразно разрабатывать гибкие, индивидуализированные программы, использовать различные стратегии обучения, создавать эмоционально безопасную атмосферу в классе, предоставлять учащимся обратную связь, способствовать формированию положительной самооценки ученика. Необходимо использовать педагогические технологии, позволяющие одаренным учащимся самостоятельно искать и находить ответы на интересующие их вопросы. Для этих целей могут использоваться информационные технологии, обучение учащихся приемам самостоятельной работы с информацией, методам исследовательской деятельности, включение их в профес</w:t>
      </w:r>
      <w:r w:rsidRPr="007F2956">
        <w:lastRenderedPageBreak/>
        <w:t>сиональное общение со специалистами и т.п. Средством достижения этих целей может стать проектная деятельность. Работа над проектом развивает активное самостоятельное мышление одаренного ребенка, позволяя применять полученные знания и умения в учебном процессе. Для решения проблемы, которая лежит в основе проекта, ученикам требуется не только глубокое знание языка, но и умение использовать сведения из разных областей, анализировать и делать выводы, прогнозировать результаты и видеть разные варианты решения проблемы. Кроме того, проектная деятельность развивает у детей чувство ответственности, умение общаться и выступать публично.</w:t>
      </w:r>
    </w:p>
    <w:p w:rsidR="00C210F6" w:rsidRPr="007F2956" w:rsidRDefault="00C210F6" w:rsidP="007F2956">
      <w:pPr>
        <w:spacing w:after="0" w:line="240" w:lineRule="auto"/>
        <w:ind w:firstLine="709"/>
        <w:jc w:val="both"/>
      </w:pPr>
      <w:r w:rsidRPr="007F2956">
        <w:t xml:space="preserve">На уроках иностранного языка следует вовлекать одаренных детей </w:t>
      </w:r>
      <w:r w:rsidR="00546FD1" w:rsidRPr="00546FD1">
        <w:br/>
      </w:r>
      <w:r w:rsidRPr="007F2956">
        <w:t>в те формы работы, где предполагаются активные виды работы с информацией, взаимодействие, выражение собственного мнения по проблеме и т. д. (диспут, дебаты, пресс-конференция, ролевая игра). Модели смешанного обучения (перевернутый класс, модель «смены рабочих зон», индивидуальный учебный план)</w:t>
      </w:r>
      <w:r w:rsidR="00B57A38" w:rsidRPr="007F2956">
        <w:t xml:space="preserve">, </w:t>
      </w:r>
      <w:r w:rsidR="00887161" w:rsidRPr="007F2956">
        <w:t xml:space="preserve">более подробная информация </w:t>
      </w:r>
      <w:r w:rsidR="00B57A38" w:rsidRPr="007F2956">
        <w:t xml:space="preserve">о которых </w:t>
      </w:r>
      <w:r w:rsidR="00887161" w:rsidRPr="007F2956">
        <w:t>содержится</w:t>
      </w:r>
      <w:r w:rsidR="00B57A38" w:rsidRPr="007F2956">
        <w:t xml:space="preserve"> в методическом письме 2020</w:t>
      </w:r>
      <w:r w:rsidR="00887161" w:rsidRPr="007F2956">
        <w:t>-</w:t>
      </w:r>
      <w:r w:rsidR="00B57A38" w:rsidRPr="007F2956">
        <w:t xml:space="preserve">2021 </w:t>
      </w:r>
      <w:r w:rsidR="00887161" w:rsidRPr="007F2956">
        <w:t xml:space="preserve">учебного </w:t>
      </w:r>
      <w:r w:rsidR="00B57A38" w:rsidRPr="007F2956">
        <w:t>года,</w:t>
      </w:r>
      <w:r w:rsidRPr="007F2956">
        <w:t xml:space="preserve"> также эффективны в обучении одаренных детей, которые способны организовать самостоятельную деятельность, в том числе с использованием цифровых образовательных ресурсов, при условии, что такая деятельность будет правильно спланирована учителем.</w:t>
      </w:r>
    </w:p>
    <w:p w:rsidR="00C210F6" w:rsidRPr="007F2956" w:rsidRDefault="00C210F6" w:rsidP="007F2956">
      <w:pPr>
        <w:spacing w:after="0" w:line="240" w:lineRule="auto"/>
        <w:ind w:firstLine="709"/>
        <w:jc w:val="both"/>
      </w:pPr>
      <w:r w:rsidRPr="007F2956">
        <w:t>Одним из средств развития способностей одаренных детей является внеурочная деятельность на иностранном языке. Она может включать различные формы, в том числе участие в олимпиадах, викторинах, интеллектуальных играх, творческих конкурсах, конференциях различного уровня, проектной и исследовательской деятельности.</w:t>
      </w:r>
    </w:p>
    <w:p w:rsidR="00C210F6" w:rsidRPr="007F2956" w:rsidRDefault="00C210F6" w:rsidP="007F2956">
      <w:pPr>
        <w:spacing w:after="0" w:line="240" w:lineRule="auto"/>
        <w:ind w:firstLine="709"/>
        <w:jc w:val="both"/>
      </w:pPr>
      <w:r w:rsidRPr="007F2956">
        <w:t xml:space="preserve">Работа с одаренными детьми требует дополнительного методического обеспечения, которое позволит выйти за рамки используемого </w:t>
      </w:r>
      <w:r w:rsidR="00887161" w:rsidRPr="007F2956">
        <w:t>УМК</w:t>
      </w:r>
      <w:r w:rsidRPr="007F2956">
        <w:t xml:space="preserve"> и учесть индивидуальные потребности </w:t>
      </w:r>
      <w:r w:rsidR="007D345C" w:rsidRPr="007F2956">
        <w:t>обучающегося</w:t>
      </w:r>
      <w:r w:rsidRPr="007F2956">
        <w:t>. Например, учитель может использовать уче</w:t>
      </w:r>
      <w:r w:rsidR="007D345C" w:rsidRPr="007F2956">
        <w:t>б</w:t>
      </w:r>
      <w:r w:rsidRPr="007F2956">
        <w:t>ные пособия, предлагаемые издательствами для организации различных курсов внеурочной деятельности. При подготовке к предметным олимпиадам также используются опубликованные учебные пособия, например:</w:t>
      </w:r>
    </w:p>
    <w:p w:rsidR="00C210F6" w:rsidRPr="00546FD1" w:rsidRDefault="00C210F6" w:rsidP="00546FD1">
      <w:pPr>
        <w:pStyle w:val="ac"/>
        <w:numPr>
          <w:ilvl w:val="0"/>
          <w:numId w:val="13"/>
        </w:numPr>
        <w:tabs>
          <w:tab w:val="left" w:pos="1134"/>
        </w:tabs>
        <w:spacing w:after="0" w:line="240" w:lineRule="auto"/>
        <w:ind w:left="0" w:firstLine="709"/>
        <w:jc w:val="both"/>
        <w:rPr>
          <w:rFonts w:ascii="Times New Roman" w:hAnsi="Times New Roman"/>
          <w:sz w:val="28"/>
          <w:szCs w:val="28"/>
        </w:rPr>
      </w:pPr>
      <w:r w:rsidRPr="00546FD1">
        <w:rPr>
          <w:rFonts w:ascii="Times New Roman" w:hAnsi="Times New Roman"/>
          <w:sz w:val="28"/>
          <w:szCs w:val="28"/>
        </w:rPr>
        <w:t>серия учебных пособий для подготовки к олимпиа</w:t>
      </w:r>
      <w:r w:rsidR="0006572F" w:rsidRPr="00546FD1">
        <w:rPr>
          <w:rFonts w:ascii="Times New Roman" w:hAnsi="Times New Roman"/>
          <w:sz w:val="28"/>
          <w:szCs w:val="28"/>
        </w:rPr>
        <w:t>дам по английскому языку (Гулов </w:t>
      </w:r>
      <w:r w:rsidRPr="00546FD1">
        <w:rPr>
          <w:rFonts w:ascii="Times New Roman" w:hAnsi="Times New Roman"/>
          <w:sz w:val="28"/>
          <w:szCs w:val="28"/>
        </w:rPr>
        <w:t>А.П.) издательства «Титул»;</w:t>
      </w:r>
    </w:p>
    <w:p w:rsidR="00C210F6" w:rsidRPr="00546FD1" w:rsidRDefault="00C210F6" w:rsidP="00546FD1">
      <w:pPr>
        <w:pStyle w:val="ac"/>
        <w:numPr>
          <w:ilvl w:val="0"/>
          <w:numId w:val="13"/>
        </w:numPr>
        <w:tabs>
          <w:tab w:val="left" w:pos="1134"/>
        </w:tabs>
        <w:spacing w:after="0" w:line="240" w:lineRule="auto"/>
        <w:ind w:left="0" w:firstLine="709"/>
        <w:jc w:val="both"/>
        <w:rPr>
          <w:rFonts w:ascii="Times New Roman" w:hAnsi="Times New Roman"/>
          <w:sz w:val="28"/>
          <w:szCs w:val="28"/>
        </w:rPr>
      </w:pPr>
      <w:r w:rsidRPr="00546FD1">
        <w:rPr>
          <w:rFonts w:ascii="Times New Roman" w:hAnsi="Times New Roman"/>
          <w:sz w:val="28"/>
          <w:szCs w:val="28"/>
        </w:rPr>
        <w:t>серия учебных пособий для подготовки к олимпиа</w:t>
      </w:r>
      <w:r w:rsidR="0006572F" w:rsidRPr="00546FD1">
        <w:rPr>
          <w:rFonts w:ascii="Times New Roman" w:hAnsi="Times New Roman"/>
          <w:sz w:val="28"/>
          <w:szCs w:val="28"/>
        </w:rPr>
        <w:t>дам по немецкому языку (Каплина </w:t>
      </w:r>
      <w:r w:rsidRPr="00546FD1">
        <w:rPr>
          <w:rFonts w:ascii="Times New Roman" w:hAnsi="Times New Roman"/>
          <w:sz w:val="28"/>
          <w:szCs w:val="28"/>
        </w:rPr>
        <w:t>О.В. и др.) издательства МЦНМО</w:t>
      </w:r>
      <w:r w:rsidR="0006572F" w:rsidRPr="00546FD1">
        <w:rPr>
          <w:rFonts w:ascii="Times New Roman" w:hAnsi="Times New Roman"/>
          <w:sz w:val="28"/>
          <w:szCs w:val="28"/>
        </w:rPr>
        <w:t>;</w:t>
      </w:r>
    </w:p>
    <w:p w:rsidR="0006572F" w:rsidRPr="00546FD1" w:rsidRDefault="0006572F" w:rsidP="00546FD1">
      <w:pPr>
        <w:pStyle w:val="ac"/>
        <w:numPr>
          <w:ilvl w:val="0"/>
          <w:numId w:val="13"/>
        </w:numPr>
        <w:tabs>
          <w:tab w:val="left" w:pos="1134"/>
        </w:tabs>
        <w:spacing w:after="0" w:line="240" w:lineRule="auto"/>
        <w:ind w:left="0" w:firstLine="709"/>
        <w:jc w:val="both"/>
        <w:rPr>
          <w:rFonts w:ascii="Times New Roman" w:hAnsi="Times New Roman"/>
          <w:sz w:val="28"/>
          <w:szCs w:val="28"/>
        </w:rPr>
      </w:pPr>
      <w:r w:rsidRPr="00546FD1">
        <w:rPr>
          <w:rFonts w:ascii="Times New Roman" w:hAnsi="Times New Roman"/>
          <w:sz w:val="28"/>
          <w:szCs w:val="28"/>
        </w:rPr>
        <w:t>серия учебных пособий для подготовки к олимпиадам по французскому языку (Бубнова Г.И.) издательства «Люмьер».</w:t>
      </w:r>
    </w:p>
    <w:p w:rsidR="000C29CA" w:rsidRDefault="0069144A" w:rsidP="007F2956">
      <w:pPr>
        <w:spacing w:after="0" w:line="240" w:lineRule="auto"/>
        <w:ind w:firstLine="709"/>
        <w:jc w:val="both"/>
      </w:pPr>
      <w:r w:rsidRPr="007F2956">
        <w:t>Видео</w:t>
      </w:r>
      <w:r w:rsidR="00CA23A1" w:rsidRPr="007F2956">
        <w:t>-</w:t>
      </w:r>
      <w:r w:rsidRPr="007F2956">
        <w:t xml:space="preserve">уроки с разборами олимпиадных заданий, а также рекомендации пособий и Интернет-ресурсов для подготовки к олимпиадам содержатся на сайте </w:t>
      </w:r>
      <w:r w:rsidRPr="007F2956">
        <w:rPr>
          <w:lang w:val="de-DE"/>
        </w:rPr>
        <w:t>Olimpiada</w:t>
      </w:r>
      <w:r w:rsidRPr="007F2956">
        <w:t>.</w:t>
      </w:r>
      <w:r w:rsidRPr="007F2956">
        <w:rPr>
          <w:lang w:val="de-DE"/>
        </w:rPr>
        <w:t>ru</w:t>
      </w:r>
      <w:r w:rsidRPr="007F2956">
        <w:t xml:space="preserve"> (английский язык: </w:t>
      </w:r>
      <w:hyperlink r:id="rId39" w:history="1">
        <w:r w:rsidR="007A0A04" w:rsidRPr="007F2956">
          <w:rPr>
            <w:rStyle w:val="a7"/>
          </w:rPr>
          <w:t>https://olimpiada.ru/intro/engl</w:t>
        </w:r>
      </w:hyperlink>
      <w:r w:rsidR="007A0A04" w:rsidRPr="007F2956">
        <w:t>, немецкий</w:t>
      </w:r>
      <w:r w:rsidRPr="007F2956">
        <w:t xml:space="preserve">: </w:t>
      </w:r>
      <w:hyperlink r:id="rId40" w:history="1">
        <w:r w:rsidR="00CA23A1" w:rsidRPr="007F2956">
          <w:rPr>
            <w:rStyle w:val="a7"/>
          </w:rPr>
          <w:t>https://olimpiada.ru/intro/germ</w:t>
        </w:r>
      </w:hyperlink>
      <w:r w:rsidRPr="007F2956">
        <w:t xml:space="preserve">, </w:t>
      </w:r>
      <w:r w:rsidR="007A0A04" w:rsidRPr="007F2956">
        <w:t>французский</w:t>
      </w:r>
      <w:r w:rsidRPr="007F2956">
        <w:t xml:space="preserve">: </w:t>
      </w:r>
      <w:hyperlink r:id="rId41" w:history="1">
        <w:r w:rsidR="0006572F" w:rsidRPr="007F2956">
          <w:rPr>
            <w:rStyle w:val="a7"/>
          </w:rPr>
          <w:t>https://olimpiada.ru/intro/fren</w:t>
        </w:r>
      </w:hyperlink>
      <w:r w:rsidRPr="007F2956">
        <w:t>).</w:t>
      </w:r>
      <w:r w:rsidR="000C29CA">
        <w:br w:type="page"/>
      </w:r>
    </w:p>
    <w:p w:rsidR="000C29CA" w:rsidRPr="00D668F7" w:rsidRDefault="00F3183B" w:rsidP="000C29CA">
      <w:pPr>
        <w:spacing w:after="0" w:line="240" w:lineRule="auto"/>
        <w:jc w:val="center"/>
        <w:rPr>
          <w:b/>
          <w:sz w:val="30"/>
          <w:szCs w:val="30"/>
        </w:rPr>
      </w:pPr>
      <w:r w:rsidRPr="000C29CA">
        <w:rPr>
          <w:b/>
          <w:sz w:val="30"/>
          <w:szCs w:val="30"/>
          <w:lang w:val="en-US"/>
        </w:rPr>
        <w:lastRenderedPageBreak/>
        <w:t>V</w:t>
      </w:r>
      <w:r w:rsidRPr="000C29CA">
        <w:rPr>
          <w:b/>
          <w:sz w:val="30"/>
          <w:szCs w:val="30"/>
        </w:rPr>
        <w:t xml:space="preserve">. </w:t>
      </w:r>
      <w:r w:rsidR="00C210F6" w:rsidRPr="000C29CA">
        <w:rPr>
          <w:b/>
          <w:sz w:val="30"/>
          <w:szCs w:val="30"/>
        </w:rPr>
        <w:t>Формирование функциональной грамотности</w:t>
      </w:r>
    </w:p>
    <w:p w:rsidR="00C210F6" w:rsidRPr="00D668F7" w:rsidRDefault="00C210F6" w:rsidP="000C29CA">
      <w:pPr>
        <w:spacing w:after="0" w:line="240" w:lineRule="auto"/>
        <w:jc w:val="center"/>
        <w:rPr>
          <w:b/>
          <w:sz w:val="30"/>
          <w:szCs w:val="30"/>
        </w:rPr>
      </w:pPr>
      <w:r w:rsidRPr="000C29CA">
        <w:rPr>
          <w:b/>
          <w:sz w:val="30"/>
          <w:szCs w:val="30"/>
        </w:rPr>
        <w:t>в обучении иностранному языку</w:t>
      </w:r>
    </w:p>
    <w:p w:rsidR="000C29CA" w:rsidRPr="00D668F7" w:rsidRDefault="000C29CA" w:rsidP="000C29CA">
      <w:pPr>
        <w:spacing w:after="0" w:line="240" w:lineRule="auto"/>
        <w:jc w:val="center"/>
        <w:rPr>
          <w:b/>
          <w:sz w:val="30"/>
          <w:szCs w:val="30"/>
        </w:rPr>
      </w:pPr>
    </w:p>
    <w:p w:rsidR="00C210F6" w:rsidRPr="007F2956" w:rsidRDefault="00C210F6" w:rsidP="007F2956">
      <w:pPr>
        <w:spacing w:after="0" w:line="240" w:lineRule="auto"/>
        <w:ind w:firstLine="709"/>
        <w:jc w:val="both"/>
      </w:pPr>
      <w:r w:rsidRPr="007F2956">
        <w:t>Функциональная грамотность подразумевает способность человека использовать полученные знания, умения и навыки в реальных жизненных ситуациях, фиксирует уровень готовности личности, необходимый для осуществления деятельности в условиях непредсказуемости жизни. Результаты международных исследований PIRLS, TIMSS, PISA, направленных на оценку различных аспектов функциональной грамотности учащихся разных стран, показывают недостаточно сформированную способность российских школьников использовать имеющиеся предметные знания и умения при решении задач, приближенных к реальным ситуациям, а также невысокий уровень владения такими умениями, как поиск новых или альтернативных способов решения задач, проведения исследований или групповых проектов.</w:t>
      </w:r>
    </w:p>
    <w:p w:rsidR="00C210F6" w:rsidRPr="007F2956" w:rsidRDefault="00C210F6" w:rsidP="007F2956">
      <w:pPr>
        <w:spacing w:after="0" w:line="240" w:lineRule="auto"/>
        <w:ind w:firstLine="709"/>
        <w:jc w:val="both"/>
      </w:pPr>
      <w:r w:rsidRPr="007F2956">
        <w:t>Согласно современным представлениям</w:t>
      </w:r>
      <w:r w:rsidR="00DA6624" w:rsidRPr="007F2956">
        <w:t>,</w:t>
      </w:r>
      <w:r w:rsidRPr="007F2956">
        <w:t xml:space="preserve"> функциональная грамотность означает интегральное качество личности, которое можно рассматривать в различных аспектах. Инвариантными являются математическая, </w:t>
      </w:r>
      <w:r w:rsidR="00DA6624" w:rsidRPr="007F2956">
        <w:t xml:space="preserve">читательская </w:t>
      </w:r>
      <w:r w:rsidR="000C29CA" w:rsidRPr="00D668F7">
        <w:br/>
      </w:r>
      <w:r w:rsidR="00DA6624" w:rsidRPr="007F2956">
        <w:t>и естественно</w:t>
      </w:r>
      <w:r w:rsidRPr="007F2956">
        <w:t xml:space="preserve">научная грамотность. Другие аспекты функциональной грамотности включают, например, финансовую грамотность, глобальные компетенции, креативное мышление. Функциональная грамотность подразумевает готовность личности успешно взаимодействовать с изменяющимся окружающим миром, возможность решать различные (в том числе нестандартные) учебные и жизненные задачи, способность строить социальные отношения, совокупность рефлексивных умений, обеспечивающих оценку своей грамотности, стремление </w:t>
      </w:r>
      <w:r w:rsidR="000C29CA" w:rsidRPr="000C29CA">
        <w:br/>
      </w:r>
      <w:r w:rsidRPr="007F2956">
        <w:t>к дальнейшему образованию.</w:t>
      </w:r>
    </w:p>
    <w:p w:rsidR="00C210F6" w:rsidRPr="007F2956" w:rsidRDefault="00C210F6" w:rsidP="007F2956">
      <w:pPr>
        <w:spacing w:after="0" w:line="240" w:lineRule="auto"/>
        <w:ind w:firstLine="709"/>
        <w:jc w:val="both"/>
      </w:pPr>
      <w:r w:rsidRPr="007F2956">
        <w:t>Важно отметить, что формирование функциональной грамотности возможно в образовательном процессе, который построен на системно-деятельностном, компетентностном подходе. Содержание обучения должно быть основано на комплексном (междисциплинарном) изучении проблем, включая жизненные ситуации, в условиях сотрудничества и взаимодействия участников образовательного процесса. Обучение должно включать практико-ориентированную, проектную и исследовательскую деятельность, основанную на самостоятельности, активности, творчестве обучающихся.</w:t>
      </w:r>
    </w:p>
    <w:p w:rsidR="00C210F6" w:rsidRPr="007F2956" w:rsidRDefault="006C59E5" w:rsidP="007F2956">
      <w:pPr>
        <w:spacing w:after="0" w:line="240" w:lineRule="auto"/>
        <w:ind w:firstLine="709"/>
        <w:jc w:val="both"/>
      </w:pPr>
      <w:r w:rsidRPr="007F2956">
        <w:t>Из</w:t>
      </w:r>
      <w:r w:rsidR="00C210F6" w:rsidRPr="007F2956">
        <w:t>учение иностранны</w:t>
      </w:r>
      <w:r w:rsidRPr="007F2956">
        <w:t>х</w:t>
      </w:r>
      <w:r w:rsidR="00C210F6" w:rsidRPr="007F2956">
        <w:t xml:space="preserve"> язык</w:t>
      </w:r>
      <w:r w:rsidRPr="007F2956">
        <w:t>ов</w:t>
      </w:r>
      <w:r w:rsidR="00C210F6" w:rsidRPr="007F2956">
        <w:t xml:space="preserve"> может внести весомый вклад в формирование функциональной грамотности обучающихся. Традиционно при изучении иностранных языков большое внимание уделяется развитию умений смыслового чтения. Формирование читательской грамотности на уроках иностранного языка строится на основе различных текстов, включая разные форматы – линейные и нелинейные тексты (например, графики, таблицы, схемы, диаграммы, карты)</w:t>
      </w:r>
      <w:r w:rsidRPr="007F2956">
        <w:t>,</w:t>
      </w:r>
      <w:r w:rsidR="00C210F6" w:rsidRPr="007F2956">
        <w:t xml:space="preserve"> и типы текстов, характерные для разных жизненных ситуаций (например, статья, рекламная брошюра, официальные документы, блог и т. д.). </w:t>
      </w:r>
      <w:r w:rsidR="000C29CA" w:rsidRPr="00D668F7">
        <w:br/>
      </w:r>
      <w:r w:rsidR="00C210F6" w:rsidRPr="007F2956">
        <w:t xml:space="preserve">При чтении у обучающихся формируются различные стратегии и способы работы с текстом, исходя из учебной задачи (в том числе понимание основного содержания, выборочное понимание, умение отделять главную информацию от </w:t>
      </w:r>
      <w:r w:rsidR="00C210F6" w:rsidRPr="007F2956">
        <w:lastRenderedPageBreak/>
        <w:t>второстепенной и т. д.). Учителю иностранного языка целесообразно строить работу с текстом в соответствии с этапами (предтекстовый, текстовый и послетекстовый) с учетом задач каждого этапа. Наряду с поиском информации в тексте важно формировать умения осмысливать и оценивать содержание текста, высказывать и обосновывать свою точку зрения, находить противоречия, а также использовать информацию из текста для решения жизненной задачи (например, планирование поездки, прогнозирование событий, решение проектной задачи).</w:t>
      </w:r>
    </w:p>
    <w:p w:rsidR="00C210F6" w:rsidRPr="007F2956" w:rsidRDefault="00C210F6" w:rsidP="007F2956">
      <w:pPr>
        <w:spacing w:after="0" w:line="240" w:lineRule="auto"/>
        <w:ind w:firstLine="709"/>
        <w:jc w:val="both"/>
      </w:pPr>
      <w:r w:rsidRPr="007F2956">
        <w:t xml:space="preserve">При формировании глобальных компетенций в процессе изучения иностранных языков важно развивать у обучающихся осознание собственной культурной идентичности и понимание культурного многообразия мира, а также формировать отношение к различным культурам, основанное на понимании ценности культурного многообразия. Глобальные компетенции включают также умения аналитического и критического мышления, которые развиваются, </w:t>
      </w:r>
      <w:r w:rsidR="000C29CA" w:rsidRPr="000C29CA">
        <w:br/>
      </w:r>
      <w:r w:rsidRPr="007F2956">
        <w:t>в том числе в проектной и исследовательской деятельности, организованной учителем иностранного языка.</w:t>
      </w:r>
    </w:p>
    <w:p w:rsidR="00C210F6" w:rsidRPr="007F2956" w:rsidRDefault="00C210F6" w:rsidP="007F2956">
      <w:pPr>
        <w:spacing w:after="0" w:line="240" w:lineRule="auto"/>
        <w:ind w:firstLine="709"/>
        <w:jc w:val="both"/>
      </w:pPr>
      <w:r w:rsidRPr="007F2956">
        <w:t xml:space="preserve">Развитие креативного мышления в урочной и внеурочной деятельности на иностранном языке возможно с помощью заданий, требующих использования художественных средств, например, заданий на вербальное самовыражение (письменное или устное словесное самовыражение). Такие задания предполагают создание свободных высказываний и текстов, выдвижение идей для создания текстов на основе различных стимулов, таких как фантастические иллюстрации, рисованные истории без заголовков и др., или совершенствование собственных или чужих текстов на иностранном языке. Креативное мышление можно развивать и на основе заданий, направленных на разрешение проблем </w:t>
      </w:r>
      <w:r w:rsidR="000C29CA" w:rsidRPr="000C29CA">
        <w:br/>
      </w:r>
      <w:r w:rsidRPr="007F2956">
        <w:t>(в том числе социальных). Так, учитель иностранного языка может организовать на уроке дискуссию, ролевую игру, дебаты, групповую работу, которые предполагают погружение в проблему, имеющую социальный фокус, выдвижение различных идей для возможного решения проблемы, а также оценку оригинальности, эффективности и осуществимости собственных или чужих решений.</w:t>
      </w:r>
    </w:p>
    <w:p w:rsidR="006101B2" w:rsidRPr="007F2956" w:rsidRDefault="006101B2" w:rsidP="007F2956">
      <w:pPr>
        <w:tabs>
          <w:tab w:val="left" w:pos="1134"/>
        </w:tabs>
        <w:spacing w:after="0" w:line="240" w:lineRule="auto"/>
        <w:ind w:firstLine="709"/>
        <w:jc w:val="both"/>
        <w:rPr>
          <w:rFonts w:eastAsia="Times New Roman"/>
          <w:lang w:eastAsia="ru-RU"/>
        </w:rPr>
      </w:pPr>
    </w:p>
    <w:p w:rsidR="00E75B3E" w:rsidRPr="007F2956" w:rsidRDefault="00E75B3E" w:rsidP="007F2956">
      <w:pPr>
        <w:tabs>
          <w:tab w:val="left" w:pos="1134"/>
        </w:tabs>
        <w:spacing w:after="0" w:line="240" w:lineRule="auto"/>
        <w:ind w:firstLine="709"/>
        <w:jc w:val="both"/>
        <w:rPr>
          <w:rFonts w:eastAsia="Times New Roman"/>
          <w:lang w:eastAsia="ru-RU"/>
        </w:rPr>
        <w:sectPr w:rsidR="00E75B3E" w:rsidRPr="007F2956" w:rsidSect="007F2956">
          <w:footerReference w:type="default" r:id="rId42"/>
          <w:type w:val="continuous"/>
          <w:pgSz w:w="11906" w:h="16838"/>
          <w:pgMar w:top="1134" w:right="1134" w:bottom="1134" w:left="1134" w:header="708" w:footer="708" w:gutter="0"/>
          <w:cols w:space="708"/>
          <w:docGrid w:linePitch="360"/>
        </w:sectPr>
      </w:pPr>
    </w:p>
    <w:p w:rsidR="00E75B3E" w:rsidRPr="00D668F7" w:rsidRDefault="00E75B3E" w:rsidP="007F2956">
      <w:pPr>
        <w:spacing w:after="0" w:line="240" w:lineRule="auto"/>
        <w:ind w:firstLine="709"/>
        <w:jc w:val="right"/>
      </w:pPr>
      <w:r w:rsidRPr="007F2956">
        <w:lastRenderedPageBreak/>
        <w:t>Приложение 1</w:t>
      </w:r>
    </w:p>
    <w:p w:rsidR="00D668F7" w:rsidRPr="00D668F7" w:rsidRDefault="00D668F7" w:rsidP="007F2956">
      <w:pPr>
        <w:spacing w:after="0" w:line="240" w:lineRule="auto"/>
        <w:ind w:firstLine="709"/>
        <w:jc w:val="right"/>
        <w:rPr>
          <w:sz w:val="16"/>
          <w:szCs w:val="16"/>
        </w:rPr>
      </w:pPr>
    </w:p>
    <w:p w:rsidR="00D668F7" w:rsidRPr="00D668F7" w:rsidRDefault="00E75B3E" w:rsidP="00D668F7">
      <w:pPr>
        <w:spacing w:after="0" w:line="240" w:lineRule="auto"/>
        <w:jc w:val="center"/>
        <w:rPr>
          <w:b/>
        </w:rPr>
      </w:pPr>
      <w:r w:rsidRPr="007F2956">
        <w:rPr>
          <w:b/>
        </w:rPr>
        <w:t>Учебники по иностранному языку, включенные в</w:t>
      </w:r>
      <w:r w:rsidR="00D668F7">
        <w:rPr>
          <w:b/>
        </w:rPr>
        <w:t xml:space="preserve"> Федеральный перечень учебников</w:t>
      </w:r>
    </w:p>
    <w:p w:rsidR="00D668F7" w:rsidRPr="00D668F7" w:rsidRDefault="00E75B3E" w:rsidP="00D668F7">
      <w:pPr>
        <w:spacing w:after="0" w:line="240" w:lineRule="auto"/>
        <w:jc w:val="center"/>
        <w:rPr>
          <w:rStyle w:val="s10"/>
          <w:b/>
        </w:rPr>
      </w:pPr>
      <w:r w:rsidRPr="007F2956">
        <w:rPr>
          <w:b/>
        </w:rPr>
        <w:t>(</w:t>
      </w:r>
      <w:r w:rsidRPr="007F2956">
        <w:rPr>
          <w:rStyle w:val="s10"/>
          <w:b/>
        </w:rPr>
        <w:t>утвержден приказом Министерства просвещ</w:t>
      </w:r>
      <w:r w:rsidR="00D668F7">
        <w:rPr>
          <w:rStyle w:val="s10"/>
          <w:b/>
        </w:rPr>
        <w:t>ения РФ от 20 мая 2020 г. N 254</w:t>
      </w:r>
    </w:p>
    <w:p w:rsidR="00E75B3E" w:rsidRPr="00D668F7" w:rsidRDefault="00E75B3E" w:rsidP="00D668F7">
      <w:pPr>
        <w:spacing w:after="0" w:line="240" w:lineRule="auto"/>
        <w:jc w:val="center"/>
        <w:rPr>
          <w:rStyle w:val="s10"/>
          <w:b/>
        </w:rPr>
      </w:pPr>
      <w:r w:rsidRPr="007F2956">
        <w:rPr>
          <w:b/>
        </w:rPr>
        <w:t>с изменениями и дополнениями от 23 декабря 2020 г.</w:t>
      </w:r>
      <w:r w:rsidRPr="007F2956">
        <w:rPr>
          <w:rStyle w:val="s10"/>
          <w:b/>
        </w:rPr>
        <w:t>).</w:t>
      </w:r>
    </w:p>
    <w:p w:rsidR="00D668F7" w:rsidRPr="00D668F7" w:rsidRDefault="00D668F7" w:rsidP="007F2956">
      <w:pPr>
        <w:spacing w:after="0" w:line="240" w:lineRule="auto"/>
        <w:ind w:firstLine="709"/>
        <w:jc w:val="center"/>
        <w:rPr>
          <w:rStyle w:val="s10"/>
          <w:b/>
          <w:sz w:val="16"/>
          <w:szCs w:val="16"/>
        </w:rPr>
      </w:pPr>
    </w:p>
    <w:tbl>
      <w:tblPr>
        <w:tblStyle w:val="a8"/>
        <w:tblW w:w="14175" w:type="dxa"/>
        <w:jc w:val="right"/>
        <w:tblLayout w:type="fixed"/>
        <w:tblLook w:val="04A0" w:firstRow="1" w:lastRow="0" w:firstColumn="1" w:lastColumn="0" w:noHBand="0" w:noVBand="1"/>
      </w:tblPr>
      <w:tblGrid>
        <w:gridCol w:w="1765"/>
        <w:gridCol w:w="3261"/>
        <w:gridCol w:w="4252"/>
        <w:gridCol w:w="567"/>
        <w:gridCol w:w="4330"/>
      </w:tblGrid>
      <w:tr w:rsidR="00D668F7" w:rsidRPr="00D668F7" w:rsidTr="005F4EF3">
        <w:trPr>
          <w:trHeight w:val="850"/>
          <w:jc w:val="right"/>
        </w:trPr>
        <w:tc>
          <w:tcPr>
            <w:tcW w:w="1765" w:type="dxa"/>
            <w:vAlign w:val="center"/>
          </w:tcPr>
          <w:p w:rsidR="00D668F7" w:rsidRDefault="00E75B3E" w:rsidP="00D668F7">
            <w:pPr>
              <w:jc w:val="center"/>
              <w:rPr>
                <w:rFonts w:ascii="Times New Roman" w:hAnsi="Times New Roman" w:cs="Times New Roman"/>
                <w:sz w:val="26"/>
                <w:szCs w:val="26"/>
                <w:lang w:val="en-US"/>
              </w:rPr>
            </w:pPr>
            <w:r w:rsidRPr="00D668F7">
              <w:rPr>
                <w:rFonts w:ascii="Times New Roman" w:hAnsi="Times New Roman" w:cs="Times New Roman"/>
                <w:sz w:val="26"/>
                <w:szCs w:val="26"/>
              </w:rPr>
              <w:t xml:space="preserve">Порядковый </w:t>
            </w:r>
          </w:p>
          <w:p w:rsidR="00D668F7" w:rsidRPr="00D668F7" w:rsidRDefault="00D668F7" w:rsidP="00D668F7">
            <w:pPr>
              <w:jc w:val="center"/>
              <w:rPr>
                <w:rFonts w:ascii="Times New Roman" w:hAnsi="Times New Roman" w:cs="Times New Roman"/>
                <w:sz w:val="26"/>
                <w:szCs w:val="26"/>
                <w:lang w:val="en-US"/>
              </w:rPr>
            </w:pPr>
            <w:r>
              <w:rPr>
                <w:rFonts w:ascii="Times New Roman" w:hAnsi="Times New Roman" w:cs="Times New Roman"/>
                <w:sz w:val="26"/>
                <w:szCs w:val="26"/>
              </w:rPr>
              <w:t>номер</w:t>
            </w:r>
          </w:p>
          <w:p w:rsidR="00E75B3E" w:rsidRPr="00D668F7" w:rsidRDefault="00E75B3E" w:rsidP="00D668F7">
            <w:pPr>
              <w:jc w:val="center"/>
              <w:rPr>
                <w:rFonts w:ascii="Times New Roman" w:hAnsi="Times New Roman" w:cs="Times New Roman"/>
                <w:sz w:val="26"/>
                <w:szCs w:val="26"/>
              </w:rPr>
            </w:pPr>
            <w:r w:rsidRPr="00D668F7">
              <w:rPr>
                <w:rFonts w:ascii="Times New Roman" w:hAnsi="Times New Roman" w:cs="Times New Roman"/>
                <w:sz w:val="26"/>
                <w:szCs w:val="26"/>
              </w:rPr>
              <w:t>учебника</w:t>
            </w:r>
          </w:p>
        </w:tc>
        <w:tc>
          <w:tcPr>
            <w:tcW w:w="3261" w:type="dxa"/>
            <w:vAlign w:val="center"/>
          </w:tcPr>
          <w:p w:rsidR="00E75B3E" w:rsidRPr="00D668F7" w:rsidRDefault="00E75B3E" w:rsidP="00D668F7">
            <w:pPr>
              <w:jc w:val="center"/>
              <w:rPr>
                <w:rFonts w:ascii="Times New Roman" w:hAnsi="Times New Roman" w:cs="Times New Roman"/>
                <w:sz w:val="26"/>
                <w:szCs w:val="26"/>
              </w:rPr>
            </w:pPr>
            <w:r w:rsidRPr="00D668F7">
              <w:rPr>
                <w:rFonts w:ascii="Times New Roman" w:hAnsi="Times New Roman" w:cs="Times New Roman"/>
                <w:sz w:val="26"/>
                <w:szCs w:val="26"/>
              </w:rPr>
              <w:t>Наименование учебника</w:t>
            </w:r>
          </w:p>
        </w:tc>
        <w:tc>
          <w:tcPr>
            <w:tcW w:w="4252" w:type="dxa"/>
            <w:vAlign w:val="center"/>
          </w:tcPr>
          <w:p w:rsidR="00E75B3E" w:rsidRPr="00D668F7" w:rsidRDefault="00E75B3E" w:rsidP="00D668F7">
            <w:pPr>
              <w:jc w:val="center"/>
              <w:rPr>
                <w:rFonts w:ascii="Times New Roman" w:hAnsi="Times New Roman" w:cs="Times New Roman"/>
                <w:sz w:val="26"/>
                <w:szCs w:val="26"/>
              </w:rPr>
            </w:pPr>
            <w:r w:rsidRPr="00D668F7">
              <w:rPr>
                <w:rFonts w:ascii="Times New Roman" w:hAnsi="Times New Roman" w:cs="Times New Roman"/>
                <w:sz w:val="26"/>
                <w:szCs w:val="26"/>
              </w:rPr>
              <w:t>Автор (авторский коллектив)</w:t>
            </w:r>
          </w:p>
        </w:tc>
        <w:tc>
          <w:tcPr>
            <w:tcW w:w="567" w:type="dxa"/>
            <w:vAlign w:val="center"/>
          </w:tcPr>
          <w:p w:rsidR="00E75B3E" w:rsidRPr="00D668F7" w:rsidRDefault="00E75B3E" w:rsidP="00D668F7">
            <w:pPr>
              <w:jc w:val="center"/>
              <w:rPr>
                <w:rFonts w:ascii="Times New Roman" w:hAnsi="Times New Roman" w:cs="Times New Roman"/>
                <w:sz w:val="26"/>
                <w:szCs w:val="26"/>
              </w:rPr>
            </w:pPr>
            <w:r w:rsidRPr="00D668F7">
              <w:rPr>
                <w:rFonts w:ascii="Times New Roman" w:hAnsi="Times New Roman" w:cs="Times New Roman"/>
                <w:sz w:val="26"/>
                <w:szCs w:val="26"/>
              </w:rPr>
              <w:t>Класс</w:t>
            </w:r>
          </w:p>
        </w:tc>
        <w:tc>
          <w:tcPr>
            <w:tcW w:w="4330" w:type="dxa"/>
            <w:vAlign w:val="center"/>
          </w:tcPr>
          <w:p w:rsidR="00E75B3E" w:rsidRPr="00D668F7" w:rsidRDefault="00E75B3E" w:rsidP="00D668F7">
            <w:pPr>
              <w:jc w:val="center"/>
              <w:rPr>
                <w:rFonts w:ascii="Times New Roman" w:hAnsi="Times New Roman" w:cs="Times New Roman"/>
                <w:sz w:val="26"/>
                <w:szCs w:val="26"/>
              </w:rPr>
            </w:pPr>
            <w:r w:rsidRPr="00D668F7">
              <w:rPr>
                <w:rFonts w:ascii="Times New Roman" w:hAnsi="Times New Roman" w:cs="Times New Roman"/>
                <w:sz w:val="26"/>
                <w:szCs w:val="26"/>
              </w:rPr>
              <w:t>Наименование издательства</w:t>
            </w:r>
          </w:p>
        </w:tc>
      </w:tr>
      <w:tr w:rsidR="00E75B3E" w:rsidRPr="00D668F7" w:rsidTr="00D668F7">
        <w:trPr>
          <w:trHeight w:val="335"/>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Начальное общее образование</w:t>
            </w:r>
          </w:p>
        </w:tc>
      </w:tr>
      <w:tr w:rsidR="00E75B3E" w:rsidRPr="00D668F7" w:rsidTr="00D668F7">
        <w:trPr>
          <w:trHeight w:val="335"/>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Английский язык</w:t>
            </w:r>
          </w:p>
        </w:tc>
      </w:tr>
      <w:tr w:rsidR="00D668F7" w:rsidRPr="00D668F7" w:rsidTr="005F4EF3">
        <w:trPr>
          <w:trHeight w:val="335"/>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1.1.1.2.1.1.1 </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Английский язык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Алексеев А.А., Смирнова Е.Ю., Э. Хайн и другие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2 </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Акционерное общество «Издательство «Просвещение» </w:t>
            </w:r>
          </w:p>
        </w:tc>
      </w:tr>
      <w:tr w:rsidR="00D668F7" w:rsidRPr="00D668F7" w:rsidTr="005F4EF3">
        <w:trPr>
          <w:trHeight w:val="335"/>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1.1.1.2.1.1.2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Английский язык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Алексеев А.А., Смирнова Е.Ю., Э. Хайн и другие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Акционерное общество «Издательство «Просвещение» </w:t>
            </w:r>
          </w:p>
        </w:tc>
      </w:tr>
      <w:tr w:rsidR="00D668F7" w:rsidRPr="00D668F7" w:rsidTr="005F4EF3">
        <w:trPr>
          <w:trHeight w:val="335"/>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1.1.1.2.1.1.3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Английский язык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Алексеев А.А., Смирнова Е.Ю., Э. Хайн и другие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Акционерное общество «Издательство «Просвещение» </w:t>
            </w:r>
          </w:p>
        </w:tc>
      </w:tr>
      <w:tr w:rsidR="00D668F7" w:rsidRPr="00D668F7" w:rsidTr="005F4EF3">
        <w:trPr>
          <w:trHeight w:val="335"/>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1.1.1.2.1.2.1</w:t>
            </w:r>
            <w:r w:rsidR="007F2956" w:rsidRPr="00D668F7">
              <w:rPr>
                <w:rFonts w:ascii="Times New Roman" w:hAnsi="Times New Roman" w:cs="Times New Roman"/>
                <w:sz w:val="26"/>
                <w:szCs w:val="26"/>
              </w:rPr>
              <w:t xml:space="preserve"> </w:t>
            </w:r>
          </w:p>
        </w:tc>
        <w:tc>
          <w:tcPr>
            <w:tcW w:w="3261" w:type="dxa"/>
          </w:tcPr>
          <w:p w:rsidR="00D668F7" w:rsidRPr="00D668F7" w:rsidRDefault="00631D37" w:rsidP="00D668F7">
            <w:pPr>
              <w:rPr>
                <w:rFonts w:ascii="Times New Roman" w:hAnsi="Times New Roman" w:cs="Times New Roman"/>
                <w:sz w:val="26"/>
                <w:szCs w:val="26"/>
                <w:lang w:val="en-US"/>
              </w:rPr>
            </w:pPr>
            <w:r w:rsidRPr="00D668F7">
              <w:rPr>
                <w:rFonts w:ascii="Times New Roman" w:hAnsi="Times New Roman" w:cs="Times New Roman"/>
                <w:sz w:val="26"/>
                <w:szCs w:val="26"/>
              </w:rPr>
              <w:t>Английский язык</w:t>
            </w:r>
          </w:p>
          <w:p w:rsidR="00E75B3E" w:rsidRPr="00D668F7" w:rsidRDefault="00631D37" w:rsidP="00D668F7">
            <w:pPr>
              <w:rPr>
                <w:rFonts w:ascii="Times New Roman" w:hAnsi="Times New Roman" w:cs="Times New Roman"/>
                <w:sz w:val="26"/>
                <w:szCs w:val="26"/>
              </w:rPr>
            </w:pPr>
            <w:r w:rsidRPr="00D668F7">
              <w:rPr>
                <w:rFonts w:ascii="Times New Roman" w:hAnsi="Times New Roman" w:cs="Times New Roman"/>
                <w:sz w:val="26"/>
                <w:szCs w:val="26"/>
              </w:rPr>
              <w:t xml:space="preserve">(в 2 </w:t>
            </w:r>
            <w:r w:rsidR="00E75B3E" w:rsidRPr="00D668F7">
              <w:rPr>
                <w:rFonts w:ascii="Times New Roman" w:hAnsi="Times New Roman" w:cs="Times New Roman"/>
                <w:sz w:val="26"/>
                <w:szCs w:val="26"/>
              </w:rPr>
              <w:t xml:space="preserve">частях)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Афанасьева О.В., Михеева И.В.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ООО «ДРОФА»; АО «Издательство Просвещение» </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1.1.1.2.1.2.2</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631D37" w:rsidP="00D668F7">
            <w:pPr>
              <w:rPr>
                <w:rFonts w:ascii="Times New Roman" w:hAnsi="Times New Roman" w:cs="Times New Roman"/>
                <w:sz w:val="26"/>
                <w:szCs w:val="26"/>
              </w:rPr>
            </w:pPr>
            <w:r w:rsidRPr="00D668F7">
              <w:rPr>
                <w:rFonts w:ascii="Times New Roman" w:hAnsi="Times New Roman" w:cs="Times New Roman"/>
                <w:sz w:val="26"/>
                <w:szCs w:val="26"/>
              </w:rPr>
              <w:t xml:space="preserve">(в 2 </w:t>
            </w:r>
            <w:r w:rsidR="00E75B3E" w:rsidRPr="00D668F7">
              <w:rPr>
                <w:rFonts w:ascii="Times New Roman" w:hAnsi="Times New Roman" w:cs="Times New Roman"/>
                <w:sz w:val="26"/>
                <w:szCs w:val="26"/>
              </w:rPr>
              <w:t xml:space="preserve">частях)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Афанасьева О.В., Михеева И.В.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ООО «ДРОФА»; АО «Издательство Просвещение» </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1.1.1.2.1.2.3</w:t>
            </w:r>
          </w:p>
        </w:tc>
        <w:tc>
          <w:tcPr>
            <w:tcW w:w="3261" w:type="dxa"/>
          </w:tcPr>
          <w:p w:rsidR="00D668F7" w:rsidRDefault="008C0F6B" w:rsidP="00D668F7">
            <w:pPr>
              <w:rPr>
                <w:rFonts w:ascii="Times New Roman" w:hAnsi="Times New Roman" w:cs="Times New Roman"/>
                <w:sz w:val="26"/>
                <w:szCs w:val="26"/>
                <w:lang w:val="en-US"/>
              </w:rPr>
            </w:pPr>
            <w:r w:rsidRPr="00D668F7">
              <w:rPr>
                <w:rFonts w:ascii="Times New Roman" w:hAnsi="Times New Roman" w:cs="Times New Roman"/>
                <w:sz w:val="26"/>
                <w:szCs w:val="26"/>
              </w:rPr>
              <w:t>Английский язык</w:t>
            </w:r>
          </w:p>
          <w:p w:rsidR="00E75B3E" w:rsidRPr="00D668F7" w:rsidRDefault="008C0F6B" w:rsidP="00D668F7">
            <w:pPr>
              <w:rPr>
                <w:rFonts w:ascii="Times New Roman" w:hAnsi="Times New Roman" w:cs="Times New Roman"/>
                <w:sz w:val="26"/>
                <w:szCs w:val="26"/>
              </w:rPr>
            </w:pPr>
            <w:r w:rsidRPr="00D668F7">
              <w:rPr>
                <w:rFonts w:ascii="Times New Roman" w:hAnsi="Times New Roman" w:cs="Times New Roman"/>
                <w:sz w:val="26"/>
                <w:szCs w:val="26"/>
              </w:rPr>
              <w:t xml:space="preserve"> (в 2 </w:t>
            </w:r>
            <w:r w:rsidR="00E75B3E" w:rsidRPr="00D668F7">
              <w:rPr>
                <w:rFonts w:ascii="Times New Roman" w:hAnsi="Times New Roman" w:cs="Times New Roman"/>
                <w:sz w:val="26"/>
                <w:szCs w:val="26"/>
              </w:rPr>
              <w:t xml:space="preserve">частях)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Афанасьева О.В., Михеева И.В.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ООО «ДРОФА»; АО «Издательство Просвещение» </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1.1.1.2.1.3.1 </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8C0F6B" w:rsidP="00D668F7">
            <w:pPr>
              <w:rPr>
                <w:rFonts w:ascii="Times New Roman" w:hAnsi="Times New Roman" w:cs="Times New Roman"/>
                <w:sz w:val="26"/>
                <w:szCs w:val="26"/>
              </w:rPr>
            </w:pPr>
            <w:r w:rsidRPr="00D668F7">
              <w:rPr>
                <w:rFonts w:ascii="Times New Roman" w:hAnsi="Times New Roman" w:cs="Times New Roman"/>
                <w:sz w:val="26"/>
                <w:szCs w:val="26"/>
              </w:rPr>
              <w:t xml:space="preserve">(в 2 </w:t>
            </w:r>
            <w:r w:rsidR="00E75B3E" w:rsidRPr="00D668F7">
              <w:rPr>
                <w:rFonts w:ascii="Times New Roman" w:hAnsi="Times New Roman" w:cs="Times New Roman"/>
                <w:sz w:val="26"/>
                <w:szCs w:val="26"/>
              </w:rPr>
              <w:t xml:space="preserve">частях) </w:t>
            </w:r>
          </w:p>
        </w:tc>
        <w:tc>
          <w:tcPr>
            <w:tcW w:w="4252"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Баранова К.М.,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Копылова В.В. и другие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Акционерное общество «Издательство «Просвещение» </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1.1.1.2.1.3.2</w:t>
            </w:r>
          </w:p>
        </w:tc>
        <w:tc>
          <w:tcPr>
            <w:tcW w:w="3261" w:type="dxa"/>
          </w:tcPr>
          <w:p w:rsidR="00D668F7" w:rsidRPr="00D668F7" w:rsidRDefault="00E75B3E" w:rsidP="00D668F7">
            <w:pPr>
              <w:rPr>
                <w:rFonts w:ascii="Times New Roman" w:hAnsi="Times New Roman" w:cs="Times New Roman"/>
                <w:sz w:val="26"/>
                <w:szCs w:val="26"/>
                <w:lang w:val="en-US"/>
              </w:rPr>
            </w:pPr>
            <w:r w:rsidRPr="00D668F7">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 2 частях) </w:t>
            </w:r>
          </w:p>
        </w:tc>
        <w:tc>
          <w:tcPr>
            <w:tcW w:w="4252"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Баранова К.М.,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Копылова В.В. и другие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Акционерное общество «Издательство «Просвещение» </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1.1.1.2.1.3.3</w:t>
            </w:r>
          </w:p>
        </w:tc>
        <w:tc>
          <w:tcPr>
            <w:tcW w:w="3261" w:type="dxa"/>
          </w:tcPr>
          <w:p w:rsidR="00D668F7" w:rsidRDefault="00E75B3E" w:rsidP="00D668F7">
            <w:pPr>
              <w:rPr>
                <w:rFonts w:ascii="Times New Roman" w:hAnsi="Times New Roman" w:cs="Times New Roman"/>
                <w:sz w:val="26"/>
                <w:szCs w:val="26"/>
                <w:lang w:val="en-US"/>
              </w:rPr>
            </w:pPr>
            <w:r w:rsidRPr="00D668F7">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 2 частях) </w:t>
            </w:r>
          </w:p>
        </w:tc>
        <w:tc>
          <w:tcPr>
            <w:tcW w:w="4252"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Баранова К.М.,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Копылова В.В. и другие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Акционерное общество «Издательство «Просвещение» </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1.1.1.2.1.4.1 </w:t>
            </w:r>
          </w:p>
        </w:tc>
        <w:tc>
          <w:tcPr>
            <w:tcW w:w="3261" w:type="dxa"/>
          </w:tcPr>
          <w:p w:rsidR="00D668F7" w:rsidRDefault="00E75B3E" w:rsidP="00D668F7">
            <w:pPr>
              <w:rPr>
                <w:rFonts w:ascii="Times New Roman" w:hAnsi="Times New Roman" w:cs="Times New Roman"/>
                <w:sz w:val="26"/>
                <w:szCs w:val="26"/>
                <w:lang w:val="en-US"/>
              </w:rPr>
            </w:pPr>
            <w:r w:rsidRPr="00D668F7">
              <w:rPr>
                <w:rFonts w:ascii="Times New Roman" w:hAnsi="Times New Roman" w:cs="Times New Roman"/>
                <w:sz w:val="26"/>
                <w:szCs w:val="26"/>
              </w:rPr>
              <w:t xml:space="preserve">Английский язык </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 2 частях) </w:t>
            </w:r>
          </w:p>
        </w:tc>
        <w:tc>
          <w:tcPr>
            <w:tcW w:w="4252"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Быкова Н.И.,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Поспелова М.Д. и другие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Акционерное общество «Издательство «Просвещение» </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1.1.1.2.1.4.2</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 2 частях) </w:t>
            </w:r>
          </w:p>
        </w:tc>
        <w:tc>
          <w:tcPr>
            <w:tcW w:w="4252" w:type="dxa"/>
          </w:tcPr>
          <w:p w:rsidR="00D668F7"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Быкова Н.И.,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Поспелова М.Д. и другие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Акционерное общество «Издательство «Просвещение» </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1.1.1.2.1.4.3</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D668F7"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Быкова Н.И.,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Поспелова М.Д.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Акционерное общество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1.1.1.2.1.5.1</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Верещагина И.Н., Бондаренко К.А., Притыкина Т.А.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Акционерное общество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1.1.1.2.1.5.2</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Верещагина И.Н., Притыкина Т.А.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Акционерное общество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1.1.1.2.1.5.3</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Верещагина И.Н., Афанасьева О.В.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Акционерное общество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1.1.1.2.1.6.1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Комарова Ю.А., Ларионова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1.1.1.2.1.6.2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Комарова Ю.А., Ларионова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1.1.1.2.1.6.3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Комарова Ю.А., Ларионова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1.1.1.2.1.7.1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Биболетова М.З., Денисенко О.А., Трубанева Н.Н.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1.1.1.2.1.7.2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Биболетова М.З., Денисенко О.А., Трубанева Н.Н.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w:t>
            </w:r>
            <w:r w:rsidR="00A70823" w:rsidRPr="00D668F7">
              <w:rPr>
                <w:rFonts w:ascii="Times New Roman" w:hAnsi="Times New Roman" w:cs="Times New Roman"/>
                <w:sz w:val="26"/>
                <w:szCs w:val="26"/>
              </w:rPr>
              <w:t>;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1.1.1.2.1.7.3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Биболетова М.З., Денисенко О.А., Трубанева Н.Н.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1.1.1.2.1.8.1</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w:t>
            </w:r>
            <w:r w:rsidR="002C0886" w:rsidRPr="00D668F7">
              <w:rPr>
                <w:rFonts w:ascii="Times New Roman" w:hAnsi="Times New Roman" w:cs="Times New Roman"/>
                <w:sz w:val="26"/>
                <w:szCs w:val="26"/>
              </w:rPr>
              <w:t>/</w:t>
            </w:r>
            <w:r w:rsidRPr="00D668F7">
              <w:rPr>
                <w:rFonts w:ascii="Times New Roman" w:hAnsi="Times New Roman" w:cs="Times New Roman"/>
                <w:sz w:val="26"/>
                <w:szCs w:val="26"/>
              </w:rPr>
              <w:t>р 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1.1.1.2.1.8.2</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305B1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1.1.1.2.1.8.3</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305B1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1.1.1.2.1.9.1</w:t>
            </w:r>
          </w:p>
        </w:tc>
        <w:tc>
          <w:tcPr>
            <w:tcW w:w="3261" w:type="dxa"/>
          </w:tcPr>
          <w:p w:rsidR="00D668F7" w:rsidRP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Костюк Е.В., Колоницкая Л.Б., Рид С.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1.1.1.2.1.9.2</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Костюк Е.В., Колоницкая Л.Б.,</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Кустаф Л.</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1.1.1.2.1.9.3</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Костюк Е.В., Колоницкая Л.Б.,</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Махоуни 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1.1.1.2.1.10.1</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Баранова К.М.,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1.1.1.2.1.10.2</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Баранова К.М.,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1.1.1.2.1.10.3</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Баранова К.М.,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1.1.1.2.1.11.1</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Кузовлев В.П., Перегудова Э.Ш., Пастухова С.А.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1.1.1.2.1.11.2</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Кузовлев В.П., Лапа Н.М.,</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Костина И.П.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1.1.1.2.1.11.3</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Кузовлев В.П., Перегудова Э.Ш., Стрельникова О.В.</w:t>
            </w:r>
            <w:r w:rsidR="004A55A9" w:rsidRPr="00D668F7">
              <w:rPr>
                <w:rFonts w:ascii="Times New Roman" w:hAnsi="Times New Roman" w:cs="Times New Roman"/>
                <w:sz w:val="26"/>
                <w:szCs w:val="26"/>
              </w:rPr>
              <w:t xml:space="preserve"> </w:t>
            </w:r>
            <w:r w:rsidRPr="00D668F7">
              <w:rPr>
                <w:rFonts w:ascii="Times New Roman" w:hAnsi="Times New Roman" w:cs="Times New Roman"/>
                <w:sz w:val="26"/>
                <w:szCs w:val="26"/>
              </w:rPr>
              <w:t>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w:t>
            </w:r>
            <w:r w:rsidR="005F4EF3">
              <w:rPr>
                <w:rFonts w:ascii="Times New Roman" w:hAnsi="Times New Roman" w:cs="Times New Roman"/>
                <w:sz w:val="26"/>
                <w:szCs w:val="26"/>
              </w:rPr>
              <w:t>е</w:t>
            </w:r>
            <w:r w:rsidR="004A55A9" w:rsidRPr="00D668F7">
              <w:rPr>
                <w:rFonts w:ascii="Times New Roman" w:hAnsi="Times New Roman" w:cs="Times New Roman"/>
                <w:sz w:val="26"/>
                <w:szCs w:val="26"/>
              </w:rPr>
              <w:t>»</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Немецкий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1.1.1.2.2.1.1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Артёмова Н.А., Гаврилова Т.А.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1.1.1.2.2.1.2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Артёмова Н.А., Гаврилова Т.А.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1.1.1.2.2.1.3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Артёмова Н.А., Гаврилова Т.А.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1.1.1.2.2.2.1</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Бим И.Л., Рыжова Л.И.</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1.1.1.2.2.2.2</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Бим И.Л., Рыжова Л.И</w:t>
            </w:r>
            <w:r w:rsidR="009805B2">
              <w:rPr>
                <w:rFonts w:ascii="Times New Roman" w:hAnsi="Times New Roman" w:cs="Times New Roman"/>
                <w:sz w:val="26"/>
                <w:szCs w:val="26"/>
              </w:rPr>
              <w:t>.,</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Фомичева Л.М.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1.1.1.2.2.2.3</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Бим И.Л., Рыжова Л.И.</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1.1.1.2.2.3.1</w:t>
            </w:r>
          </w:p>
        </w:tc>
        <w:tc>
          <w:tcPr>
            <w:tcW w:w="3261" w:type="dxa"/>
          </w:tcPr>
          <w:p w:rsidR="00E75B3E" w:rsidRPr="005F4EF3" w:rsidRDefault="00D668F7" w:rsidP="00D668F7">
            <w:pPr>
              <w:rPr>
                <w:rFonts w:ascii="Times New Roman" w:hAnsi="Times New Roman" w:cs="Times New Roman"/>
                <w:spacing w:val="-4"/>
                <w:sz w:val="26"/>
                <w:szCs w:val="26"/>
                <w:lang w:val="en-US"/>
              </w:rPr>
            </w:pPr>
            <w:r w:rsidRPr="005F4EF3">
              <w:rPr>
                <w:rFonts w:ascii="Times New Roman" w:hAnsi="Times New Roman" w:cs="Times New Roman"/>
                <w:spacing w:val="-4"/>
                <w:sz w:val="26"/>
                <w:szCs w:val="26"/>
              </w:rPr>
              <w:t>Немецкий язык</w:t>
            </w:r>
            <w:r w:rsidR="005F4EF3" w:rsidRPr="005F4EF3">
              <w:rPr>
                <w:rFonts w:ascii="Times New Roman" w:hAnsi="Times New Roman" w:cs="Times New Roman"/>
                <w:spacing w:val="-4"/>
                <w:sz w:val="26"/>
                <w:szCs w:val="26"/>
              </w:rPr>
              <w:t xml:space="preserve"> </w:t>
            </w:r>
            <w:r w:rsidR="00E75B3E" w:rsidRPr="005F4EF3">
              <w:rPr>
                <w:rFonts w:ascii="Times New Roman" w:hAnsi="Times New Roman" w:cs="Times New Roman"/>
                <w:spacing w:val="-4"/>
                <w:sz w:val="26"/>
                <w:szCs w:val="26"/>
              </w:rPr>
              <w:t xml:space="preserve">(в 2 частях)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Захарова О.Л., Цойнер К.Р.</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1.1.1.2.2.3.2</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 2 частях)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Захарова О.Л., Цойнер К.Р.</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1.1.1.2.2.3.3</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 2 частях)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Захарова О.Л., Цойнер К.Р.</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1.1.1.2.2.4.1 </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Радченко О.А., Хебелер Г.,</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Шмакова Е.Ю.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1.1.1.2.2.4.2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Радченко О.А., Хебелер Г.,</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Шмакова Е.Ю.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1.1.1.2.2.4.3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Радченко О.А., Хебелер Г.,</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Шмакова Е.Ю.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Французский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1.1.1.2.3.1.1</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r w:rsidR="005D02A7" w:rsidRPr="00D668F7">
              <w:rPr>
                <w:rFonts w:ascii="Times New Roman" w:hAnsi="Times New Roman" w:cs="Times New Roman"/>
                <w:sz w:val="26"/>
                <w:szCs w:val="26"/>
              </w:rPr>
              <w:t>)</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Касаткина Н.М., Белосельская Т.В.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1.1.1.2.3.1.2</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Касаткина Н.М., Гусева А.В.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1.1.1.2.3.1.3</w:t>
            </w:r>
          </w:p>
        </w:tc>
        <w:tc>
          <w:tcPr>
            <w:tcW w:w="3261" w:type="dxa"/>
          </w:tcPr>
          <w:p w:rsidR="00D668F7" w:rsidRDefault="00E75B3E" w:rsidP="00D668F7">
            <w:pPr>
              <w:rPr>
                <w:rFonts w:ascii="Times New Roman" w:hAnsi="Times New Roman" w:cs="Times New Roman"/>
                <w:sz w:val="26"/>
                <w:szCs w:val="26"/>
                <w:lang w:val="en-US"/>
              </w:rPr>
            </w:pPr>
            <w:r w:rsidRPr="00D668F7">
              <w:rPr>
                <w:rFonts w:ascii="Times New Roman" w:hAnsi="Times New Roman" w:cs="Times New Roman"/>
                <w:sz w:val="26"/>
                <w:szCs w:val="26"/>
              </w:rPr>
              <w:t>Французск</w:t>
            </w:r>
            <w:r w:rsidR="00D668F7">
              <w:rPr>
                <w:rFonts w:ascii="Times New Roman" w:hAnsi="Times New Roman" w:cs="Times New Roman"/>
                <w:sz w:val="26"/>
                <w:szCs w:val="26"/>
              </w:rPr>
              <w:t>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Береговская Э.М. </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1.1.1.2.3.2.1 </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 Кирьянова М.Г.</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2</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1.1.1.2.3.2.2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 Кирьянова М.Г.</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3</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1.1.1.2.3.2.3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4</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Основное общее образование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Английский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Алексеев А.А., Смирнова Е.Ю., Дерков-Диссельбек Б.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Алексеев А.А., Смирнова Е.Ю., Дерков-Диссельбек Б.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Алексеев А.А., Смирнова Е.Ю., Дерков-Диссельбек Б. и другие</w:t>
            </w:r>
          </w:p>
          <w:p w:rsidR="00C541D8" w:rsidRPr="00D668F7" w:rsidRDefault="00C541D8" w:rsidP="00D668F7">
            <w:pPr>
              <w:rPr>
                <w:rFonts w:ascii="Times New Roman" w:hAnsi="Times New Roman" w:cs="Times New Roman"/>
                <w:sz w:val="26"/>
                <w:szCs w:val="26"/>
              </w:rPr>
            </w:pP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1.1.2.2.1.1.4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Алексеев А.А., Смирнова Е.Ю., Дерков-Диссельбек Б.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Алексеев А.А., Смирнова Е.Ю., Дерков-Диссельбек Б.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1.1.2.2.1.2.1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Баранова К.М.,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Копылова В.В.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1.1.2.2.1.2.2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Баранова К.М.,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Копылова В.В.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1.1.2.2.1.2.3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Баранова К.М., Дул</w:t>
            </w:r>
            <w:r w:rsidR="009805B2">
              <w:rPr>
                <w:rFonts w:ascii="Times New Roman" w:hAnsi="Times New Roman" w:cs="Times New Roman"/>
                <w:sz w:val="26"/>
                <w:szCs w:val="26"/>
              </w:rPr>
              <w:t>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Копылова В.В.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1.1.2.2.1.2.4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Баранова К.М.,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Копылова В.В.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1.1.2.2.1.2.5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Баранова К.М.,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Копылова В.В.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1.1.2.2.1.3.1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Биболетова М.З., Денисенко О.А., Трубанева Н.Н.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1.1.2.2.1.3.2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Биболетова М.З., Денисенко О.А., Трубанева Н.Н.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1.1.2.2.1.3.3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Биболетова М.З., Трубанева Н.Н.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1.1.2.2.1.3.4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Биболетова М.З., Трубанева Н.Н.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1.1.2.2.1.3.5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Биболетова М.З., Бабушис Е</w:t>
            </w:r>
            <w:r w:rsidR="009805B2">
              <w:rPr>
                <w:rFonts w:ascii="Times New Roman" w:hAnsi="Times New Roman" w:cs="Times New Roman"/>
                <w:sz w:val="26"/>
                <w:szCs w:val="26"/>
              </w:rPr>
              <w:t>.Е., Кларк О.И., Морозова А.Н.,</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Соловьева И.Ю.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1.1.2.2.1.4.1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Ваулина Ю.Е.,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Подоляко О.Е.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1.1.2.2.1.4.2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Ваулина Ю.Е., Дули Д.,</w:t>
            </w:r>
          </w:p>
          <w:p w:rsidR="00E75B3E"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Подоляко О.Е. и другие</w:t>
            </w:r>
          </w:p>
          <w:p w:rsidR="00C541D8" w:rsidRPr="00D668F7" w:rsidRDefault="00C541D8" w:rsidP="00D668F7">
            <w:pPr>
              <w:rPr>
                <w:rFonts w:ascii="Times New Roman" w:hAnsi="Times New Roman" w:cs="Times New Roman"/>
                <w:sz w:val="26"/>
                <w:szCs w:val="26"/>
              </w:rPr>
            </w:pP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1.1.2.2.1.4.3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Ваулина Ю.Е.,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Подоляко О.Е.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1.1.2.2.1.4.4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Ваулина Ю.Е.,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Подоляко О.Е.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1.1.2.2.1.4.5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Ваулина Ю.Е.,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Подоляко О.Е.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1.1.2.2.1.5.1</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305B1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1.1.2.2.1.5.2</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305B1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1.1.2.2.1.5.3</w:t>
            </w:r>
          </w:p>
        </w:tc>
        <w:tc>
          <w:tcPr>
            <w:tcW w:w="3261" w:type="dxa"/>
          </w:tcPr>
          <w:p w:rsidR="00D668F7" w:rsidRDefault="00E75B3E" w:rsidP="00D668F7">
            <w:pPr>
              <w:rPr>
                <w:rFonts w:ascii="Times New Roman" w:hAnsi="Times New Roman" w:cs="Times New Roman"/>
                <w:sz w:val="26"/>
                <w:szCs w:val="26"/>
                <w:lang w:val="en-US"/>
              </w:rPr>
            </w:pPr>
            <w:r w:rsidRPr="00D668F7">
              <w:rPr>
                <w:rFonts w:ascii="Times New Roman" w:hAnsi="Times New Roman" w:cs="Times New Roman"/>
                <w:sz w:val="26"/>
                <w:szCs w:val="26"/>
              </w:rPr>
              <w:t>Английский я</w:t>
            </w:r>
            <w:r w:rsidR="00D668F7">
              <w:rPr>
                <w:rFonts w:ascii="Times New Roman" w:hAnsi="Times New Roman" w:cs="Times New Roman"/>
                <w:sz w:val="26"/>
                <w:szCs w:val="26"/>
              </w:rPr>
              <w:t>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Вербицкая М.В. и другие;</w:t>
            </w:r>
          </w:p>
          <w:p w:rsidR="00E75B3E" w:rsidRPr="00D668F7" w:rsidRDefault="00305B1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1.1.2.2.1.5.4</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305B1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1.1.2.2.1.5.5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 (в 2 частях)</w:t>
            </w:r>
          </w:p>
        </w:tc>
        <w:tc>
          <w:tcPr>
            <w:tcW w:w="4252" w:type="dxa"/>
          </w:tcPr>
          <w:p w:rsidR="009805B2"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305B1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1.1.2.2.1.6.1</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Верещагина И.Н., Афанасьева О.В.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1.1.2.2.1.6.2</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1.1.2.2.1.6.3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1.1.2.2.1.6.4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1.1.2.2.1.6.5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1.1.2.2.1.7.1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Комарова Ю.А., Ларионова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1.1.2.2.1.7.2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Комарова Ю.А., Ларионова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1.1.2.2.1.7.3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Комарова Ю.А., Ларионова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1.1.2.2.1.7.4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Комарова Ю.А., Ларионова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1.1.2.2.1.7.5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Комарова Ю.А., Ларионова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1.1.2.2.1.8.1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Деревянко Н.Н., Жаворонкова С.В.</w:t>
            </w:r>
            <w:r w:rsidR="009805B2">
              <w:rPr>
                <w:rFonts w:ascii="Times New Roman" w:hAnsi="Times New Roman" w:cs="Times New Roman"/>
                <w:sz w:val="26"/>
                <w:szCs w:val="26"/>
              </w:rPr>
              <w:t>, Карпова Л.Г., Колоскова Т.Р.,</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Пономарева Н.Б, Струкова Л.Н.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ЗАО "Издательство "Титул"</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1.1.2.2.1.8.2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4F6241" w:rsidP="00D668F7">
            <w:pPr>
              <w:rPr>
                <w:rFonts w:ascii="Times New Roman" w:hAnsi="Times New Roman" w:cs="Times New Roman"/>
                <w:sz w:val="26"/>
                <w:szCs w:val="26"/>
              </w:rPr>
            </w:pPr>
            <w:hyperlink r:id="rId43" w:history="1">
              <w:r w:rsidR="00E75B3E" w:rsidRPr="00D668F7">
                <w:rPr>
                  <w:rFonts w:ascii="Times New Roman" w:hAnsi="Times New Roman" w:cs="Times New Roman"/>
                  <w:sz w:val="26"/>
                  <w:szCs w:val="26"/>
                </w:rPr>
                <w:t>Деревянко Н.Н., Жаворонкова С.В., Козятинская Л.В., Колоскова Т.Р., Кузеванова Н.И., Носонович Е.В., Скворцова И.А., Талзи Л.В.</w:t>
              </w:r>
            </w:hyperlink>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ЗАО "Издательство "Титул"</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1.1.2.2.1.8.3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Деревянко Н.Н., Жаворонкова С.В., Козятинская Л.В., Колоскова Т.Р., Кузеванова Н.И., Носонович Е.В., Скворцова И.А., Талзи Л.В.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ЗАО "Издательство "Титул"</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1.1.2.2.1.8.4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Дворецкая О.Б., Казырбаева Н.Ю., Кузеванова Н.И., Мичурина М</w:t>
            </w:r>
            <w:r w:rsidR="009805B2">
              <w:rPr>
                <w:rFonts w:ascii="Times New Roman" w:hAnsi="Times New Roman" w:cs="Times New Roman"/>
                <w:sz w:val="26"/>
                <w:szCs w:val="26"/>
              </w:rPr>
              <w:t>.Л., Новикова Н.В., Талзи Л.В.,</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Шалимова Е.Ю.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ЗАО "Издательство "Титул"</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1.1.2.2.1.8.5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Гроза О.Л., Дворецкая О.Б.,</w:t>
            </w:r>
          </w:p>
          <w:p w:rsidR="00E75B3E"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Казырбаева</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Н</w:t>
            </w:r>
            <w:r w:rsidRPr="00A96C65">
              <w:rPr>
                <w:rFonts w:ascii="Times New Roman" w:hAnsi="Times New Roman" w:cs="Times New Roman"/>
                <w:sz w:val="26"/>
                <w:szCs w:val="26"/>
              </w:rPr>
              <w:t>.</w:t>
            </w:r>
            <w:r w:rsidRPr="00D668F7">
              <w:rPr>
                <w:rFonts w:ascii="Times New Roman" w:hAnsi="Times New Roman" w:cs="Times New Roman"/>
                <w:sz w:val="26"/>
                <w:szCs w:val="26"/>
              </w:rPr>
              <w:t>Ю</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Клименко</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В</w:t>
            </w:r>
            <w:r w:rsidRPr="00A96C65">
              <w:rPr>
                <w:rFonts w:ascii="Times New Roman" w:hAnsi="Times New Roman" w:cs="Times New Roman"/>
                <w:sz w:val="26"/>
                <w:szCs w:val="26"/>
              </w:rPr>
              <w:t>.</w:t>
            </w:r>
            <w:r w:rsidRPr="00D668F7">
              <w:rPr>
                <w:rFonts w:ascii="Times New Roman" w:hAnsi="Times New Roman" w:cs="Times New Roman"/>
                <w:sz w:val="26"/>
                <w:szCs w:val="26"/>
              </w:rPr>
              <w:t>В</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Мичурина</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М</w:t>
            </w:r>
            <w:r w:rsidRPr="00A96C65">
              <w:rPr>
                <w:rFonts w:ascii="Times New Roman" w:hAnsi="Times New Roman" w:cs="Times New Roman"/>
                <w:sz w:val="26"/>
                <w:szCs w:val="26"/>
              </w:rPr>
              <w:t>.</w:t>
            </w:r>
            <w:r w:rsidRPr="00D668F7">
              <w:rPr>
                <w:rFonts w:ascii="Times New Roman" w:hAnsi="Times New Roman" w:cs="Times New Roman"/>
                <w:sz w:val="26"/>
                <w:szCs w:val="26"/>
              </w:rPr>
              <w:t>Л</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Новикова</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Н</w:t>
            </w:r>
            <w:r w:rsidRPr="00A96C65">
              <w:rPr>
                <w:rFonts w:ascii="Times New Roman" w:hAnsi="Times New Roman" w:cs="Times New Roman"/>
                <w:sz w:val="26"/>
                <w:szCs w:val="26"/>
              </w:rPr>
              <w:t>.</w:t>
            </w:r>
            <w:r w:rsidRPr="00D668F7">
              <w:rPr>
                <w:rFonts w:ascii="Times New Roman" w:hAnsi="Times New Roman" w:cs="Times New Roman"/>
                <w:sz w:val="26"/>
                <w:szCs w:val="26"/>
              </w:rPr>
              <w:t>В</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Рыжкова</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Т</w:t>
            </w:r>
            <w:r w:rsidRPr="00A96C65">
              <w:rPr>
                <w:rFonts w:ascii="Times New Roman" w:hAnsi="Times New Roman" w:cs="Times New Roman"/>
                <w:sz w:val="26"/>
                <w:szCs w:val="26"/>
              </w:rPr>
              <w:t>.</w:t>
            </w:r>
            <w:r w:rsidRPr="00D668F7">
              <w:rPr>
                <w:rFonts w:ascii="Times New Roman" w:hAnsi="Times New Roman" w:cs="Times New Roman"/>
                <w:sz w:val="26"/>
                <w:szCs w:val="26"/>
              </w:rPr>
              <w:t>Н</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Шалимова</w:t>
            </w:r>
            <w:r w:rsidRPr="00A96C65">
              <w:rPr>
                <w:rFonts w:ascii="Times New Roman" w:hAnsi="Times New Roman" w:cs="Times New Roman"/>
                <w:sz w:val="26"/>
                <w:szCs w:val="26"/>
              </w:rPr>
              <w:t xml:space="preserve"> </w:t>
            </w:r>
            <w:r w:rsidRPr="00D668F7">
              <w:rPr>
                <w:rFonts w:ascii="Times New Roman" w:hAnsi="Times New Roman" w:cs="Times New Roman"/>
                <w:sz w:val="26"/>
                <w:szCs w:val="26"/>
              </w:rPr>
              <w:t>Е</w:t>
            </w:r>
            <w:r w:rsidRPr="00A96C65">
              <w:rPr>
                <w:rFonts w:ascii="Times New Roman" w:hAnsi="Times New Roman" w:cs="Times New Roman"/>
                <w:sz w:val="26"/>
                <w:szCs w:val="26"/>
              </w:rPr>
              <w:t>.</w:t>
            </w:r>
            <w:r w:rsidRPr="00D668F7">
              <w:rPr>
                <w:rFonts w:ascii="Times New Roman" w:hAnsi="Times New Roman" w:cs="Times New Roman"/>
                <w:sz w:val="26"/>
                <w:szCs w:val="26"/>
              </w:rPr>
              <w:t>Ю</w:t>
            </w:r>
            <w:r w:rsidRPr="00A96C65">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ЗАО "Издательство "Титул"</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1.1.2.2.1.9.1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Кузовлев В.П., Лапа Н.М.,</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Костина И.Н. и др</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1.1.2.2.1.9.2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Кузовлев В.П., Лапа Н.М.,</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Перегудова Э.Ш. и др</w:t>
            </w:r>
            <w:r w:rsidR="004937CA"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1.1.2.2.1.9.3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Кузовлев В.П., Лапа Н.М.,</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Перегудова Э.Ш. и др</w:t>
            </w:r>
            <w:r w:rsidR="004937CA"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1.1.2.2.1.9.4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Кузовлев В.П., Лапа Н.М.,</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Перегудова Э.Ш. и др</w:t>
            </w:r>
            <w:r w:rsidR="004937CA"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1.1.2.2.1.9.5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Кузовлев В.П., Лапа</w:t>
            </w:r>
            <w:r w:rsidR="009805B2">
              <w:rPr>
                <w:rFonts w:ascii="Times New Roman" w:hAnsi="Times New Roman" w:cs="Times New Roman"/>
                <w:sz w:val="26"/>
                <w:szCs w:val="26"/>
              </w:rPr>
              <w:t xml:space="preserve"> Н.М.,</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Перегудова Э.Ш. и др</w:t>
            </w:r>
            <w:r w:rsidR="004937CA"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1.1.2.2.1.10.1</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 Баранова К.М.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1.1.2.2.1.10.2</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 Баранова К.М.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1.1.2.2.1.10.3</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 Баранова К.М.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1.1.2.2.1.10.4</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 Баранова К.М.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1.1.2.2.1.10.5</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 Баранова К.М.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1.1.2.2.1.11.1</w:t>
            </w:r>
          </w:p>
        </w:tc>
        <w:tc>
          <w:tcPr>
            <w:tcW w:w="3261" w:type="dxa"/>
          </w:tcPr>
          <w:p w:rsidR="00D668F7" w:rsidRDefault="00E75B3E" w:rsidP="00D668F7">
            <w:pPr>
              <w:rPr>
                <w:rFonts w:ascii="Times New Roman" w:hAnsi="Times New Roman" w:cs="Times New Roman"/>
                <w:sz w:val="26"/>
                <w:szCs w:val="26"/>
                <w:lang w:val="en-US"/>
              </w:rPr>
            </w:pPr>
            <w:r w:rsidRPr="00D668F7">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Костюк Е.В., Колоницкая Л.Б., Кроксфорд Дж. и др</w:t>
            </w:r>
            <w:r w:rsidR="004937CA"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1.1.2.2.1.11.2</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Гашимов Э.А., Меднова С.Т.,</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Зервас С.</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1.1.2.2.1.11.3</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Гашимов Э.А., Меднова С.Т.,</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Гастингс Б.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1.1.2.2.1.11.4</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Гашимов Э.А., Меднова С.Т.,</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Барраклоу К.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1.1.2.2.1.11.5</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Мишин А.В., Громова И.А.,</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Ёлкина К.И.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Немецкий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1.1.2.2.2.1.1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Бим И.Л., Рыжова Л.И.</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1.1.2.2.2.1.2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Бим И.Л., Садомова Л.В., </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Санникова Л.М.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1.1.2.2.2.1.3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Бим И.Л., Садомова Л.В.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1.1.2.2.2.1.4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Бим И.Л., Садомова Л.В.,</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Крылова Ж.Я.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1.1.2.2.2.1.5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Бим И.Л., Садомова Л.В.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1.1.2.2.2.2.1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Радченко О.А., Хебелер Г.,</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Степкин Н.П.</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1.1.2.2.2.2.2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Радченко О.А., Хебелер Г.</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1.1.2.2.2.2.3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Радченко О.А., Хебелер Г.</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1.1.2.2.2.2.4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Радченко О.А., Хебелер Г.</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1.1.2.2.2.2.5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Радченко О.А., Хебелер Г.</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1.1.2.2.2.3.1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Яковлева Л.Н.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1.1.2.2.2.3.2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Радченко О.А., Конго И.Ф.,</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Зайферт К.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70"/>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1.1.2.2.2.3.3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Радченко О.А., Конго И.Ф.,</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Хебелер Г.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1.1.2.2.2.3.4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Радченко О.А., Конго И.Ф.,</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Гертнер У.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1.1.2.2.2.3.5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Радченко О.А., Цойнер К.Р.</w:t>
            </w:r>
            <w:r w:rsidR="009805B2">
              <w:rPr>
                <w:rFonts w:ascii="Times New Roman" w:hAnsi="Times New Roman" w:cs="Times New Roman"/>
                <w:sz w:val="26"/>
                <w:szCs w:val="26"/>
              </w:rPr>
              <w:t>,</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Билер К.Х.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1.1.2.2.2.4.1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Артёмова Н.А., Гаврилова Т.А.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1.1.2.2.2.4.2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Артёмова Н.А., Гаврилова Т.А.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1.1.2.2.2.4.3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Артёмова Н.А., Гаврилова Т.А., Шорихина И.Р.</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1.1.2.2.2.4.4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Артёмова Н.А., Гаврилова Т.А., Перевозник Е.П.</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1.1.2.2.2.4.5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Артёмова Н.А., Гаврилова Т.А., Гаврилова Е.А.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3261" w:type="dxa"/>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Французский язык</w:t>
            </w:r>
          </w:p>
        </w:tc>
        <w:tc>
          <w:tcPr>
            <w:tcW w:w="4252" w:type="dxa"/>
          </w:tcPr>
          <w:p w:rsidR="00E75B3E" w:rsidRPr="00D668F7" w:rsidRDefault="00E75B3E" w:rsidP="00D668F7">
            <w:pPr>
              <w:rPr>
                <w:rFonts w:ascii="Times New Roman" w:hAnsi="Times New Roman" w:cs="Times New Roman"/>
                <w:sz w:val="26"/>
                <w:szCs w:val="26"/>
              </w:rPr>
            </w:pPr>
          </w:p>
        </w:tc>
        <w:tc>
          <w:tcPr>
            <w:tcW w:w="567" w:type="dxa"/>
          </w:tcPr>
          <w:p w:rsidR="00E75B3E" w:rsidRPr="00D668F7" w:rsidRDefault="00E75B3E" w:rsidP="00D668F7">
            <w:pPr>
              <w:rPr>
                <w:rFonts w:ascii="Times New Roman" w:hAnsi="Times New Roman" w:cs="Times New Roman"/>
                <w:sz w:val="26"/>
                <w:szCs w:val="26"/>
              </w:rPr>
            </w:pPr>
          </w:p>
        </w:tc>
        <w:tc>
          <w:tcPr>
            <w:tcW w:w="4330" w:type="dxa"/>
          </w:tcPr>
          <w:p w:rsidR="00E75B3E" w:rsidRPr="00D668F7" w:rsidRDefault="00E75B3E" w:rsidP="00D668F7">
            <w:pPr>
              <w:rPr>
                <w:rFonts w:ascii="Times New Roman" w:hAnsi="Times New Roman" w:cs="Times New Roman"/>
                <w:sz w:val="26"/>
                <w:szCs w:val="26"/>
              </w:rPr>
            </w:pP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1.1.2.2.3.1.1</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1.1.2.2.3.1.2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Французский язык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1.1.2.2.3.1.3</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Французский язык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 Иохим О.В.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1.1.2.2.3.1.4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Французский язык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Григорьева Е.Я., Горбачева Е.Ю.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1.1.2.2.3.1.5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Григорьева Е.Я., Горбачева Е.Ю.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1.1.2.2.3.2.1</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1.1.2.2.3.2.2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 Щепилова А.В.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1.1.2.2.3.2.3</w:t>
            </w:r>
          </w:p>
        </w:tc>
        <w:tc>
          <w:tcPr>
            <w:tcW w:w="3261" w:type="dxa"/>
          </w:tcPr>
          <w:p w:rsidR="00D668F7" w:rsidRDefault="00D668F7" w:rsidP="00D668F7">
            <w:pPr>
              <w:rPr>
                <w:rFonts w:ascii="Times New Roman" w:hAnsi="Times New Roman" w:cs="Times New Roman"/>
                <w:sz w:val="26"/>
                <w:szCs w:val="26"/>
                <w:lang w:val="en-US"/>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 Щепилова А.В.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1.1.2.2.3.2.4</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Французский язык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 Щепилова А.В.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1.1.2.2.3.2.5</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Французский язык </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 Щепилова А.В.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Английский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1.1.2.2.5.1.1</w:t>
            </w:r>
          </w:p>
        </w:tc>
        <w:tc>
          <w:tcPr>
            <w:tcW w:w="3261" w:type="dxa"/>
          </w:tcPr>
          <w:p w:rsidR="00D668F7" w:rsidRPr="00A96C65" w:rsidRDefault="00D668F7"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1.1.2.2.5.1.2</w:t>
            </w:r>
          </w:p>
        </w:tc>
        <w:tc>
          <w:tcPr>
            <w:tcW w:w="3261" w:type="dxa"/>
          </w:tcPr>
          <w:p w:rsidR="00D668F7" w:rsidRPr="00A96C65" w:rsidRDefault="00D668F7"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1.1.2.2.5.1.3</w:t>
            </w:r>
          </w:p>
        </w:tc>
        <w:tc>
          <w:tcPr>
            <w:tcW w:w="3261" w:type="dxa"/>
          </w:tcPr>
          <w:p w:rsidR="00D668F7" w:rsidRPr="00A96C65" w:rsidRDefault="00D668F7"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1.1.2.2.5.1.4</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1.1.2.2.5.1.5</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1.1.2.2.5.2.1</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Маневич Е.Г., Полякова </w:t>
            </w:r>
            <w:r w:rsidR="009805B2">
              <w:rPr>
                <w:rFonts w:ascii="Times New Roman" w:hAnsi="Times New Roman" w:cs="Times New Roman"/>
                <w:sz w:val="26"/>
                <w:szCs w:val="26"/>
              </w:rPr>
              <w:t>А.А.,</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Дули Д.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1.1.2.2.5.2.2</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Маневич Е.Г., Полякова А.А.,</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Дули Д.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1.1.2.2.5.2.3</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Маневич Е.Г</w:t>
            </w:r>
            <w:r w:rsidR="009805B2">
              <w:rPr>
                <w:rFonts w:ascii="Times New Roman" w:hAnsi="Times New Roman" w:cs="Times New Roman"/>
                <w:sz w:val="26"/>
                <w:szCs w:val="26"/>
              </w:rPr>
              <w:t>., Полякова А.А.,</w:t>
            </w:r>
          </w:p>
          <w:p w:rsidR="00E75B3E"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Дули Д. и другие</w:t>
            </w:r>
          </w:p>
          <w:p w:rsidR="00C541D8" w:rsidRPr="00D668F7" w:rsidRDefault="00C541D8" w:rsidP="00D668F7">
            <w:pPr>
              <w:rPr>
                <w:rFonts w:ascii="Times New Roman" w:hAnsi="Times New Roman" w:cs="Times New Roman"/>
                <w:sz w:val="26"/>
                <w:szCs w:val="26"/>
              </w:rPr>
            </w:pP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1.1.2.2.5.2.4</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Маневич Е.Г., Полякова А.А.,</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Дули Д.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1.1.2.2.5.2.5</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Маневич Е.Г., Полякова А.А.,</w:t>
            </w:r>
          </w:p>
          <w:p w:rsidR="00E75B3E"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Дули Д. и другие</w:t>
            </w:r>
          </w:p>
          <w:p w:rsidR="005143D2" w:rsidRPr="00D668F7" w:rsidRDefault="005143D2" w:rsidP="00D668F7">
            <w:pPr>
              <w:rPr>
                <w:rFonts w:ascii="Times New Roman" w:hAnsi="Times New Roman" w:cs="Times New Roman"/>
                <w:sz w:val="26"/>
                <w:szCs w:val="26"/>
              </w:rPr>
            </w:pP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Немецкий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1.1.2.2.6.1.1</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Аверин М.М., Джин Ф., Рорман Л.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1.1.2.2.6.1.2</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Аверин М.М., Джин Ф., Рорман Л.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1.1.2.2.6.1.3</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Аверин М.М., Джин Ф., Рорман Л.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1.1.2.2.6.1.4</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Аверин М.М., Джин Ф., Рорман Л.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1.1.2.2.6.1.5</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Аверин М.М., Джин Ф., Рорман Л.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1.1.2.2.6.2.1</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Гальскова Н.Д., Бартош Д.К.,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Харламова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1.1.2.2.6.2.2</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Гальскова Н.Д., Бартош Д.К.,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Харламова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1.1.2.2.6.2.3</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Гальскова Н.Д., Демьяненко М.А., Сереброва О.Ф.</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1.1.2.2.6.2.4</w:t>
            </w:r>
          </w:p>
        </w:tc>
        <w:tc>
          <w:tcPr>
            <w:tcW w:w="3261" w:type="dxa"/>
          </w:tcPr>
          <w:p w:rsidR="00D668F7" w:rsidRPr="00D668F7" w:rsidRDefault="00D668F7"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Гальскова Н.Д., Компаниец И.М., Компаниец Л.В.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1.1.2.2.6.2.5</w:t>
            </w:r>
          </w:p>
        </w:tc>
        <w:tc>
          <w:tcPr>
            <w:tcW w:w="3261" w:type="dxa"/>
          </w:tcPr>
          <w:p w:rsidR="00D668F7" w:rsidRPr="009805B2" w:rsidRDefault="00D668F7"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Гальскова Н.Д., Бартош Д.К.,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Харламова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Французский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1.1.2.2.7.1.1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 (в 2 частях)</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Береговская Э.М</w:t>
            </w:r>
            <w:r w:rsidR="009805B2">
              <w:rPr>
                <w:rFonts w:ascii="Times New Roman" w:hAnsi="Times New Roman" w:cs="Times New Roman"/>
                <w:sz w:val="26"/>
                <w:szCs w:val="26"/>
              </w:rPr>
              <w:t>.,</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Белосельская Т.В.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1.1.2.2.7.1.2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 (в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Селиванова Н.А., Шашурина А.Ю.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1.1.2.2.7.1.3</w:t>
            </w:r>
          </w:p>
        </w:tc>
        <w:tc>
          <w:tcPr>
            <w:tcW w:w="3261" w:type="dxa"/>
          </w:tcPr>
          <w:p w:rsidR="009805B2" w:rsidRPr="005143D2" w:rsidRDefault="009805B2" w:rsidP="00D668F7">
            <w:pPr>
              <w:rPr>
                <w:rFonts w:ascii="Times New Roman" w:hAnsi="Times New Roman" w:cs="Times New Roman"/>
                <w:sz w:val="24"/>
                <w:szCs w:val="24"/>
              </w:rPr>
            </w:pPr>
            <w:r w:rsidRPr="005143D2">
              <w:rPr>
                <w:rFonts w:ascii="Times New Roman" w:hAnsi="Times New Roman" w:cs="Times New Roman"/>
                <w:sz w:val="24"/>
                <w:szCs w:val="24"/>
              </w:rPr>
              <w:t>Французский язык.</w:t>
            </w:r>
          </w:p>
          <w:p w:rsidR="00E75B3E" w:rsidRPr="00D668F7" w:rsidRDefault="00E75B3E" w:rsidP="00D668F7">
            <w:pPr>
              <w:rPr>
                <w:rFonts w:ascii="Times New Roman" w:hAnsi="Times New Roman" w:cs="Times New Roman"/>
                <w:sz w:val="26"/>
                <w:szCs w:val="26"/>
              </w:rPr>
            </w:pPr>
            <w:r w:rsidRPr="005143D2">
              <w:rPr>
                <w:rFonts w:ascii="Times New Roman" w:hAnsi="Times New Roman" w:cs="Times New Roman"/>
                <w:sz w:val="24"/>
                <w:szCs w:val="24"/>
              </w:rPr>
              <w:t>Второй иностранный язык (в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Селиванова Н.А., Шашурина А.Ю.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1.1.2.2.7.1.4</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 (в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Селиванова Н.А., Шашурина А.Ю.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1.1.2.2.7.1.5</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 (в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Селиванова Н.А., Шашурина А.Ю.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1.1.2.2.7.2.1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 Первый год обучения</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Селиванова Н.А., Шашурина А.Ю.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1.1.2.2.7.2.2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 Второй и третий годы обучения</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Селиванова Н.А., Шашурина А.Ю.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1.1.2.2.7.3.1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Шацких В.Н., Кузнецова О.В.,</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Кузнецова И.Н.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1.1.2.2.7.3.2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Шацких В.Н., Бабина Л.В.,</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Денискина Л.Ю.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1.1.2.2.7.3.3</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Шацких В.Н., Бабина Л.В.,</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Денискина Л.Ю., Кузнецова И.Н.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1.1.2.2.7.3.4</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Шацких В.Н., Бабина Л.В.,</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Денискина Л.Ю., Кузнецова И.Н.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1.1.2.2.7.3.5</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Шацких В.Н., Бабина Л.В.,</w:t>
            </w:r>
          </w:p>
          <w:p w:rsidR="00E75B3E"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Денискина Л.Ю., Кузнецова И.Н.</w:t>
            </w:r>
          </w:p>
          <w:p w:rsidR="00C541D8" w:rsidRDefault="00C541D8" w:rsidP="00D668F7">
            <w:pPr>
              <w:rPr>
                <w:rFonts w:ascii="Times New Roman" w:hAnsi="Times New Roman" w:cs="Times New Roman"/>
                <w:sz w:val="26"/>
                <w:szCs w:val="26"/>
              </w:rPr>
            </w:pPr>
          </w:p>
          <w:p w:rsidR="00C541D8" w:rsidRPr="00D668F7" w:rsidRDefault="00C541D8" w:rsidP="00D668F7">
            <w:pPr>
              <w:rPr>
                <w:rFonts w:ascii="Times New Roman" w:hAnsi="Times New Roman" w:cs="Times New Roman"/>
                <w:sz w:val="26"/>
                <w:szCs w:val="26"/>
              </w:rPr>
            </w:pP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Испанский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1.1.2.2.8.1.1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Испанский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Костылева С.В., Сараф О.В.,</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Морено К.В. и др</w:t>
            </w:r>
            <w:r w:rsidR="000933EA"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1.1.2.2.8.1.2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Испанский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Костылева С.В., Морено К.В.,</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Лопес Барбера И.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1.1.2.2.8.1.3</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Испанский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Костылева</w:t>
            </w:r>
            <w:r w:rsidR="009805B2">
              <w:rPr>
                <w:rFonts w:ascii="Times New Roman" w:hAnsi="Times New Roman" w:cs="Times New Roman"/>
                <w:sz w:val="26"/>
                <w:szCs w:val="26"/>
              </w:rPr>
              <w:t xml:space="preserve"> С.В., Морено К.В.,</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Лопес Барбера И.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Итальянский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1.1.2.2.9.1.1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Итальянский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Дорофеева Н.С., Красова Г. 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1.1.2.2.9.1.2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Итальянский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Дорофеева Н.С., Красова Г. 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1.1.2.2.9.1.3</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Итальянский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Дорофеева Н.С., Красова Г. 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1.1.2.2.9.1.4</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Итальянский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Дорофеева Н.С., Красова Г. 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1.1.2.2.9.1.5</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Итальянский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Дорофеева Н.С., Красова Г. 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Китайский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1.1.2.2.10.1.1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9805B2" w:rsidRPr="00213236"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Рукодельников</w:t>
            </w:r>
            <w:r w:rsidR="009805B2">
              <w:rPr>
                <w:rFonts w:ascii="Times New Roman" w:hAnsi="Times New Roman" w:cs="Times New Roman"/>
                <w:sz w:val="26"/>
                <w:szCs w:val="26"/>
              </w:rPr>
              <w:t>а М..Б.,</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Салазанова О.А., Ли Тао</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1.1.2.2.10.1.2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Рукодельникова М..Б.,</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Салазанова О.А., Ли Тао</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1.1.2.2.10.1.3</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Рукодельникова М.Б.,</w:t>
            </w:r>
          </w:p>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Салазанова О.А., Холкина Л.С.,</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Ли Тао</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1.1.2.2.10.1.4</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Рукодельникова М.Б.,</w:t>
            </w:r>
          </w:p>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Салазанова О.А., Холкина Л.С.,</w:t>
            </w:r>
          </w:p>
          <w:p w:rsidR="00E75B3E"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Ли Тао</w:t>
            </w:r>
          </w:p>
          <w:p w:rsidR="005143D2" w:rsidRPr="00D668F7" w:rsidRDefault="005143D2" w:rsidP="00D668F7">
            <w:pPr>
              <w:rPr>
                <w:rFonts w:ascii="Times New Roman" w:hAnsi="Times New Roman" w:cs="Times New Roman"/>
                <w:sz w:val="26"/>
                <w:szCs w:val="26"/>
              </w:rPr>
            </w:pP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1.1.2.2.10.1.5</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Рукодельникова М.Б.,</w:t>
            </w:r>
          </w:p>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Салазанова О.А., Холкина Л.С.,</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Ли Тао</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1.1.2.2.10.2.1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Сизова А.А., Чэнь Фу, Чжу Чжипин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5</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1.1.2.2.10.2.2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Сизова А.А., Чэнь Фу, Чжу Чжипин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6</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1.1.2.2.10.2.3</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Сизова А.А., Чэнь Фу, Чжу Чжипин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7</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1.1.2.2.10.2.4</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Сизова А.А., Чэнь Фу, Чжу Чжипин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8</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1.1.2.2.10.2.5</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Сизова А.А., Чэнь Фу, Чжу Чжипин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9</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Среднее общее образование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Английский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1.1.3.2.1.1.1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Алексеев А.А., Смирнова Е.Ю., Абби С. и др</w:t>
            </w:r>
            <w:r w:rsidR="00151827"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1.1.3.2.1.1.2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Алексеев А.А., Смирнова Е.Ю., Б. Дерков-Диссельбек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1.1.3.2.1.2.1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Афанасьева О.В.,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Михеева И.В. и др</w:t>
            </w:r>
            <w:r w:rsidR="00151827"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1.1.3.2.1.2.2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Афанасьева О.В.,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Михеева И.В. и др</w:t>
            </w:r>
            <w:r w:rsidR="00151827"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1.1.3.2.1.3.1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Биболетова М.З., Бабушис Е.Е., Снежко Н.Д.</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1.1.3.2.1.3.2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Биболетова М.З., Бабушис Е.Е., Снежко Н.Д.</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1.1.3.2.1.4.1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213236"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84147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1.1.3.2.1.4.2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213236"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84147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1.1.3.2.1.5.1</w:t>
            </w:r>
          </w:p>
        </w:tc>
        <w:tc>
          <w:tcPr>
            <w:tcW w:w="3261" w:type="dxa"/>
          </w:tcPr>
          <w:p w:rsidR="009805B2" w:rsidRDefault="009805B2"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Тер-Минасова С.Г., Робустова В.В., Сухина Е.И., Обукаускайте Д.С., Курасовская Ю.Б.</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Издательство «Академкнига/Учебник»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1.1.3.2.1.5.2</w:t>
            </w:r>
          </w:p>
        </w:tc>
        <w:tc>
          <w:tcPr>
            <w:tcW w:w="3261" w:type="dxa"/>
          </w:tcPr>
          <w:p w:rsidR="009805B2" w:rsidRDefault="009805B2" w:rsidP="00D668F7">
            <w:pPr>
              <w:rPr>
                <w:rFonts w:ascii="Times New Roman" w:hAnsi="Times New Roman" w:cs="Times New Roman"/>
                <w:sz w:val="26"/>
                <w:szCs w:val="26"/>
                <w:lang w:val="en-US"/>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 2 частях)</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Тер-Минасова С.Г., Мишиева Е.М., Жура Е.М.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Издательство «Академкнига/Учебник»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1.1.3.2.1.6.1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 Баранова К.М.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1.1.3.2.1.6.2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 Баранова К.М.</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1.1.3.2.1.7.1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1.1.3.2.1.7.2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Афанасьева О.В., Михеева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1.1.3.2.1.8.1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Баранова К.М.,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Копылова В.В.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1.1.3.2.1.8.2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Баранова К.М., Дули Д.,</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Копылова В.В.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1.1.3.2.1.9.1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213236"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84147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1.1.3.2.1.9.2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213236" w:rsidRPr="00A96C65"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Вербицкая М.В. и другие; </w:t>
            </w:r>
          </w:p>
          <w:p w:rsidR="00E75B3E" w:rsidRPr="00D668F7" w:rsidRDefault="0084147D" w:rsidP="00D668F7">
            <w:pPr>
              <w:rPr>
                <w:rFonts w:ascii="Times New Roman" w:hAnsi="Times New Roman" w:cs="Times New Roman"/>
                <w:sz w:val="26"/>
                <w:szCs w:val="26"/>
              </w:rPr>
            </w:pPr>
            <w:r w:rsidRPr="00D668F7">
              <w:rPr>
                <w:rFonts w:ascii="Times New Roman" w:hAnsi="Times New Roman" w:cs="Times New Roman"/>
                <w:sz w:val="26"/>
                <w:szCs w:val="26"/>
              </w:rPr>
              <w:t xml:space="preserve">п/р </w:t>
            </w:r>
            <w:r w:rsidR="00E75B3E" w:rsidRPr="00D668F7">
              <w:rPr>
                <w:rFonts w:ascii="Times New Roman" w:hAnsi="Times New Roman" w:cs="Times New Roman"/>
                <w:sz w:val="26"/>
                <w:szCs w:val="26"/>
              </w:rPr>
              <w:t>Вербицкой М.В.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1.1.3.2.1.10.1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Комарова Ю.А., Ларионова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781BF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w:t>
            </w:r>
            <w:r w:rsidR="00C017BF" w:rsidRPr="00D668F7">
              <w:rPr>
                <w:rFonts w:ascii="Times New Roman" w:hAnsi="Times New Roman" w:cs="Times New Roman"/>
                <w:sz w:val="26"/>
                <w:szCs w:val="26"/>
              </w:rPr>
              <w:t>к</w:t>
            </w:r>
            <w:r w:rsidR="00E75B3E" w:rsidRPr="00D668F7">
              <w:rPr>
                <w:rFonts w:ascii="Times New Roman" w:hAnsi="Times New Roman" w:cs="Times New Roman"/>
                <w:sz w:val="26"/>
                <w:szCs w:val="26"/>
              </w:rPr>
              <w:t>»</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1.1.3.2.1.10.2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Комарова Ю.А., Ларионова И.В.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1.1.3.2.1.11.1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Мишин А.В., Громова И.А.,</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Ёлкина К.И. и др</w:t>
            </w:r>
            <w:r w:rsidR="00105B25"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1.1.3.2.1.11.2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Мишин А.В., Громова И.А.,</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Ёлкина К.И. и др</w:t>
            </w:r>
            <w:r w:rsidR="00105B25"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1.1.3.2.1.12.1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213236" w:rsidRPr="00213236"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Кузовлев В.П., Лапа Н</w:t>
            </w:r>
            <w:r w:rsidR="00213236">
              <w:rPr>
                <w:rFonts w:ascii="Times New Roman" w:hAnsi="Times New Roman" w:cs="Times New Roman"/>
                <w:sz w:val="26"/>
                <w:szCs w:val="26"/>
              </w:rPr>
              <w:t>.М.,</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Перегудова Э.Ш. и др</w:t>
            </w:r>
            <w:r w:rsidR="00FF7B96"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1.1.3.2.1.12.2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Английский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Кузовлев В.П., Лапа Н.М.,</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Перегудова Э.Ш. и др</w:t>
            </w:r>
            <w:r w:rsidR="00FF7B96"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Немецкий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1.1.3.2.2.1.1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213236" w:rsidRPr="00213236"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 xml:space="preserve">Радченко О.А., </w:t>
            </w:r>
            <w:r w:rsidR="00213236">
              <w:rPr>
                <w:rFonts w:ascii="Times New Roman" w:hAnsi="Times New Roman" w:cs="Times New Roman"/>
                <w:sz w:val="26"/>
                <w:szCs w:val="26"/>
              </w:rPr>
              <w:t>Лытаева М.А.,</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Гутброд О.В.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1.1.3.2.2.1.2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Радченко О.А., Лытаева М.А.</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Гутброд О.В.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1.1.3.2.2.2.1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Артёмова Н.А., Лясковская Е.В., Надеждина О.И.</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1.1.3.2.2.2.2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Артёмова Н.А., Гаврилова Т.А., Гаврилова Е.А.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Французский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1.1.3.2.3.1.1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Григорьева Е.Я., Горбачева Е.Ю., Лисенко М.Р.</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1.1.3.2.3.2.1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Шацких В.Н.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«ДРОФА»;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1.1.3.2.3.3.1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Бубнова Г.И., Тарасова А.Н.,</w:t>
            </w:r>
          </w:p>
          <w:p w:rsidR="00E75B3E"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Лонэ Э.</w:t>
            </w:r>
          </w:p>
          <w:p w:rsidR="00C541D8" w:rsidRPr="00D668F7" w:rsidRDefault="00C541D8" w:rsidP="00D668F7">
            <w:pPr>
              <w:rPr>
                <w:rFonts w:ascii="Times New Roman" w:hAnsi="Times New Roman" w:cs="Times New Roman"/>
                <w:sz w:val="26"/>
                <w:szCs w:val="26"/>
              </w:rPr>
            </w:pP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lastRenderedPageBreak/>
              <w:t>1.1.3.2.3.3.2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Бубнова Г.И., Тарасова А.Н.</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1.1.3.2.3.4.1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 Щепилова А.В.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1.1.3.2.3.4.2</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Французский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Кулигина А.С., Щепилова А.В.</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Английский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1.1.3.2.5.1.1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p w:rsidR="005143D2" w:rsidRPr="00D668F7" w:rsidRDefault="005143D2" w:rsidP="00D668F7">
            <w:pPr>
              <w:rPr>
                <w:rFonts w:ascii="Times New Roman" w:hAnsi="Times New Roman" w:cs="Times New Roman"/>
                <w:sz w:val="26"/>
                <w:szCs w:val="26"/>
              </w:rPr>
            </w:pP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Маневич Е.Г., Полякова А.А.,</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Дули Д.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1.1.3.2.5.1.2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Английский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Маневич Е.Г., Полякова А.А.,</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Дули Д.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Немецкий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1.1.3.2.6.1.1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Аверин М.М., Бажанов А.Е.,</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Фурманова С.Л. и др</w:t>
            </w:r>
            <w:r w:rsidR="0084147D"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1.1.2.2.6.1.2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Аверин М.М., Бажанов А.Е.,</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Фурманова С.Л. и др</w:t>
            </w:r>
            <w:r w:rsidR="0084147D" w:rsidRPr="00D668F7">
              <w:rPr>
                <w:rFonts w:ascii="Times New Roman" w:hAnsi="Times New Roman" w:cs="Times New Roman"/>
                <w:sz w:val="26"/>
                <w:szCs w:val="26"/>
              </w:rPr>
              <w:t>.</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1.1.3.2.6.2.1</w:t>
            </w:r>
          </w:p>
        </w:tc>
        <w:tc>
          <w:tcPr>
            <w:tcW w:w="3261"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Немецкий язык. Второй иностранный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Радченко О.А., Хебелер Г.,</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Шмакова Е.Ю.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1.1.2.2.6.2.2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Немецкий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Радченко О.А., Хебелер Г.,</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Шмакова Е.Ю.</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Французский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1.1.3.2.7.1.1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4F6241" w:rsidP="00D668F7">
            <w:pPr>
              <w:rPr>
                <w:rFonts w:ascii="Times New Roman" w:hAnsi="Times New Roman" w:cs="Times New Roman"/>
                <w:sz w:val="26"/>
                <w:szCs w:val="26"/>
              </w:rPr>
            </w:pPr>
            <w:hyperlink r:id="rId44" w:history="1">
              <w:r w:rsidR="00E75B3E" w:rsidRPr="00D668F7">
                <w:rPr>
                  <w:rFonts w:ascii="Times New Roman" w:hAnsi="Times New Roman" w:cs="Times New Roman"/>
                  <w:sz w:val="26"/>
                  <w:szCs w:val="26"/>
                </w:rPr>
                <w:t>Григорьева Е.Я., Горбачева Е.Ю., Лисенко М.Р.</w:t>
              </w:r>
            </w:hyperlink>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1.1.3.2.7.1.2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Французский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Григорьева Е.Я., Горбачева Е.Ю., Лисенко М.Р.</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Испанский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1.1.3.2.8.1.1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Испанский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Костылева С.В., Кондрашова Н.А., Лопес Барбера И.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Итальянский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1.1.3.2.9.1.1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Итальянский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Дорофеев</w:t>
            </w:r>
            <w:r w:rsidR="00F17D5A" w:rsidRPr="00D668F7">
              <w:rPr>
                <w:rFonts w:ascii="Times New Roman" w:hAnsi="Times New Roman" w:cs="Times New Roman"/>
                <w:sz w:val="26"/>
                <w:szCs w:val="26"/>
              </w:rPr>
              <w:t>а Н.С., Красова Г.</w:t>
            </w:r>
            <w:r w:rsidRPr="00D668F7">
              <w:rPr>
                <w:rFonts w:ascii="Times New Roman" w:hAnsi="Times New Roman" w:cs="Times New Roman"/>
                <w:sz w:val="26"/>
                <w:szCs w:val="26"/>
              </w:rPr>
              <w:t>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1.1.3.2.9.1.2</w:t>
            </w:r>
          </w:p>
        </w:tc>
        <w:tc>
          <w:tcPr>
            <w:tcW w:w="3261" w:type="dxa"/>
          </w:tcPr>
          <w:p w:rsidR="009805B2" w:rsidRPr="009805B2"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Ит</w:t>
            </w:r>
            <w:r w:rsidR="009805B2">
              <w:rPr>
                <w:rFonts w:ascii="Times New Roman" w:hAnsi="Times New Roman" w:cs="Times New Roman"/>
                <w:sz w:val="26"/>
                <w:szCs w:val="26"/>
              </w:rPr>
              <w:t>альянский язык.</w:t>
            </w:r>
          </w:p>
          <w:p w:rsidR="00E75B3E"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p w:rsidR="005143D2" w:rsidRPr="00D668F7" w:rsidRDefault="005143D2" w:rsidP="00D668F7">
            <w:pPr>
              <w:rPr>
                <w:rFonts w:ascii="Times New Roman" w:hAnsi="Times New Roman" w:cs="Times New Roman"/>
                <w:sz w:val="26"/>
                <w:szCs w:val="26"/>
              </w:rPr>
            </w:pPr>
          </w:p>
        </w:tc>
        <w:tc>
          <w:tcPr>
            <w:tcW w:w="4252" w:type="dxa"/>
          </w:tcPr>
          <w:p w:rsidR="00E75B3E" w:rsidRPr="00D668F7" w:rsidRDefault="00F17D5A" w:rsidP="00D668F7">
            <w:pPr>
              <w:rPr>
                <w:rFonts w:ascii="Times New Roman" w:hAnsi="Times New Roman" w:cs="Times New Roman"/>
                <w:sz w:val="26"/>
                <w:szCs w:val="26"/>
              </w:rPr>
            </w:pPr>
            <w:r w:rsidRPr="00D668F7">
              <w:rPr>
                <w:rFonts w:ascii="Times New Roman" w:hAnsi="Times New Roman" w:cs="Times New Roman"/>
                <w:sz w:val="26"/>
                <w:szCs w:val="26"/>
              </w:rPr>
              <w:t>Дорофеева Н.С., Красова Г.</w:t>
            </w:r>
            <w:r w:rsidR="00E75B3E" w:rsidRPr="00D668F7">
              <w:rPr>
                <w:rFonts w:ascii="Times New Roman" w:hAnsi="Times New Roman" w:cs="Times New Roman"/>
                <w:sz w:val="26"/>
                <w:szCs w:val="26"/>
              </w:rPr>
              <w:t>А.</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«Издательский центр ВЕНТАНА-ГРАФ»; АО «Издательство Просвещение»</w:t>
            </w:r>
          </w:p>
        </w:tc>
      </w:tr>
      <w:tr w:rsidR="00E75B3E" w:rsidRPr="00D668F7" w:rsidTr="00D668F7">
        <w:trPr>
          <w:trHeight w:val="351"/>
          <w:jc w:val="right"/>
        </w:trPr>
        <w:tc>
          <w:tcPr>
            <w:tcW w:w="1765" w:type="dxa"/>
          </w:tcPr>
          <w:p w:rsidR="00E75B3E" w:rsidRPr="00D668F7" w:rsidRDefault="00E75B3E" w:rsidP="00D668F7">
            <w:pPr>
              <w:rPr>
                <w:rFonts w:ascii="Times New Roman" w:hAnsi="Times New Roman" w:cs="Times New Roman"/>
                <w:sz w:val="26"/>
                <w:szCs w:val="26"/>
              </w:rPr>
            </w:pPr>
          </w:p>
        </w:tc>
        <w:tc>
          <w:tcPr>
            <w:tcW w:w="12410" w:type="dxa"/>
            <w:gridSpan w:val="4"/>
          </w:tcPr>
          <w:p w:rsidR="00E75B3E" w:rsidRPr="00D668F7" w:rsidRDefault="00E75B3E" w:rsidP="00D668F7">
            <w:pPr>
              <w:rPr>
                <w:rFonts w:ascii="Times New Roman" w:hAnsi="Times New Roman" w:cs="Times New Roman"/>
                <w:b/>
                <w:sz w:val="26"/>
                <w:szCs w:val="26"/>
              </w:rPr>
            </w:pPr>
            <w:r w:rsidRPr="00D668F7">
              <w:rPr>
                <w:rFonts w:ascii="Times New Roman" w:hAnsi="Times New Roman" w:cs="Times New Roman"/>
                <w:b/>
                <w:sz w:val="26"/>
                <w:szCs w:val="26"/>
              </w:rPr>
              <w:t>Второй иностранный язык. Китайский язык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1.1.3.2.10.1.1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213236" w:rsidRPr="00213236"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Рахимбекова Л.Ш.,</w:t>
            </w:r>
            <w:r w:rsidR="00213236">
              <w:rPr>
                <w:rFonts w:ascii="Times New Roman" w:hAnsi="Times New Roman" w:cs="Times New Roman"/>
                <w:sz w:val="26"/>
                <w:szCs w:val="26"/>
              </w:rPr>
              <w:t xml:space="preserve"> Распертова</w:t>
            </w:r>
            <w:r w:rsidR="00213236">
              <w:rPr>
                <w:rFonts w:ascii="Times New Roman" w:hAnsi="Times New Roman" w:cs="Times New Roman"/>
                <w:sz w:val="26"/>
                <w:szCs w:val="26"/>
                <w:lang w:val="en-US"/>
              </w:rPr>
              <w:t> </w:t>
            </w:r>
            <w:r w:rsidRPr="00D668F7">
              <w:rPr>
                <w:rFonts w:ascii="Times New Roman" w:hAnsi="Times New Roman" w:cs="Times New Roman"/>
                <w:sz w:val="26"/>
                <w:szCs w:val="26"/>
              </w:rPr>
              <w:t>С.</w:t>
            </w:r>
            <w:r w:rsidR="00213236">
              <w:rPr>
                <w:rFonts w:ascii="Times New Roman" w:hAnsi="Times New Roman" w:cs="Times New Roman"/>
                <w:sz w:val="26"/>
                <w:szCs w:val="26"/>
                <w:lang w:val="en-US"/>
              </w:rPr>
              <w:t> </w:t>
            </w:r>
            <w:r w:rsidR="00213236">
              <w:rPr>
                <w:rFonts w:ascii="Times New Roman" w:hAnsi="Times New Roman" w:cs="Times New Roman"/>
                <w:sz w:val="26"/>
                <w:szCs w:val="26"/>
              </w:rPr>
              <w:t>Ю., Чечина Н.Ю., Дин Аньци;</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под редакцией Рахимбековой Л.Ш.</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1.1.3.2.10.2.1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tc>
        <w:tc>
          <w:tcPr>
            <w:tcW w:w="4252" w:type="dxa"/>
          </w:tcPr>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Рахимбекова Л.Ш.,</w:t>
            </w:r>
          </w:p>
          <w:p w:rsidR="00213236" w:rsidRPr="00213236" w:rsidRDefault="00213236" w:rsidP="00D668F7">
            <w:pPr>
              <w:rPr>
                <w:rFonts w:ascii="Times New Roman" w:hAnsi="Times New Roman" w:cs="Times New Roman"/>
                <w:sz w:val="26"/>
                <w:szCs w:val="26"/>
              </w:rPr>
            </w:pPr>
            <w:r>
              <w:rPr>
                <w:rFonts w:ascii="Times New Roman" w:hAnsi="Times New Roman" w:cs="Times New Roman"/>
                <w:sz w:val="26"/>
                <w:szCs w:val="26"/>
              </w:rPr>
              <w:t>Распертова</w:t>
            </w:r>
            <w:r>
              <w:rPr>
                <w:rFonts w:ascii="Times New Roman" w:hAnsi="Times New Roman" w:cs="Times New Roman"/>
                <w:sz w:val="26"/>
                <w:szCs w:val="26"/>
                <w:lang w:val="en-US"/>
              </w:rPr>
              <w:t> </w:t>
            </w:r>
            <w:r>
              <w:rPr>
                <w:rFonts w:ascii="Times New Roman" w:hAnsi="Times New Roman" w:cs="Times New Roman"/>
                <w:sz w:val="26"/>
                <w:szCs w:val="26"/>
              </w:rPr>
              <w:t>С.Ю., Чечина Н.Ю.,</w:t>
            </w:r>
          </w:p>
          <w:p w:rsidR="00213236" w:rsidRPr="00213236"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Ци Шао</w:t>
            </w:r>
            <w:r w:rsidR="00213236">
              <w:rPr>
                <w:rFonts w:ascii="Times New Roman" w:hAnsi="Times New Roman" w:cs="Times New Roman"/>
                <w:sz w:val="26"/>
                <w:szCs w:val="26"/>
              </w:rPr>
              <w:t>янь, Чжан Цзе;</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под редакцией Рахимбековой Л.Ш.</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ООО «Русское слово-учебник»</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1.1.3.2.10.2.1</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Сизова А.А., Чэнь Фу, Чжу Чжипин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10</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r w:rsidR="00D668F7" w:rsidRPr="00D668F7" w:rsidTr="005F4EF3">
        <w:trPr>
          <w:trHeight w:val="351"/>
          <w:jc w:val="right"/>
        </w:trPr>
        <w:tc>
          <w:tcPr>
            <w:tcW w:w="1765"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1.1.3.2.10.2.2</w:t>
            </w:r>
          </w:p>
        </w:tc>
        <w:tc>
          <w:tcPr>
            <w:tcW w:w="3261" w:type="dxa"/>
          </w:tcPr>
          <w:p w:rsidR="009805B2" w:rsidRPr="009805B2" w:rsidRDefault="009805B2" w:rsidP="00D668F7">
            <w:pPr>
              <w:rPr>
                <w:rFonts w:ascii="Times New Roman" w:hAnsi="Times New Roman" w:cs="Times New Roman"/>
                <w:sz w:val="26"/>
                <w:szCs w:val="26"/>
              </w:rPr>
            </w:pPr>
            <w:r>
              <w:rPr>
                <w:rFonts w:ascii="Times New Roman" w:hAnsi="Times New Roman" w:cs="Times New Roman"/>
                <w:sz w:val="26"/>
                <w:szCs w:val="26"/>
              </w:rPr>
              <w:t>Китайский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Второй иностранный язык</w:t>
            </w:r>
          </w:p>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Углубленное обучение</w:t>
            </w:r>
          </w:p>
        </w:tc>
        <w:tc>
          <w:tcPr>
            <w:tcW w:w="4252"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Сизова А.А., Чэнь Фу, Чжу Чжипин и другие</w:t>
            </w:r>
          </w:p>
        </w:tc>
        <w:tc>
          <w:tcPr>
            <w:tcW w:w="567"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11</w:t>
            </w:r>
          </w:p>
        </w:tc>
        <w:tc>
          <w:tcPr>
            <w:tcW w:w="4330" w:type="dxa"/>
          </w:tcPr>
          <w:p w:rsidR="00E75B3E" w:rsidRPr="00D668F7" w:rsidRDefault="00E75B3E" w:rsidP="00D668F7">
            <w:pPr>
              <w:rPr>
                <w:rFonts w:ascii="Times New Roman" w:hAnsi="Times New Roman" w:cs="Times New Roman"/>
                <w:sz w:val="26"/>
                <w:szCs w:val="26"/>
              </w:rPr>
            </w:pPr>
            <w:r w:rsidRPr="00D668F7">
              <w:rPr>
                <w:rFonts w:ascii="Times New Roman" w:hAnsi="Times New Roman" w:cs="Times New Roman"/>
                <w:sz w:val="26"/>
                <w:szCs w:val="26"/>
              </w:rPr>
              <w:t>АО «Издательство «Просвещение»</w:t>
            </w:r>
          </w:p>
        </w:tc>
      </w:tr>
    </w:tbl>
    <w:p w:rsidR="00920879" w:rsidRPr="007F2956" w:rsidRDefault="00920879" w:rsidP="007F2956">
      <w:pPr>
        <w:spacing w:after="0" w:line="240" w:lineRule="auto"/>
        <w:ind w:firstLine="709"/>
        <w:sectPr w:rsidR="00920879" w:rsidRPr="007F2956" w:rsidSect="007F2956">
          <w:headerReference w:type="default" r:id="rId45"/>
          <w:footerReference w:type="default" r:id="rId46"/>
          <w:type w:val="continuous"/>
          <w:pgSz w:w="16838" w:h="11906" w:orient="landscape"/>
          <w:pgMar w:top="1134" w:right="1134" w:bottom="1134" w:left="1134" w:header="708" w:footer="708" w:gutter="0"/>
          <w:cols w:space="708"/>
          <w:docGrid w:linePitch="360"/>
        </w:sectPr>
      </w:pPr>
    </w:p>
    <w:p w:rsidR="00E75B3E" w:rsidRDefault="00CF2E19" w:rsidP="007F2956">
      <w:pPr>
        <w:spacing w:after="0" w:line="240" w:lineRule="auto"/>
        <w:ind w:firstLine="709"/>
        <w:jc w:val="right"/>
      </w:pPr>
      <w:r w:rsidRPr="007F2956">
        <w:lastRenderedPageBreak/>
        <w:t>Приложение 2</w:t>
      </w:r>
    </w:p>
    <w:p w:rsidR="005143D2" w:rsidRPr="005143D2" w:rsidRDefault="005143D2" w:rsidP="007F2956">
      <w:pPr>
        <w:spacing w:after="0" w:line="240" w:lineRule="auto"/>
        <w:ind w:firstLine="709"/>
        <w:jc w:val="right"/>
        <w:rPr>
          <w:sz w:val="16"/>
          <w:szCs w:val="16"/>
        </w:rPr>
      </w:pPr>
    </w:p>
    <w:p w:rsidR="00CF2E19" w:rsidRDefault="004341E9" w:rsidP="005143D2">
      <w:pPr>
        <w:spacing w:after="0" w:line="240" w:lineRule="auto"/>
        <w:jc w:val="center"/>
        <w:rPr>
          <w:b/>
        </w:rPr>
      </w:pPr>
      <w:r w:rsidRPr="007F2956">
        <w:rPr>
          <w:b/>
        </w:rPr>
        <w:t>Фрагмент т</w:t>
      </w:r>
      <w:r w:rsidR="00CF2E19" w:rsidRPr="007F2956">
        <w:rPr>
          <w:b/>
        </w:rPr>
        <w:t>ематическо</w:t>
      </w:r>
      <w:r w:rsidRPr="007F2956">
        <w:rPr>
          <w:b/>
        </w:rPr>
        <w:t>го</w:t>
      </w:r>
      <w:r w:rsidR="00CF2E19" w:rsidRPr="007F2956">
        <w:rPr>
          <w:b/>
        </w:rPr>
        <w:t xml:space="preserve"> </w:t>
      </w:r>
      <w:r w:rsidR="0007707E" w:rsidRPr="007F2956">
        <w:rPr>
          <w:b/>
        </w:rPr>
        <w:t>планировани</w:t>
      </w:r>
      <w:r w:rsidRPr="007F2956">
        <w:rPr>
          <w:b/>
        </w:rPr>
        <w:t>я</w:t>
      </w:r>
    </w:p>
    <w:p w:rsidR="005143D2" w:rsidRPr="005143D2" w:rsidRDefault="005143D2" w:rsidP="007F2956">
      <w:pPr>
        <w:spacing w:after="0" w:line="240" w:lineRule="auto"/>
        <w:ind w:firstLine="709"/>
        <w:jc w:val="center"/>
        <w:rPr>
          <w:b/>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7031"/>
      </w:tblGrid>
      <w:tr w:rsidR="00CF2E19" w:rsidRPr="005143D2" w:rsidTr="00FE61F0">
        <w:trPr>
          <w:trHeight w:val="567"/>
          <w:jc w:val="center"/>
        </w:trPr>
        <w:tc>
          <w:tcPr>
            <w:tcW w:w="2608" w:type="dxa"/>
            <w:vAlign w:val="center"/>
          </w:tcPr>
          <w:p w:rsidR="005143D2" w:rsidRDefault="00CF2E19" w:rsidP="005143D2">
            <w:pPr>
              <w:autoSpaceDE w:val="0"/>
              <w:autoSpaceDN w:val="0"/>
              <w:adjustRightInd w:val="0"/>
              <w:spacing w:after="0" w:line="240" w:lineRule="auto"/>
              <w:jc w:val="center"/>
              <w:rPr>
                <w:sz w:val="26"/>
                <w:szCs w:val="26"/>
              </w:rPr>
            </w:pPr>
            <w:r w:rsidRPr="005143D2">
              <w:rPr>
                <w:sz w:val="26"/>
                <w:szCs w:val="26"/>
              </w:rPr>
              <w:t>Тема (предмет</w:t>
            </w:r>
            <w:r w:rsidR="005143D2">
              <w:rPr>
                <w:sz w:val="26"/>
                <w:szCs w:val="26"/>
              </w:rPr>
              <w:t>ное</w:t>
            </w:r>
          </w:p>
          <w:p w:rsidR="00CF2E19" w:rsidRPr="005143D2" w:rsidRDefault="00CF2E19" w:rsidP="005143D2">
            <w:pPr>
              <w:autoSpaceDE w:val="0"/>
              <w:autoSpaceDN w:val="0"/>
              <w:adjustRightInd w:val="0"/>
              <w:spacing w:after="0" w:line="240" w:lineRule="auto"/>
              <w:jc w:val="center"/>
              <w:rPr>
                <w:sz w:val="26"/>
                <w:szCs w:val="26"/>
              </w:rPr>
            </w:pPr>
            <w:r w:rsidRPr="005143D2">
              <w:rPr>
                <w:sz w:val="26"/>
                <w:szCs w:val="26"/>
              </w:rPr>
              <w:t>содержание речи)</w:t>
            </w:r>
          </w:p>
        </w:tc>
        <w:tc>
          <w:tcPr>
            <w:tcW w:w="7031" w:type="dxa"/>
            <w:vAlign w:val="center"/>
          </w:tcPr>
          <w:p w:rsidR="005143D2" w:rsidRDefault="005143D2" w:rsidP="005143D2">
            <w:pPr>
              <w:autoSpaceDE w:val="0"/>
              <w:autoSpaceDN w:val="0"/>
              <w:adjustRightInd w:val="0"/>
              <w:spacing w:after="0" w:line="240" w:lineRule="auto"/>
              <w:jc w:val="center"/>
              <w:rPr>
                <w:sz w:val="26"/>
                <w:szCs w:val="26"/>
              </w:rPr>
            </w:pPr>
            <w:r>
              <w:rPr>
                <w:sz w:val="26"/>
                <w:szCs w:val="26"/>
              </w:rPr>
              <w:t>Характеристика основных видов</w:t>
            </w:r>
          </w:p>
          <w:p w:rsidR="00CF2E19" w:rsidRPr="005143D2" w:rsidRDefault="00CF2E19" w:rsidP="005143D2">
            <w:pPr>
              <w:autoSpaceDE w:val="0"/>
              <w:autoSpaceDN w:val="0"/>
              <w:adjustRightInd w:val="0"/>
              <w:spacing w:after="0" w:line="240" w:lineRule="auto"/>
              <w:jc w:val="center"/>
              <w:rPr>
                <w:sz w:val="26"/>
                <w:szCs w:val="26"/>
              </w:rPr>
            </w:pPr>
            <w:r w:rsidRPr="005143D2">
              <w:rPr>
                <w:sz w:val="26"/>
                <w:szCs w:val="26"/>
              </w:rPr>
              <w:t xml:space="preserve">учебной деятельности </w:t>
            </w:r>
            <w:r w:rsidR="004341E9" w:rsidRPr="005143D2">
              <w:rPr>
                <w:sz w:val="26"/>
                <w:szCs w:val="26"/>
              </w:rPr>
              <w:t>об</w:t>
            </w:r>
            <w:r w:rsidRPr="005143D2">
              <w:rPr>
                <w:sz w:val="26"/>
                <w:szCs w:val="26"/>
              </w:rPr>
              <w:t>уча</w:t>
            </w:r>
            <w:r w:rsidR="004341E9" w:rsidRPr="005143D2">
              <w:rPr>
                <w:sz w:val="26"/>
                <w:szCs w:val="26"/>
              </w:rPr>
              <w:t>ю</w:t>
            </w:r>
            <w:r w:rsidRPr="005143D2">
              <w:rPr>
                <w:sz w:val="26"/>
                <w:szCs w:val="26"/>
              </w:rPr>
              <w:t>щихся</w:t>
            </w:r>
          </w:p>
        </w:tc>
      </w:tr>
      <w:tr w:rsidR="00197DDB" w:rsidRPr="005143D2" w:rsidTr="00FE61F0">
        <w:trPr>
          <w:trHeight w:val="454"/>
          <w:jc w:val="center"/>
        </w:trPr>
        <w:tc>
          <w:tcPr>
            <w:tcW w:w="9639" w:type="dxa"/>
            <w:gridSpan w:val="2"/>
            <w:vAlign w:val="center"/>
          </w:tcPr>
          <w:p w:rsidR="00197DDB" w:rsidRPr="005143D2" w:rsidRDefault="00197DDB" w:rsidP="005143D2">
            <w:pPr>
              <w:autoSpaceDE w:val="0"/>
              <w:autoSpaceDN w:val="0"/>
              <w:adjustRightInd w:val="0"/>
              <w:spacing w:after="0" w:line="240" w:lineRule="auto"/>
              <w:jc w:val="center"/>
              <w:rPr>
                <w:sz w:val="26"/>
                <w:szCs w:val="26"/>
              </w:rPr>
            </w:pPr>
            <w:r w:rsidRPr="005143D2">
              <w:rPr>
                <w:b/>
                <w:sz w:val="26"/>
                <w:szCs w:val="26"/>
                <w:lang w:val="en-US"/>
              </w:rPr>
              <w:t>Kennenlernen</w:t>
            </w:r>
            <w:r w:rsidRPr="005143D2">
              <w:rPr>
                <w:b/>
                <w:sz w:val="26"/>
                <w:szCs w:val="26"/>
              </w:rPr>
              <w:t xml:space="preserve"> (Знакомство)</w:t>
            </w:r>
            <w:r w:rsidRPr="005143D2">
              <w:rPr>
                <w:sz w:val="26"/>
                <w:szCs w:val="26"/>
                <w:lang w:val="en-US"/>
              </w:rPr>
              <w:t xml:space="preserve"> (</w:t>
            </w:r>
            <w:r w:rsidRPr="005143D2">
              <w:rPr>
                <w:sz w:val="26"/>
                <w:szCs w:val="26"/>
              </w:rPr>
              <w:t>9 часов)</w:t>
            </w:r>
          </w:p>
        </w:tc>
      </w:tr>
      <w:tr w:rsidR="00CF2E19" w:rsidRPr="005143D2" w:rsidTr="00FE61F0">
        <w:trPr>
          <w:jc w:val="center"/>
        </w:trPr>
        <w:tc>
          <w:tcPr>
            <w:tcW w:w="2608" w:type="dxa"/>
          </w:tcPr>
          <w:p w:rsidR="00CF2E19" w:rsidRPr="005143D2" w:rsidRDefault="00CF2E19" w:rsidP="005143D2">
            <w:pPr>
              <w:pStyle w:val="ae"/>
              <w:autoSpaceDE w:val="0"/>
              <w:autoSpaceDN w:val="0"/>
              <w:adjustRightInd w:val="0"/>
              <w:rPr>
                <w:rFonts w:ascii="Times New Roman" w:hAnsi="Times New Roman" w:cs="Times New Roman"/>
                <w:sz w:val="26"/>
                <w:szCs w:val="26"/>
              </w:rPr>
            </w:pPr>
            <w:r w:rsidRPr="005143D2">
              <w:rPr>
                <w:rFonts w:ascii="Times New Roman" w:hAnsi="Times New Roman" w:cs="Times New Roman"/>
                <w:sz w:val="26"/>
                <w:szCs w:val="26"/>
              </w:rPr>
              <w:t>Межличностные взаимоотношения с друзьями и в школе.</w:t>
            </w:r>
          </w:p>
          <w:p w:rsidR="00CF2E19" w:rsidRPr="005143D2" w:rsidRDefault="00CF2E19" w:rsidP="005143D2">
            <w:pPr>
              <w:spacing w:after="0" w:line="240" w:lineRule="auto"/>
              <w:rPr>
                <w:sz w:val="26"/>
                <w:szCs w:val="26"/>
                <w:lang w:eastAsia="ru-RU"/>
              </w:rPr>
            </w:pPr>
          </w:p>
          <w:p w:rsidR="00CF2E19" w:rsidRPr="005143D2" w:rsidRDefault="00CF2E19" w:rsidP="005143D2">
            <w:pPr>
              <w:pStyle w:val="ae"/>
              <w:autoSpaceDE w:val="0"/>
              <w:autoSpaceDN w:val="0"/>
              <w:adjustRightInd w:val="0"/>
              <w:rPr>
                <w:rFonts w:ascii="Times New Roman" w:hAnsi="Times New Roman" w:cs="Times New Roman"/>
                <w:sz w:val="26"/>
                <w:szCs w:val="26"/>
              </w:rPr>
            </w:pPr>
            <w:r w:rsidRPr="005143D2">
              <w:rPr>
                <w:rFonts w:ascii="Times New Roman" w:hAnsi="Times New Roman" w:cs="Times New Roman"/>
                <w:iCs/>
                <w:sz w:val="26"/>
                <w:szCs w:val="26"/>
              </w:rPr>
              <w:t>Немецкоязычные страны и Россия.</w:t>
            </w:r>
            <w:r w:rsidRPr="005143D2">
              <w:rPr>
                <w:rStyle w:val="apple-converted-space"/>
                <w:rFonts w:ascii="Times New Roman" w:hAnsi="Times New Roman"/>
                <w:sz w:val="26"/>
                <w:szCs w:val="26"/>
              </w:rPr>
              <w:t xml:space="preserve"> </w:t>
            </w:r>
            <w:r w:rsidRPr="005143D2">
              <w:rPr>
                <w:rFonts w:ascii="Times New Roman" w:hAnsi="Times New Roman" w:cs="Times New Roman"/>
                <w:sz w:val="26"/>
                <w:szCs w:val="26"/>
              </w:rPr>
              <w:t>Географическое положение, столицы и крупные города</w:t>
            </w:r>
          </w:p>
        </w:tc>
        <w:tc>
          <w:tcPr>
            <w:tcW w:w="7031" w:type="dxa"/>
          </w:tcPr>
          <w:p w:rsidR="00CF2E19" w:rsidRPr="005143D2" w:rsidRDefault="00CF2E19" w:rsidP="005143D2">
            <w:pPr>
              <w:pStyle w:val="ae"/>
              <w:autoSpaceDE w:val="0"/>
              <w:autoSpaceDN w:val="0"/>
              <w:adjustRightInd w:val="0"/>
              <w:jc w:val="both"/>
              <w:rPr>
                <w:rFonts w:ascii="Times New Roman" w:hAnsi="Times New Roman" w:cs="Times New Roman"/>
                <w:sz w:val="26"/>
                <w:szCs w:val="26"/>
              </w:rPr>
            </w:pPr>
            <w:r w:rsidRPr="005143D2">
              <w:rPr>
                <w:rFonts w:ascii="Times New Roman" w:hAnsi="Times New Roman" w:cs="Times New Roman"/>
                <w:sz w:val="26"/>
                <w:szCs w:val="26"/>
              </w:rPr>
              <w:t xml:space="preserve">- </w:t>
            </w:r>
            <w:r w:rsidRPr="005143D2">
              <w:rPr>
                <w:rFonts w:ascii="Times New Roman" w:hAnsi="Times New Roman" w:cs="Times New Roman"/>
                <w:b/>
                <w:i/>
                <w:sz w:val="26"/>
                <w:szCs w:val="26"/>
              </w:rPr>
              <w:t>Приветствовать</w:t>
            </w:r>
            <w:r w:rsidRPr="005143D2">
              <w:rPr>
                <w:rFonts w:ascii="Times New Roman" w:hAnsi="Times New Roman" w:cs="Times New Roman"/>
                <w:sz w:val="26"/>
                <w:szCs w:val="26"/>
              </w:rPr>
              <w:t xml:space="preserve"> людей в ситуации «Знакомство» формального и неформального характера (соблюдая произносительные нормы и интонацию).</w:t>
            </w:r>
          </w:p>
          <w:p w:rsidR="00CF2E19" w:rsidRPr="005143D2" w:rsidRDefault="00CF2E19" w:rsidP="005143D2">
            <w:pPr>
              <w:pStyle w:val="ae"/>
              <w:autoSpaceDE w:val="0"/>
              <w:autoSpaceDN w:val="0"/>
              <w:adjustRightInd w:val="0"/>
              <w:jc w:val="both"/>
              <w:rPr>
                <w:rFonts w:ascii="Times New Roman" w:hAnsi="Times New Roman" w:cs="Times New Roman"/>
                <w:sz w:val="26"/>
                <w:szCs w:val="26"/>
              </w:rPr>
            </w:pPr>
            <w:r w:rsidRPr="005143D2">
              <w:rPr>
                <w:rFonts w:ascii="Times New Roman" w:hAnsi="Times New Roman" w:cs="Times New Roman"/>
                <w:sz w:val="26"/>
                <w:szCs w:val="26"/>
              </w:rPr>
              <w:t xml:space="preserve">- </w:t>
            </w:r>
            <w:r w:rsidRPr="005143D2">
              <w:rPr>
                <w:rFonts w:ascii="Times New Roman" w:hAnsi="Times New Roman" w:cs="Times New Roman"/>
                <w:b/>
                <w:i/>
                <w:sz w:val="26"/>
                <w:szCs w:val="26"/>
              </w:rPr>
              <w:t>Представляться и называть</w:t>
            </w:r>
            <w:r w:rsidRPr="005143D2">
              <w:rPr>
                <w:rFonts w:ascii="Times New Roman" w:hAnsi="Times New Roman" w:cs="Times New Roman"/>
                <w:sz w:val="26"/>
                <w:szCs w:val="26"/>
              </w:rPr>
              <w:t xml:space="preserve"> адрес проживания (используя глаголы </w:t>
            </w:r>
            <w:r w:rsidRPr="005143D2">
              <w:rPr>
                <w:rFonts w:ascii="Times New Roman" w:hAnsi="Times New Roman" w:cs="Times New Roman"/>
                <w:i/>
                <w:sz w:val="26"/>
                <w:szCs w:val="26"/>
                <w:lang w:val="en-US"/>
              </w:rPr>
              <w:t>heiβen</w:t>
            </w:r>
            <w:r w:rsidRPr="005143D2">
              <w:rPr>
                <w:rFonts w:ascii="Times New Roman" w:hAnsi="Times New Roman" w:cs="Times New Roman"/>
                <w:i/>
                <w:sz w:val="26"/>
                <w:szCs w:val="26"/>
              </w:rPr>
              <w:t xml:space="preserve">, </w:t>
            </w:r>
            <w:r w:rsidRPr="005143D2">
              <w:rPr>
                <w:rFonts w:ascii="Times New Roman" w:hAnsi="Times New Roman" w:cs="Times New Roman"/>
                <w:i/>
                <w:sz w:val="26"/>
                <w:szCs w:val="26"/>
                <w:lang w:val="en-US"/>
              </w:rPr>
              <w:t>wohnen</w:t>
            </w:r>
            <w:r w:rsidRPr="005143D2">
              <w:rPr>
                <w:rFonts w:ascii="Times New Roman" w:hAnsi="Times New Roman" w:cs="Times New Roman"/>
                <w:i/>
                <w:sz w:val="26"/>
                <w:szCs w:val="26"/>
              </w:rPr>
              <w:t xml:space="preserve">, </w:t>
            </w:r>
            <w:r w:rsidRPr="005143D2">
              <w:rPr>
                <w:rFonts w:ascii="Times New Roman" w:hAnsi="Times New Roman" w:cs="Times New Roman"/>
                <w:i/>
                <w:sz w:val="26"/>
                <w:szCs w:val="26"/>
                <w:lang w:val="en-US"/>
              </w:rPr>
              <w:t>sein</w:t>
            </w:r>
            <w:r w:rsidRPr="005143D2">
              <w:rPr>
                <w:rFonts w:ascii="Times New Roman" w:hAnsi="Times New Roman" w:cs="Times New Roman"/>
                <w:i/>
                <w:sz w:val="26"/>
                <w:szCs w:val="26"/>
              </w:rPr>
              <w:t xml:space="preserve"> </w:t>
            </w:r>
            <w:r w:rsidRPr="005143D2">
              <w:rPr>
                <w:rFonts w:ascii="Times New Roman" w:hAnsi="Times New Roman" w:cs="Times New Roman"/>
                <w:sz w:val="26"/>
                <w:szCs w:val="26"/>
              </w:rPr>
              <w:t>в первом, втором лице и вежливой форме).</w:t>
            </w:r>
          </w:p>
          <w:p w:rsidR="00CF2E19" w:rsidRPr="005143D2" w:rsidRDefault="00CF2E19" w:rsidP="005143D2">
            <w:pPr>
              <w:pStyle w:val="ae"/>
              <w:autoSpaceDE w:val="0"/>
              <w:autoSpaceDN w:val="0"/>
              <w:adjustRightInd w:val="0"/>
              <w:jc w:val="both"/>
              <w:rPr>
                <w:rFonts w:ascii="Times New Roman" w:hAnsi="Times New Roman" w:cs="Times New Roman"/>
                <w:sz w:val="26"/>
                <w:szCs w:val="26"/>
              </w:rPr>
            </w:pPr>
            <w:r w:rsidRPr="005143D2">
              <w:rPr>
                <w:rFonts w:ascii="Times New Roman" w:hAnsi="Times New Roman" w:cs="Times New Roman"/>
                <w:sz w:val="26"/>
                <w:szCs w:val="26"/>
              </w:rPr>
              <w:t xml:space="preserve">- </w:t>
            </w:r>
            <w:r w:rsidRPr="005143D2">
              <w:rPr>
                <w:rFonts w:ascii="Times New Roman" w:hAnsi="Times New Roman" w:cs="Times New Roman"/>
                <w:b/>
                <w:i/>
                <w:sz w:val="26"/>
                <w:szCs w:val="26"/>
              </w:rPr>
              <w:t>Заполнять</w:t>
            </w:r>
            <w:r w:rsidRPr="005143D2">
              <w:rPr>
                <w:rFonts w:ascii="Times New Roman" w:hAnsi="Times New Roman" w:cs="Times New Roman"/>
                <w:sz w:val="26"/>
                <w:szCs w:val="26"/>
              </w:rPr>
              <w:t xml:space="preserve"> анкету о себе (соблюдая правила орфографии).</w:t>
            </w:r>
          </w:p>
          <w:p w:rsidR="00CF2E19" w:rsidRPr="005143D2" w:rsidRDefault="00CF2E19" w:rsidP="005143D2">
            <w:pPr>
              <w:pStyle w:val="ae"/>
              <w:autoSpaceDE w:val="0"/>
              <w:autoSpaceDN w:val="0"/>
              <w:adjustRightInd w:val="0"/>
              <w:jc w:val="both"/>
              <w:rPr>
                <w:rFonts w:ascii="Times New Roman" w:hAnsi="Times New Roman" w:cs="Times New Roman"/>
                <w:sz w:val="26"/>
                <w:szCs w:val="26"/>
              </w:rPr>
            </w:pPr>
            <w:r w:rsidRPr="005143D2">
              <w:rPr>
                <w:rFonts w:ascii="Times New Roman" w:hAnsi="Times New Roman" w:cs="Times New Roman"/>
                <w:sz w:val="26"/>
                <w:szCs w:val="26"/>
              </w:rPr>
              <w:t xml:space="preserve">- </w:t>
            </w:r>
            <w:r w:rsidRPr="005143D2">
              <w:rPr>
                <w:rFonts w:ascii="Times New Roman" w:hAnsi="Times New Roman" w:cs="Times New Roman"/>
                <w:b/>
                <w:i/>
                <w:sz w:val="26"/>
                <w:szCs w:val="26"/>
              </w:rPr>
              <w:t>Произносить</w:t>
            </w:r>
            <w:r w:rsidRPr="005143D2">
              <w:rPr>
                <w:rFonts w:ascii="Times New Roman" w:hAnsi="Times New Roman" w:cs="Times New Roman"/>
                <w:sz w:val="26"/>
                <w:szCs w:val="26"/>
              </w:rPr>
              <w:t xml:space="preserve"> свое имя по буквам.</w:t>
            </w:r>
          </w:p>
          <w:p w:rsidR="00CF2E19" w:rsidRPr="005143D2" w:rsidRDefault="00CF2E19" w:rsidP="005143D2">
            <w:pPr>
              <w:pStyle w:val="ae"/>
              <w:autoSpaceDE w:val="0"/>
              <w:autoSpaceDN w:val="0"/>
              <w:adjustRightInd w:val="0"/>
              <w:jc w:val="both"/>
              <w:rPr>
                <w:rFonts w:ascii="Times New Roman" w:hAnsi="Times New Roman" w:cs="Times New Roman"/>
                <w:sz w:val="26"/>
                <w:szCs w:val="26"/>
              </w:rPr>
            </w:pPr>
            <w:r w:rsidRPr="005143D2">
              <w:rPr>
                <w:rFonts w:ascii="Times New Roman" w:hAnsi="Times New Roman" w:cs="Times New Roman"/>
                <w:sz w:val="26"/>
                <w:szCs w:val="26"/>
              </w:rPr>
              <w:t xml:space="preserve">- </w:t>
            </w:r>
            <w:r w:rsidRPr="005143D2">
              <w:rPr>
                <w:rFonts w:ascii="Times New Roman" w:hAnsi="Times New Roman" w:cs="Times New Roman"/>
                <w:b/>
                <w:i/>
                <w:sz w:val="26"/>
                <w:szCs w:val="26"/>
              </w:rPr>
              <w:t>Говорить</w:t>
            </w:r>
            <w:r w:rsidRPr="005143D2">
              <w:rPr>
                <w:rFonts w:ascii="Times New Roman" w:hAnsi="Times New Roman" w:cs="Times New Roman"/>
                <w:sz w:val="26"/>
                <w:szCs w:val="26"/>
              </w:rPr>
              <w:t xml:space="preserve"> о своих предпочтениях (используя глагол </w:t>
            </w:r>
            <w:r w:rsidRPr="005143D2">
              <w:rPr>
                <w:rFonts w:ascii="Times New Roman" w:hAnsi="Times New Roman" w:cs="Times New Roman"/>
                <w:i/>
                <w:sz w:val="26"/>
                <w:szCs w:val="26"/>
                <w:lang w:val="en-US"/>
              </w:rPr>
              <w:t>m</w:t>
            </w:r>
            <w:r w:rsidRPr="005143D2">
              <w:rPr>
                <w:rFonts w:ascii="Times New Roman" w:hAnsi="Times New Roman" w:cs="Times New Roman"/>
                <w:i/>
                <w:sz w:val="26"/>
                <w:szCs w:val="26"/>
              </w:rPr>
              <w:t>ö</w:t>
            </w:r>
            <w:r w:rsidRPr="005143D2">
              <w:rPr>
                <w:rFonts w:ascii="Times New Roman" w:hAnsi="Times New Roman" w:cs="Times New Roman"/>
                <w:i/>
                <w:sz w:val="26"/>
                <w:szCs w:val="26"/>
                <w:lang w:val="en-US"/>
              </w:rPr>
              <w:t>gen</w:t>
            </w:r>
            <w:r w:rsidRPr="005143D2">
              <w:rPr>
                <w:rFonts w:ascii="Times New Roman" w:hAnsi="Times New Roman" w:cs="Times New Roman"/>
                <w:i/>
                <w:sz w:val="26"/>
                <w:szCs w:val="26"/>
              </w:rPr>
              <w:t>).</w:t>
            </w:r>
          </w:p>
          <w:p w:rsidR="00CF2E19" w:rsidRPr="005143D2" w:rsidRDefault="00CF2E19" w:rsidP="005143D2">
            <w:pPr>
              <w:spacing w:after="0" w:line="240" w:lineRule="auto"/>
              <w:jc w:val="both"/>
              <w:rPr>
                <w:sz w:val="26"/>
                <w:szCs w:val="26"/>
                <w:lang w:eastAsia="ru-RU"/>
              </w:rPr>
            </w:pPr>
            <w:r w:rsidRPr="005143D2">
              <w:rPr>
                <w:sz w:val="26"/>
                <w:szCs w:val="26"/>
                <w:lang w:eastAsia="ru-RU"/>
              </w:rPr>
              <w:t xml:space="preserve">- </w:t>
            </w:r>
            <w:r w:rsidRPr="005143D2">
              <w:rPr>
                <w:b/>
                <w:i/>
                <w:sz w:val="26"/>
                <w:szCs w:val="26"/>
                <w:lang w:eastAsia="ru-RU"/>
              </w:rPr>
              <w:t>Запрашивать</w:t>
            </w:r>
            <w:r w:rsidRPr="005143D2">
              <w:rPr>
                <w:sz w:val="26"/>
                <w:szCs w:val="26"/>
                <w:lang w:eastAsia="ru-RU"/>
              </w:rPr>
              <w:t xml:space="preserve"> информацию у собеседника (соблюдая правильный порядок слов и интонацию в вопросительных предложениях).</w:t>
            </w:r>
          </w:p>
          <w:p w:rsidR="00CF2E19" w:rsidRPr="005143D2" w:rsidRDefault="00CF2E19" w:rsidP="005143D2">
            <w:pPr>
              <w:pStyle w:val="ae"/>
              <w:autoSpaceDE w:val="0"/>
              <w:autoSpaceDN w:val="0"/>
              <w:adjustRightInd w:val="0"/>
              <w:jc w:val="both"/>
              <w:rPr>
                <w:rFonts w:ascii="Times New Roman" w:hAnsi="Times New Roman" w:cs="Times New Roman"/>
                <w:sz w:val="26"/>
                <w:szCs w:val="26"/>
              </w:rPr>
            </w:pPr>
            <w:r w:rsidRPr="005143D2">
              <w:rPr>
                <w:rFonts w:ascii="Times New Roman" w:hAnsi="Times New Roman" w:cs="Times New Roman"/>
                <w:sz w:val="26"/>
                <w:szCs w:val="26"/>
              </w:rPr>
              <w:t xml:space="preserve">- </w:t>
            </w:r>
            <w:r w:rsidRPr="005143D2">
              <w:rPr>
                <w:rFonts w:ascii="Times New Roman" w:hAnsi="Times New Roman" w:cs="Times New Roman"/>
                <w:b/>
                <w:i/>
                <w:sz w:val="26"/>
                <w:szCs w:val="26"/>
              </w:rPr>
              <w:t>Вести</w:t>
            </w:r>
            <w:r w:rsidRPr="005143D2">
              <w:rPr>
                <w:rFonts w:ascii="Times New Roman" w:hAnsi="Times New Roman" w:cs="Times New Roman"/>
                <w:sz w:val="26"/>
                <w:szCs w:val="26"/>
              </w:rPr>
              <w:t xml:space="preserve"> диалог этикетного характера в ситуации бытового общения (приветствовать, прощаться, узнавать, как дела, знакомиться, расспрашивать о возрасте).</w:t>
            </w:r>
          </w:p>
          <w:p w:rsidR="00CF2E19" w:rsidRPr="005143D2" w:rsidRDefault="00CF2E19" w:rsidP="005143D2">
            <w:pPr>
              <w:pStyle w:val="ae"/>
              <w:autoSpaceDE w:val="0"/>
              <w:autoSpaceDN w:val="0"/>
              <w:adjustRightInd w:val="0"/>
              <w:jc w:val="both"/>
              <w:rPr>
                <w:rFonts w:ascii="Times New Roman" w:hAnsi="Times New Roman" w:cs="Times New Roman"/>
                <w:sz w:val="26"/>
                <w:szCs w:val="26"/>
              </w:rPr>
            </w:pPr>
            <w:r w:rsidRPr="005143D2">
              <w:rPr>
                <w:rFonts w:ascii="Times New Roman" w:hAnsi="Times New Roman" w:cs="Times New Roman"/>
                <w:sz w:val="26"/>
                <w:szCs w:val="26"/>
              </w:rPr>
              <w:t xml:space="preserve">- </w:t>
            </w:r>
            <w:r w:rsidRPr="005143D2">
              <w:rPr>
                <w:rFonts w:ascii="Times New Roman" w:hAnsi="Times New Roman" w:cs="Times New Roman"/>
                <w:b/>
                <w:i/>
                <w:sz w:val="26"/>
                <w:szCs w:val="26"/>
              </w:rPr>
              <w:t>Читать и писать</w:t>
            </w:r>
            <w:r w:rsidRPr="005143D2">
              <w:rPr>
                <w:rFonts w:ascii="Times New Roman" w:hAnsi="Times New Roman" w:cs="Times New Roman"/>
                <w:sz w:val="26"/>
                <w:szCs w:val="26"/>
              </w:rPr>
              <w:t xml:space="preserve"> по образцу сообщения в чате.</w:t>
            </w:r>
          </w:p>
          <w:p w:rsidR="00CF2E19" w:rsidRPr="005143D2" w:rsidRDefault="00CF2E19" w:rsidP="005143D2">
            <w:pPr>
              <w:pStyle w:val="ae"/>
              <w:autoSpaceDE w:val="0"/>
              <w:autoSpaceDN w:val="0"/>
              <w:adjustRightInd w:val="0"/>
              <w:jc w:val="both"/>
              <w:rPr>
                <w:rFonts w:ascii="Times New Roman" w:hAnsi="Times New Roman" w:cs="Times New Roman"/>
                <w:sz w:val="26"/>
                <w:szCs w:val="26"/>
              </w:rPr>
            </w:pPr>
            <w:r w:rsidRPr="005143D2">
              <w:rPr>
                <w:rFonts w:ascii="Times New Roman" w:hAnsi="Times New Roman" w:cs="Times New Roman"/>
                <w:sz w:val="26"/>
                <w:szCs w:val="26"/>
              </w:rPr>
              <w:t xml:space="preserve">- </w:t>
            </w:r>
            <w:r w:rsidRPr="005143D2">
              <w:rPr>
                <w:rFonts w:ascii="Times New Roman" w:hAnsi="Times New Roman" w:cs="Times New Roman"/>
                <w:b/>
                <w:i/>
                <w:sz w:val="26"/>
                <w:szCs w:val="26"/>
              </w:rPr>
              <w:t>Читать и воспринимать</w:t>
            </w:r>
            <w:r w:rsidRPr="005143D2">
              <w:rPr>
                <w:rFonts w:ascii="Times New Roman" w:hAnsi="Times New Roman" w:cs="Times New Roman"/>
                <w:sz w:val="26"/>
                <w:szCs w:val="26"/>
              </w:rPr>
              <w:t xml:space="preserve"> на слух наименования достопримечательностей и формулы приветствия немецкоязычных стран</w:t>
            </w:r>
          </w:p>
        </w:tc>
      </w:tr>
      <w:tr w:rsidR="008D65FB" w:rsidRPr="005143D2" w:rsidTr="00FE61F0">
        <w:trPr>
          <w:trHeight w:val="454"/>
          <w:jc w:val="center"/>
        </w:trPr>
        <w:tc>
          <w:tcPr>
            <w:tcW w:w="9639" w:type="dxa"/>
            <w:gridSpan w:val="2"/>
            <w:vAlign w:val="center"/>
          </w:tcPr>
          <w:p w:rsidR="008D65FB" w:rsidRPr="005143D2" w:rsidRDefault="008D65FB" w:rsidP="005143D2">
            <w:pPr>
              <w:pStyle w:val="ae"/>
              <w:autoSpaceDE w:val="0"/>
              <w:autoSpaceDN w:val="0"/>
              <w:adjustRightInd w:val="0"/>
              <w:jc w:val="center"/>
              <w:rPr>
                <w:rFonts w:ascii="Times New Roman" w:hAnsi="Times New Roman" w:cs="Times New Roman"/>
                <w:b/>
                <w:sz w:val="26"/>
                <w:szCs w:val="26"/>
              </w:rPr>
            </w:pPr>
            <w:r w:rsidRPr="005143D2">
              <w:rPr>
                <w:rFonts w:ascii="Times New Roman" w:hAnsi="Times New Roman" w:cs="Times New Roman"/>
                <w:b/>
                <w:sz w:val="26"/>
                <w:szCs w:val="26"/>
                <w:lang w:val="de-DE"/>
              </w:rPr>
              <w:t>Meine Klasse (</w:t>
            </w:r>
            <w:r w:rsidRPr="005143D2">
              <w:rPr>
                <w:rFonts w:ascii="Times New Roman" w:hAnsi="Times New Roman" w:cs="Times New Roman"/>
                <w:b/>
                <w:sz w:val="26"/>
                <w:szCs w:val="26"/>
              </w:rPr>
              <w:t>Мой</w:t>
            </w:r>
            <w:r w:rsidRPr="005143D2">
              <w:rPr>
                <w:rFonts w:ascii="Times New Roman" w:hAnsi="Times New Roman" w:cs="Times New Roman"/>
                <w:b/>
                <w:sz w:val="26"/>
                <w:szCs w:val="26"/>
                <w:lang w:val="de-DE"/>
              </w:rPr>
              <w:t xml:space="preserve"> </w:t>
            </w:r>
            <w:r w:rsidRPr="005143D2">
              <w:rPr>
                <w:rFonts w:ascii="Times New Roman" w:hAnsi="Times New Roman" w:cs="Times New Roman"/>
                <w:b/>
                <w:sz w:val="26"/>
                <w:szCs w:val="26"/>
              </w:rPr>
              <w:t>класс</w:t>
            </w:r>
            <w:r w:rsidRPr="005143D2">
              <w:rPr>
                <w:rFonts w:ascii="Times New Roman" w:hAnsi="Times New Roman" w:cs="Times New Roman"/>
                <w:b/>
                <w:sz w:val="26"/>
                <w:szCs w:val="26"/>
                <w:lang w:val="de-DE"/>
              </w:rPr>
              <w:t xml:space="preserve">) </w:t>
            </w:r>
            <w:r w:rsidRPr="005143D2">
              <w:rPr>
                <w:rFonts w:ascii="Times New Roman" w:hAnsi="Times New Roman" w:cs="Times New Roman"/>
                <w:sz w:val="26"/>
                <w:szCs w:val="26"/>
                <w:lang w:val="de-DE"/>
              </w:rPr>
              <w:t xml:space="preserve">(9 </w:t>
            </w:r>
            <w:r w:rsidRPr="005143D2">
              <w:rPr>
                <w:rFonts w:ascii="Times New Roman" w:hAnsi="Times New Roman" w:cs="Times New Roman"/>
                <w:sz w:val="26"/>
                <w:szCs w:val="26"/>
              </w:rPr>
              <w:t>часов</w:t>
            </w:r>
            <w:r w:rsidRPr="005143D2">
              <w:rPr>
                <w:rFonts w:ascii="Times New Roman" w:hAnsi="Times New Roman" w:cs="Times New Roman"/>
                <w:sz w:val="26"/>
                <w:szCs w:val="26"/>
                <w:lang w:val="de-DE"/>
              </w:rPr>
              <w:t>)</w:t>
            </w:r>
          </w:p>
        </w:tc>
      </w:tr>
      <w:tr w:rsidR="008D65FB" w:rsidRPr="005143D2" w:rsidTr="00FE61F0">
        <w:trPr>
          <w:jc w:val="center"/>
        </w:trPr>
        <w:tc>
          <w:tcPr>
            <w:tcW w:w="2608" w:type="dxa"/>
          </w:tcPr>
          <w:p w:rsidR="008D65FB" w:rsidRPr="005143D2" w:rsidRDefault="008D65FB" w:rsidP="005143D2">
            <w:pPr>
              <w:autoSpaceDE w:val="0"/>
              <w:autoSpaceDN w:val="0"/>
              <w:adjustRightInd w:val="0"/>
              <w:spacing w:after="0" w:line="240" w:lineRule="auto"/>
              <w:rPr>
                <w:sz w:val="26"/>
                <w:szCs w:val="26"/>
              </w:rPr>
            </w:pPr>
            <w:r w:rsidRPr="005143D2">
              <w:rPr>
                <w:sz w:val="26"/>
                <w:szCs w:val="26"/>
              </w:rPr>
              <w:t>Школьное образование, школьная жизнь, изучаемые предметы и отношение к ним. Переписка с зарубежными сверстниками.</w:t>
            </w:r>
          </w:p>
          <w:p w:rsidR="008D65FB" w:rsidRPr="005143D2" w:rsidRDefault="008D65FB" w:rsidP="005143D2">
            <w:pPr>
              <w:autoSpaceDE w:val="0"/>
              <w:autoSpaceDN w:val="0"/>
              <w:adjustRightInd w:val="0"/>
              <w:spacing w:after="0" w:line="240" w:lineRule="auto"/>
              <w:rPr>
                <w:sz w:val="26"/>
                <w:szCs w:val="26"/>
              </w:rPr>
            </w:pPr>
          </w:p>
          <w:p w:rsidR="008D65FB" w:rsidRPr="005143D2" w:rsidRDefault="008D65FB" w:rsidP="005143D2">
            <w:pPr>
              <w:autoSpaceDE w:val="0"/>
              <w:autoSpaceDN w:val="0"/>
              <w:adjustRightInd w:val="0"/>
              <w:spacing w:after="0" w:line="240" w:lineRule="auto"/>
              <w:rPr>
                <w:sz w:val="26"/>
                <w:szCs w:val="26"/>
              </w:rPr>
            </w:pPr>
            <w:r w:rsidRPr="005143D2">
              <w:rPr>
                <w:sz w:val="26"/>
                <w:szCs w:val="26"/>
              </w:rPr>
              <w:t>Мои друзья. Лучший друг/подруга</w:t>
            </w:r>
          </w:p>
        </w:tc>
        <w:tc>
          <w:tcPr>
            <w:tcW w:w="7031" w:type="dxa"/>
          </w:tcPr>
          <w:p w:rsidR="008D65FB" w:rsidRPr="005143D2" w:rsidRDefault="008D65FB" w:rsidP="005143D2">
            <w:pPr>
              <w:autoSpaceDE w:val="0"/>
              <w:autoSpaceDN w:val="0"/>
              <w:adjustRightInd w:val="0"/>
              <w:spacing w:after="0" w:line="240" w:lineRule="auto"/>
              <w:jc w:val="both"/>
              <w:rPr>
                <w:sz w:val="26"/>
                <w:szCs w:val="26"/>
              </w:rPr>
            </w:pPr>
            <w:r w:rsidRPr="005143D2">
              <w:rPr>
                <w:sz w:val="26"/>
                <w:szCs w:val="26"/>
              </w:rPr>
              <w:t xml:space="preserve">- </w:t>
            </w:r>
            <w:r w:rsidRPr="005143D2">
              <w:rPr>
                <w:b/>
                <w:i/>
                <w:sz w:val="26"/>
                <w:szCs w:val="26"/>
              </w:rPr>
              <w:t>Вести</w:t>
            </w:r>
            <w:r w:rsidRPr="005143D2">
              <w:rPr>
                <w:sz w:val="26"/>
                <w:szCs w:val="26"/>
              </w:rPr>
              <w:t xml:space="preserve"> диалог-расспрос о любимых и нелюбимых школьных предметах, используя глаголы </w:t>
            </w:r>
            <w:r w:rsidRPr="005143D2">
              <w:rPr>
                <w:sz w:val="26"/>
                <w:szCs w:val="26"/>
                <w:lang w:val="de-LI"/>
              </w:rPr>
              <w:t>m</w:t>
            </w:r>
            <w:r w:rsidRPr="005143D2">
              <w:rPr>
                <w:sz w:val="26"/>
                <w:szCs w:val="26"/>
              </w:rPr>
              <w:t>ö</w:t>
            </w:r>
            <w:r w:rsidRPr="005143D2">
              <w:rPr>
                <w:sz w:val="26"/>
                <w:szCs w:val="26"/>
                <w:lang w:val="de-LI"/>
              </w:rPr>
              <w:t>gen</w:t>
            </w:r>
            <w:r w:rsidRPr="005143D2">
              <w:rPr>
                <w:sz w:val="26"/>
                <w:szCs w:val="26"/>
              </w:rPr>
              <w:t xml:space="preserve"> и </w:t>
            </w:r>
            <w:r w:rsidRPr="005143D2">
              <w:rPr>
                <w:sz w:val="26"/>
                <w:szCs w:val="26"/>
                <w:lang w:val="de-LI"/>
              </w:rPr>
              <w:t>hassen</w:t>
            </w:r>
            <w:r w:rsidRPr="005143D2">
              <w:rPr>
                <w:sz w:val="26"/>
                <w:szCs w:val="26"/>
              </w:rPr>
              <w:t xml:space="preserve"> в утвердительных и вопросительных предложениях, определенный и неопределенный артикль.</w:t>
            </w:r>
          </w:p>
          <w:p w:rsidR="008D65FB" w:rsidRPr="005143D2" w:rsidRDefault="008D65FB" w:rsidP="005143D2">
            <w:pPr>
              <w:autoSpaceDE w:val="0"/>
              <w:autoSpaceDN w:val="0"/>
              <w:adjustRightInd w:val="0"/>
              <w:spacing w:after="0" w:line="240" w:lineRule="auto"/>
              <w:jc w:val="both"/>
              <w:rPr>
                <w:sz w:val="26"/>
                <w:szCs w:val="26"/>
              </w:rPr>
            </w:pPr>
            <w:r w:rsidRPr="005143D2">
              <w:rPr>
                <w:sz w:val="26"/>
                <w:szCs w:val="26"/>
              </w:rPr>
              <w:t xml:space="preserve">- </w:t>
            </w:r>
            <w:r w:rsidRPr="005143D2">
              <w:rPr>
                <w:b/>
                <w:i/>
                <w:sz w:val="26"/>
                <w:szCs w:val="26"/>
              </w:rPr>
              <w:t>Рассказывать</w:t>
            </w:r>
            <w:r w:rsidRPr="005143D2">
              <w:rPr>
                <w:sz w:val="26"/>
                <w:szCs w:val="26"/>
              </w:rPr>
              <w:t xml:space="preserve"> о своем друге (используя притяжательные местоимения </w:t>
            </w:r>
            <w:r w:rsidRPr="005143D2">
              <w:rPr>
                <w:sz w:val="26"/>
                <w:szCs w:val="26"/>
                <w:lang w:val="en-US"/>
              </w:rPr>
              <w:t>mein</w:t>
            </w:r>
            <w:r w:rsidRPr="005143D2">
              <w:rPr>
                <w:sz w:val="26"/>
                <w:szCs w:val="26"/>
              </w:rPr>
              <w:t xml:space="preserve">, </w:t>
            </w:r>
            <w:r w:rsidRPr="005143D2">
              <w:rPr>
                <w:sz w:val="26"/>
                <w:szCs w:val="26"/>
                <w:lang w:val="en-US"/>
              </w:rPr>
              <w:t>dein</w:t>
            </w:r>
            <w:r w:rsidRPr="005143D2">
              <w:rPr>
                <w:sz w:val="26"/>
                <w:szCs w:val="26"/>
              </w:rPr>
              <w:t>, знакомые глаголы в 1 и 3 лице и простые предложения с составным именным сказуемым).</w:t>
            </w:r>
          </w:p>
          <w:p w:rsidR="008D65FB" w:rsidRPr="005143D2" w:rsidRDefault="008D65FB" w:rsidP="005143D2">
            <w:pPr>
              <w:autoSpaceDE w:val="0"/>
              <w:autoSpaceDN w:val="0"/>
              <w:adjustRightInd w:val="0"/>
              <w:spacing w:after="0" w:line="240" w:lineRule="auto"/>
              <w:jc w:val="both"/>
              <w:rPr>
                <w:sz w:val="26"/>
                <w:szCs w:val="26"/>
              </w:rPr>
            </w:pPr>
            <w:r w:rsidRPr="005143D2">
              <w:rPr>
                <w:sz w:val="26"/>
                <w:szCs w:val="26"/>
              </w:rPr>
              <w:t xml:space="preserve">- </w:t>
            </w:r>
            <w:r w:rsidRPr="005143D2">
              <w:rPr>
                <w:b/>
                <w:i/>
                <w:sz w:val="26"/>
                <w:szCs w:val="26"/>
              </w:rPr>
              <w:t>Спрашивать</w:t>
            </w:r>
            <w:r w:rsidRPr="005143D2">
              <w:rPr>
                <w:sz w:val="26"/>
                <w:szCs w:val="26"/>
              </w:rPr>
              <w:t xml:space="preserve"> о значении незнакомых слов и названиях предметов по-немецки (используя определенный и неопределенный артикль).</w:t>
            </w:r>
          </w:p>
          <w:p w:rsidR="008D65FB" w:rsidRPr="005143D2" w:rsidRDefault="008D65FB" w:rsidP="005143D2">
            <w:pPr>
              <w:autoSpaceDE w:val="0"/>
              <w:autoSpaceDN w:val="0"/>
              <w:adjustRightInd w:val="0"/>
              <w:spacing w:after="0" w:line="240" w:lineRule="auto"/>
              <w:jc w:val="both"/>
              <w:rPr>
                <w:sz w:val="26"/>
                <w:szCs w:val="26"/>
              </w:rPr>
            </w:pPr>
            <w:r w:rsidRPr="005143D2">
              <w:rPr>
                <w:sz w:val="26"/>
                <w:szCs w:val="26"/>
              </w:rPr>
              <w:t xml:space="preserve">- </w:t>
            </w:r>
            <w:r w:rsidRPr="005143D2">
              <w:rPr>
                <w:b/>
                <w:i/>
                <w:sz w:val="26"/>
                <w:szCs w:val="26"/>
              </w:rPr>
              <w:t>Сообщать</w:t>
            </w:r>
            <w:r w:rsidRPr="005143D2">
              <w:rPr>
                <w:sz w:val="26"/>
                <w:szCs w:val="26"/>
              </w:rPr>
              <w:t xml:space="preserve"> о любимых занятиях (используя оценочную лексику и соблюдая произносительные нормы и интонацию).</w:t>
            </w:r>
          </w:p>
          <w:p w:rsidR="008D65FB" w:rsidRPr="005143D2" w:rsidRDefault="008D65FB" w:rsidP="005143D2">
            <w:pPr>
              <w:autoSpaceDE w:val="0"/>
              <w:autoSpaceDN w:val="0"/>
              <w:adjustRightInd w:val="0"/>
              <w:spacing w:after="0" w:line="240" w:lineRule="auto"/>
              <w:jc w:val="both"/>
              <w:rPr>
                <w:sz w:val="26"/>
                <w:szCs w:val="26"/>
              </w:rPr>
            </w:pPr>
            <w:r w:rsidRPr="005143D2">
              <w:rPr>
                <w:sz w:val="26"/>
                <w:szCs w:val="26"/>
              </w:rPr>
              <w:t xml:space="preserve">- </w:t>
            </w:r>
            <w:r w:rsidRPr="005143D2">
              <w:rPr>
                <w:b/>
                <w:i/>
                <w:sz w:val="26"/>
                <w:szCs w:val="26"/>
              </w:rPr>
              <w:t>Расспрашивать</w:t>
            </w:r>
            <w:r w:rsidRPr="005143D2">
              <w:rPr>
                <w:sz w:val="26"/>
                <w:szCs w:val="26"/>
              </w:rPr>
              <w:t xml:space="preserve"> собеседника о его друзьях и любимых занятиях.</w:t>
            </w:r>
          </w:p>
          <w:p w:rsidR="008D65FB" w:rsidRPr="005143D2" w:rsidRDefault="008D65FB" w:rsidP="005143D2">
            <w:pPr>
              <w:autoSpaceDE w:val="0"/>
              <w:autoSpaceDN w:val="0"/>
              <w:adjustRightInd w:val="0"/>
              <w:spacing w:after="0" w:line="240" w:lineRule="auto"/>
              <w:jc w:val="both"/>
              <w:rPr>
                <w:sz w:val="26"/>
                <w:szCs w:val="26"/>
              </w:rPr>
            </w:pPr>
            <w:r w:rsidRPr="005143D2">
              <w:rPr>
                <w:sz w:val="26"/>
                <w:szCs w:val="26"/>
              </w:rPr>
              <w:t xml:space="preserve">- </w:t>
            </w:r>
            <w:r w:rsidRPr="005143D2">
              <w:rPr>
                <w:b/>
                <w:i/>
                <w:sz w:val="26"/>
                <w:szCs w:val="26"/>
              </w:rPr>
              <w:t>Понимать на слух</w:t>
            </w:r>
            <w:r w:rsidRPr="005143D2">
              <w:rPr>
                <w:sz w:val="26"/>
                <w:szCs w:val="26"/>
              </w:rPr>
              <w:t xml:space="preserve"> речь учителя, одноклассников и необходимую информацию из небольших аудиотекстов, построенных на изученном языковом материале: краткие диалоги, рифмовки, песни.</w:t>
            </w:r>
          </w:p>
          <w:p w:rsidR="008D65FB" w:rsidRPr="005143D2" w:rsidRDefault="008D65FB" w:rsidP="005143D2">
            <w:pPr>
              <w:autoSpaceDE w:val="0"/>
              <w:autoSpaceDN w:val="0"/>
              <w:adjustRightInd w:val="0"/>
              <w:spacing w:after="0" w:line="240" w:lineRule="auto"/>
              <w:jc w:val="both"/>
              <w:rPr>
                <w:sz w:val="26"/>
                <w:szCs w:val="26"/>
              </w:rPr>
            </w:pPr>
            <w:r w:rsidRPr="005143D2">
              <w:rPr>
                <w:sz w:val="26"/>
                <w:szCs w:val="26"/>
              </w:rPr>
              <w:lastRenderedPageBreak/>
              <w:t xml:space="preserve">- </w:t>
            </w:r>
            <w:r w:rsidRPr="005143D2">
              <w:rPr>
                <w:b/>
                <w:i/>
                <w:sz w:val="26"/>
                <w:szCs w:val="26"/>
              </w:rPr>
              <w:t xml:space="preserve">Понимать на слух </w:t>
            </w:r>
            <w:r w:rsidRPr="005143D2">
              <w:rPr>
                <w:sz w:val="26"/>
                <w:szCs w:val="26"/>
              </w:rPr>
              <w:t>телефонные номера и адрес электронной почты.</w:t>
            </w:r>
          </w:p>
          <w:p w:rsidR="008D65FB" w:rsidRPr="005143D2" w:rsidRDefault="008D65FB" w:rsidP="005143D2">
            <w:pPr>
              <w:autoSpaceDE w:val="0"/>
              <w:autoSpaceDN w:val="0"/>
              <w:adjustRightInd w:val="0"/>
              <w:spacing w:after="0" w:line="240" w:lineRule="auto"/>
              <w:jc w:val="both"/>
              <w:rPr>
                <w:sz w:val="26"/>
                <w:szCs w:val="26"/>
              </w:rPr>
            </w:pPr>
            <w:r w:rsidRPr="005143D2">
              <w:rPr>
                <w:sz w:val="26"/>
                <w:szCs w:val="26"/>
              </w:rPr>
              <w:t xml:space="preserve">- </w:t>
            </w:r>
            <w:r w:rsidRPr="005143D2">
              <w:rPr>
                <w:b/>
                <w:i/>
                <w:sz w:val="26"/>
                <w:szCs w:val="26"/>
              </w:rPr>
              <w:t>Диктовать</w:t>
            </w:r>
            <w:r w:rsidRPr="005143D2">
              <w:rPr>
                <w:sz w:val="26"/>
                <w:szCs w:val="26"/>
              </w:rPr>
              <w:t xml:space="preserve"> телефонный номер и адрес электронной почты.</w:t>
            </w:r>
          </w:p>
          <w:p w:rsidR="008D65FB" w:rsidRPr="005143D2" w:rsidRDefault="008D65FB" w:rsidP="005143D2">
            <w:pPr>
              <w:autoSpaceDE w:val="0"/>
              <w:autoSpaceDN w:val="0"/>
              <w:adjustRightInd w:val="0"/>
              <w:spacing w:after="0" w:line="240" w:lineRule="auto"/>
              <w:jc w:val="both"/>
              <w:rPr>
                <w:sz w:val="26"/>
                <w:szCs w:val="26"/>
              </w:rPr>
            </w:pPr>
            <w:r w:rsidRPr="005143D2">
              <w:rPr>
                <w:sz w:val="26"/>
                <w:szCs w:val="26"/>
              </w:rPr>
              <w:t xml:space="preserve">- Выразительно </w:t>
            </w:r>
            <w:r w:rsidRPr="005143D2">
              <w:rPr>
                <w:b/>
                <w:i/>
                <w:sz w:val="26"/>
                <w:szCs w:val="26"/>
              </w:rPr>
              <w:t>читать вслух</w:t>
            </w:r>
            <w:r w:rsidRPr="005143D2">
              <w:rPr>
                <w:sz w:val="26"/>
                <w:szCs w:val="26"/>
              </w:rPr>
              <w:t xml:space="preserve"> небольшие тексты, построенные на изученном языковом материале.</w:t>
            </w:r>
          </w:p>
          <w:p w:rsidR="008D65FB" w:rsidRPr="005143D2" w:rsidRDefault="008D65FB" w:rsidP="005143D2">
            <w:pPr>
              <w:autoSpaceDE w:val="0"/>
              <w:autoSpaceDN w:val="0"/>
              <w:adjustRightInd w:val="0"/>
              <w:spacing w:after="0" w:line="240" w:lineRule="auto"/>
              <w:jc w:val="both"/>
              <w:rPr>
                <w:sz w:val="26"/>
                <w:szCs w:val="26"/>
              </w:rPr>
            </w:pPr>
            <w:r w:rsidRPr="005143D2">
              <w:rPr>
                <w:sz w:val="26"/>
                <w:szCs w:val="26"/>
              </w:rPr>
              <w:t xml:space="preserve">- </w:t>
            </w:r>
            <w:r w:rsidRPr="005143D2">
              <w:rPr>
                <w:b/>
                <w:i/>
                <w:sz w:val="26"/>
                <w:szCs w:val="26"/>
              </w:rPr>
              <w:t>Писать</w:t>
            </w:r>
            <w:r w:rsidRPr="005143D2">
              <w:rPr>
                <w:sz w:val="26"/>
                <w:szCs w:val="26"/>
              </w:rPr>
              <w:t xml:space="preserve"> небольшой рассказ о себе, своем друге по аналогии с текстом учебника (с. 23)</w:t>
            </w:r>
          </w:p>
        </w:tc>
      </w:tr>
    </w:tbl>
    <w:p w:rsidR="00CF2E19" w:rsidRPr="007F2956" w:rsidRDefault="00CF2E19" w:rsidP="007F2956">
      <w:pPr>
        <w:spacing w:after="0" w:line="240" w:lineRule="auto"/>
        <w:ind w:firstLine="709"/>
        <w:jc w:val="both"/>
      </w:pPr>
    </w:p>
    <w:sectPr w:rsidR="00CF2E19" w:rsidRPr="007F2956" w:rsidSect="007F2956">
      <w:headerReference w:type="default" r:id="rId47"/>
      <w:footerReference w:type="default" r:id="rId48"/>
      <w:type w:val="continuous"/>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1D" w:rsidRDefault="00265A1D" w:rsidP="001D554A">
      <w:pPr>
        <w:spacing w:after="0" w:line="240" w:lineRule="auto"/>
      </w:pPr>
      <w:r>
        <w:separator/>
      </w:r>
    </w:p>
  </w:endnote>
  <w:endnote w:type="continuationSeparator" w:id="0">
    <w:p w:rsidR="00265A1D" w:rsidRDefault="00265A1D" w:rsidP="001D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781063"/>
      <w:docPartObj>
        <w:docPartGallery w:val="Page Numbers (Bottom of Page)"/>
        <w:docPartUnique/>
      </w:docPartObj>
    </w:sdtPr>
    <w:sdtEndPr/>
    <w:sdtContent>
      <w:p w:rsidR="005143D2" w:rsidRDefault="005143D2">
        <w:pPr>
          <w:pStyle w:val="af2"/>
          <w:jc w:val="center"/>
        </w:pPr>
        <w:r w:rsidRPr="007F2956">
          <w:rPr>
            <w:sz w:val="22"/>
            <w:szCs w:val="22"/>
          </w:rPr>
          <w:fldChar w:fldCharType="begin"/>
        </w:r>
        <w:r w:rsidRPr="007F2956">
          <w:rPr>
            <w:sz w:val="22"/>
            <w:szCs w:val="22"/>
          </w:rPr>
          <w:instrText>PAGE   \* MERGEFORMAT</w:instrText>
        </w:r>
        <w:r w:rsidRPr="007F2956">
          <w:rPr>
            <w:sz w:val="22"/>
            <w:szCs w:val="22"/>
          </w:rPr>
          <w:fldChar w:fldCharType="separate"/>
        </w:r>
        <w:r w:rsidR="004F6241">
          <w:rPr>
            <w:noProof/>
            <w:sz w:val="22"/>
            <w:szCs w:val="22"/>
          </w:rPr>
          <w:t>1</w:t>
        </w:r>
        <w:r w:rsidRPr="007F2956">
          <w:rPr>
            <w:sz w:val="22"/>
            <w:szCs w:val="22"/>
          </w:rPr>
          <w:fldChar w:fldCharType="end"/>
        </w:r>
      </w:p>
    </w:sdtContent>
  </w:sdt>
  <w:p w:rsidR="005143D2" w:rsidRDefault="005143D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3D2" w:rsidRDefault="005143D2">
    <w:pPr>
      <w:pStyle w:val="af2"/>
      <w:jc w:val="center"/>
    </w:pPr>
  </w:p>
  <w:p w:rsidR="005143D2" w:rsidRDefault="005143D2">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09434"/>
      <w:docPartObj>
        <w:docPartGallery w:val="Page Numbers (Bottom of Page)"/>
        <w:docPartUnique/>
      </w:docPartObj>
    </w:sdtPr>
    <w:sdtEndPr>
      <w:rPr>
        <w:sz w:val="22"/>
        <w:szCs w:val="22"/>
      </w:rPr>
    </w:sdtEndPr>
    <w:sdtContent>
      <w:p w:rsidR="00FE61F0" w:rsidRPr="00FE61F0" w:rsidRDefault="00FE61F0">
        <w:pPr>
          <w:pStyle w:val="af2"/>
          <w:jc w:val="center"/>
          <w:rPr>
            <w:sz w:val="22"/>
            <w:szCs w:val="22"/>
          </w:rPr>
        </w:pPr>
        <w:r w:rsidRPr="00FE61F0">
          <w:rPr>
            <w:sz w:val="22"/>
            <w:szCs w:val="22"/>
          </w:rPr>
          <w:fldChar w:fldCharType="begin"/>
        </w:r>
        <w:r w:rsidRPr="00FE61F0">
          <w:rPr>
            <w:sz w:val="22"/>
            <w:szCs w:val="22"/>
          </w:rPr>
          <w:instrText>PAGE   \* MERGEFORMAT</w:instrText>
        </w:r>
        <w:r w:rsidRPr="00FE61F0">
          <w:rPr>
            <w:sz w:val="22"/>
            <w:szCs w:val="22"/>
          </w:rPr>
          <w:fldChar w:fldCharType="separate"/>
        </w:r>
        <w:r w:rsidR="004F6241">
          <w:rPr>
            <w:noProof/>
            <w:sz w:val="22"/>
            <w:szCs w:val="22"/>
          </w:rPr>
          <w:t>30</w:t>
        </w:r>
        <w:r w:rsidRPr="00FE61F0">
          <w:rPr>
            <w:sz w:val="22"/>
            <w:szCs w:val="22"/>
          </w:rPr>
          <w:fldChar w:fldCharType="end"/>
        </w:r>
      </w:p>
    </w:sdtContent>
  </w:sdt>
  <w:p w:rsidR="00FE61F0" w:rsidRDefault="00FE61F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1D" w:rsidRDefault="00265A1D" w:rsidP="001D554A">
      <w:pPr>
        <w:spacing w:after="0" w:line="240" w:lineRule="auto"/>
      </w:pPr>
      <w:r>
        <w:separator/>
      </w:r>
    </w:p>
  </w:footnote>
  <w:footnote w:type="continuationSeparator" w:id="0">
    <w:p w:rsidR="00265A1D" w:rsidRDefault="00265A1D" w:rsidP="001D5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824233"/>
      <w:docPartObj>
        <w:docPartGallery w:val="Page Numbers (Margins)"/>
        <w:docPartUnique/>
      </w:docPartObj>
    </w:sdtPr>
    <w:sdtEndPr/>
    <w:sdtContent>
      <w:p w:rsidR="005143D2" w:rsidRDefault="00A96C65">
        <w:pPr>
          <w:pStyle w:val="af0"/>
        </w:pPr>
        <w:r>
          <w:rPr>
            <w:noProof/>
            <w:lang w:eastAsia="ru-RU"/>
          </w:rPr>
          <mc:AlternateContent>
            <mc:Choice Requires="wps">
              <w:drawing>
                <wp:anchor distT="0" distB="0" distL="114300" distR="114300" simplePos="0" relativeHeight="251659264" behindDoc="0" locked="0" layoutInCell="0" allowOverlap="1">
                  <wp:simplePos x="0" y="0"/>
                  <wp:positionH relativeFrom="leftMargin">
                    <wp:posOffset>-198755</wp:posOffset>
                  </wp:positionH>
                  <wp:positionV relativeFrom="margin">
                    <wp:posOffset>2895600</wp:posOffset>
                  </wp:positionV>
                  <wp:extent cx="1220470" cy="329565"/>
                  <wp:effectExtent l="1270" t="0" r="0" b="3810"/>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1F0" w:rsidRPr="00FE61F0" w:rsidRDefault="00FE61F0">
                              <w:pPr>
                                <w:pBdr>
                                  <w:bottom w:val="single" w:sz="4" w:space="1" w:color="auto"/>
                                </w:pBdr>
                                <w:jc w:val="right"/>
                                <w:rPr>
                                  <w:sz w:val="22"/>
                                  <w:szCs w:val="22"/>
                                </w:rPr>
                              </w:pPr>
                              <w:r w:rsidRPr="00FE61F0">
                                <w:rPr>
                                  <w:sz w:val="22"/>
                                  <w:szCs w:val="22"/>
                                </w:rPr>
                                <w:fldChar w:fldCharType="begin"/>
                              </w:r>
                              <w:r w:rsidRPr="00FE61F0">
                                <w:rPr>
                                  <w:sz w:val="22"/>
                                  <w:szCs w:val="22"/>
                                </w:rPr>
                                <w:instrText>PAGE   \* MERGEFORMAT</w:instrText>
                              </w:r>
                              <w:r w:rsidRPr="00FE61F0">
                                <w:rPr>
                                  <w:sz w:val="22"/>
                                  <w:szCs w:val="22"/>
                                </w:rPr>
                                <w:fldChar w:fldCharType="separate"/>
                              </w:r>
                              <w:r w:rsidR="004F6241">
                                <w:rPr>
                                  <w:noProof/>
                                  <w:sz w:val="22"/>
                                  <w:szCs w:val="22"/>
                                </w:rPr>
                                <w:t>20</w:t>
                              </w:r>
                              <w:r w:rsidRPr="00FE61F0">
                                <w:rPr>
                                  <w:sz w:val="22"/>
                                  <w:szCs w:val="22"/>
                                </w:rPr>
                                <w:fldChar w:fldCharType="end"/>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Прямоугольник 4" o:spid="_x0000_s1026" style="position:absolute;margin-left:-15.65pt;margin-top:228pt;width:96.1pt;height:25.9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" o:allowincell="f" stroked="f">
                  <v:textbox style="layout-flow:vertical">
                    <w:txbxContent>
                      <w:p w:rsidR="00FE61F0" w:rsidRPr="00FE61F0" w:rsidRDefault="00FE61F0">
                        <w:pPr>
                          <w:pBdr>
                            <w:bottom w:val="single" w:sz="4" w:space="1" w:color="auto"/>
                          </w:pBdr>
                          <w:jc w:val="right"/>
                          <w:rPr>
                            <w:sz w:val="22"/>
                            <w:szCs w:val="22"/>
                          </w:rPr>
                        </w:pPr>
                        <w:r w:rsidRPr="00FE61F0">
                          <w:rPr>
                            <w:sz w:val="22"/>
                            <w:szCs w:val="22"/>
                          </w:rPr>
                          <w:fldChar w:fldCharType="begin"/>
                        </w:r>
                        <w:r w:rsidRPr="00FE61F0">
                          <w:rPr>
                            <w:sz w:val="22"/>
                            <w:szCs w:val="22"/>
                          </w:rPr>
                          <w:instrText>PAGE   \* MERGEFORMAT</w:instrText>
                        </w:r>
                        <w:r w:rsidRPr="00FE61F0">
                          <w:rPr>
                            <w:sz w:val="22"/>
                            <w:szCs w:val="22"/>
                          </w:rPr>
                          <w:fldChar w:fldCharType="separate"/>
                        </w:r>
                        <w:r w:rsidR="004F6241">
                          <w:rPr>
                            <w:noProof/>
                            <w:sz w:val="22"/>
                            <w:szCs w:val="22"/>
                          </w:rPr>
                          <w:t>20</w:t>
                        </w:r>
                        <w:r w:rsidRPr="00FE61F0">
                          <w:rPr>
                            <w:sz w:val="22"/>
                            <w:szCs w:val="22"/>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15551"/>
      <w:docPartObj>
        <w:docPartGallery w:val="Page Numbers (Margins)"/>
        <w:docPartUnique/>
      </w:docPartObj>
    </w:sdtPr>
    <w:sdtEndPr/>
    <w:sdtContent>
      <w:p w:rsidR="00FE61F0" w:rsidRDefault="00A96C65">
        <w:pPr>
          <w:pStyle w:val="af0"/>
        </w:pPr>
        <w:r>
          <w:rPr>
            <w:noProof/>
            <w:lang w:eastAsia="ru-RU"/>
          </w:rPr>
          <mc:AlternateContent>
            <mc:Choice Requires="wps">
              <w:drawing>
                <wp:anchor distT="0" distB="0" distL="114300" distR="114300" simplePos="0" relativeHeight="251661312" behindDoc="0" locked="0" layoutInCell="0" allowOverlap="1">
                  <wp:simplePos x="0" y="0"/>
                  <wp:positionH relativeFrom="leftMargin">
                    <wp:posOffset>-759460</wp:posOffset>
                  </wp:positionH>
                  <wp:positionV relativeFrom="margin">
                    <wp:posOffset>2823845</wp:posOffset>
                  </wp:positionV>
                  <wp:extent cx="154940" cy="329565"/>
                  <wp:effectExtent l="2540" t="4445"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1F0" w:rsidRPr="00FE61F0" w:rsidRDefault="00FE61F0">
                              <w:pPr>
                                <w:pBdr>
                                  <w:bottom w:val="single" w:sz="4" w:space="1" w:color="auto"/>
                                </w:pBdr>
                                <w:jc w:val="right"/>
                                <w:rPr>
                                  <w:sz w:val="22"/>
                                  <w:szCs w:val="22"/>
                                </w:rPr>
                              </w:pP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Rectangle 3" o:spid="_x0000_s1027" style="position:absolute;margin-left:-59.8pt;margin-top:222.35pt;width:12.2pt;height:25.9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" o:allowincell="f" stroked="f">
                  <v:textbox style="layout-flow:vertical">
                    <w:txbxContent>
                      <w:p w:rsidR="00FE61F0" w:rsidRPr="00FE61F0" w:rsidRDefault="00FE61F0">
                        <w:pPr>
                          <w:pBdr>
                            <w:bottom w:val="single" w:sz="4" w:space="1" w:color="auto"/>
                          </w:pBdr>
                          <w:jc w:val="right"/>
                          <w:rPr>
                            <w:sz w:val="22"/>
                            <w:szCs w:val="22"/>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922"/>
    <w:multiLevelType w:val="hybridMultilevel"/>
    <w:tmpl w:val="D4844FA0"/>
    <w:lvl w:ilvl="0" w:tplc="9F1C825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53C490A"/>
    <w:multiLevelType w:val="hybridMultilevel"/>
    <w:tmpl w:val="A3BE1C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DFC15C2"/>
    <w:multiLevelType w:val="hybridMultilevel"/>
    <w:tmpl w:val="1666AD18"/>
    <w:lvl w:ilvl="0" w:tplc="B442E16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546351"/>
    <w:multiLevelType w:val="hybridMultilevel"/>
    <w:tmpl w:val="CCA2E6A8"/>
    <w:lvl w:ilvl="0" w:tplc="A2B46B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3E56F3"/>
    <w:multiLevelType w:val="multilevel"/>
    <w:tmpl w:val="0736DCF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EB3201"/>
    <w:multiLevelType w:val="hybridMultilevel"/>
    <w:tmpl w:val="10421A4C"/>
    <w:lvl w:ilvl="0" w:tplc="DF929AE6">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15:restartNumberingAfterBreak="0">
    <w:nsid w:val="3FD34EC0"/>
    <w:multiLevelType w:val="hybridMultilevel"/>
    <w:tmpl w:val="994A4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46120F"/>
    <w:multiLevelType w:val="hybridMultilevel"/>
    <w:tmpl w:val="17CAF0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2C0799E"/>
    <w:multiLevelType w:val="hybridMultilevel"/>
    <w:tmpl w:val="0DE21E16"/>
    <w:lvl w:ilvl="0" w:tplc="9F1C82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4813E9"/>
    <w:multiLevelType w:val="hybridMultilevel"/>
    <w:tmpl w:val="F8BE3F1E"/>
    <w:lvl w:ilvl="0" w:tplc="A2B46B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59241EC"/>
    <w:multiLevelType w:val="hybridMultilevel"/>
    <w:tmpl w:val="647EA11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1" w15:restartNumberingAfterBreak="0">
    <w:nsid w:val="76D35BAF"/>
    <w:multiLevelType w:val="hybridMultilevel"/>
    <w:tmpl w:val="0E10C21A"/>
    <w:lvl w:ilvl="0" w:tplc="DF929AE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7FC036BF"/>
    <w:multiLevelType w:val="hybridMultilevel"/>
    <w:tmpl w:val="1562D6F0"/>
    <w:lvl w:ilvl="0" w:tplc="DF929A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2"/>
  </w:num>
  <w:num w:numId="5">
    <w:abstractNumId w:val="5"/>
  </w:num>
  <w:num w:numId="6">
    <w:abstractNumId w:val="11"/>
  </w:num>
  <w:num w:numId="7">
    <w:abstractNumId w:val="7"/>
  </w:num>
  <w:num w:numId="8">
    <w:abstractNumId w:val="6"/>
  </w:num>
  <w:num w:numId="9">
    <w:abstractNumId w:val="10"/>
  </w:num>
  <w:num w:numId="10">
    <w:abstractNumId w:val="1"/>
  </w:num>
  <w:num w:numId="11">
    <w:abstractNumId w:val="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6C"/>
    <w:rsid w:val="00013F58"/>
    <w:rsid w:val="00016496"/>
    <w:rsid w:val="0002292C"/>
    <w:rsid w:val="000253A7"/>
    <w:rsid w:val="0002666F"/>
    <w:rsid w:val="00031C4C"/>
    <w:rsid w:val="00043F12"/>
    <w:rsid w:val="0006572F"/>
    <w:rsid w:val="00071265"/>
    <w:rsid w:val="0007707E"/>
    <w:rsid w:val="000933EA"/>
    <w:rsid w:val="000B0ACA"/>
    <w:rsid w:val="000C261A"/>
    <w:rsid w:val="000C29CA"/>
    <w:rsid w:val="001017F8"/>
    <w:rsid w:val="00105B25"/>
    <w:rsid w:val="00106ED6"/>
    <w:rsid w:val="00112118"/>
    <w:rsid w:val="00133262"/>
    <w:rsid w:val="00133C34"/>
    <w:rsid w:val="00135599"/>
    <w:rsid w:val="00150EDE"/>
    <w:rsid w:val="00151827"/>
    <w:rsid w:val="00161F46"/>
    <w:rsid w:val="001635FE"/>
    <w:rsid w:val="00165931"/>
    <w:rsid w:val="00167B7B"/>
    <w:rsid w:val="00180B18"/>
    <w:rsid w:val="00193EDA"/>
    <w:rsid w:val="00197DDB"/>
    <w:rsid w:val="001C1601"/>
    <w:rsid w:val="001D3C04"/>
    <w:rsid w:val="001D554A"/>
    <w:rsid w:val="001F0145"/>
    <w:rsid w:val="001F656C"/>
    <w:rsid w:val="0020016D"/>
    <w:rsid w:val="00213236"/>
    <w:rsid w:val="00236AD7"/>
    <w:rsid w:val="00252E44"/>
    <w:rsid w:val="00265A1D"/>
    <w:rsid w:val="00276706"/>
    <w:rsid w:val="002A7AC2"/>
    <w:rsid w:val="002C0886"/>
    <w:rsid w:val="002C497B"/>
    <w:rsid w:val="002D00E9"/>
    <w:rsid w:val="002D227B"/>
    <w:rsid w:val="002F6165"/>
    <w:rsid w:val="0030411C"/>
    <w:rsid w:val="00305B1D"/>
    <w:rsid w:val="00324280"/>
    <w:rsid w:val="00326BC9"/>
    <w:rsid w:val="00333101"/>
    <w:rsid w:val="00356FAE"/>
    <w:rsid w:val="00382D97"/>
    <w:rsid w:val="003B15A6"/>
    <w:rsid w:val="003C0BBA"/>
    <w:rsid w:val="003E0AC7"/>
    <w:rsid w:val="004234E4"/>
    <w:rsid w:val="00425D87"/>
    <w:rsid w:val="004341E9"/>
    <w:rsid w:val="0044501E"/>
    <w:rsid w:val="004511A7"/>
    <w:rsid w:val="00485CC3"/>
    <w:rsid w:val="004937CA"/>
    <w:rsid w:val="004A3C0E"/>
    <w:rsid w:val="004A55A9"/>
    <w:rsid w:val="004B1BAE"/>
    <w:rsid w:val="004C495D"/>
    <w:rsid w:val="004E114A"/>
    <w:rsid w:val="004E4914"/>
    <w:rsid w:val="004F6241"/>
    <w:rsid w:val="00500B3A"/>
    <w:rsid w:val="00504953"/>
    <w:rsid w:val="0051191A"/>
    <w:rsid w:val="005126B1"/>
    <w:rsid w:val="005130B5"/>
    <w:rsid w:val="005143D2"/>
    <w:rsid w:val="0052224C"/>
    <w:rsid w:val="005334D4"/>
    <w:rsid w:val="00534ECB"/>
    <w:rsid w:val="005370AC"/>
    <w:rsid w:val="00544065"/>
    <w:rsid w:val="00546FD1"/>
    <w:rsid w:val="00550208"/>
    <w:rsid w:val="00575F44"/>
    <w:rsid w:val="005A0BC4"/>
    <w:rsid w:val="005A473A"/>
    <w:rsid w:val="005B5A3B"/>
    <w:rsid w:val="005C5451"/>
    <w:rsid w:val="005D02A7"/>
    <w:rsid w:val="005D6569"/>
    <w:rsid w:val="005F3E89"/>
    <w:rsid w:val="005F4EF3"/>
    <w:rsid w:val="00606137"/>
    <w:rsid w:val="006101B2"/>
    <w:rsid w:val="00616E24"/>
    <w:rsid w:val="00631D37"/>
    <w:rsid w:val="006341F9"/>
    <w:rsid w:val="00646261"/>
    <w:rsid w:val="00650C49"/>
    <w:rsid w:val="0069052F"/>
    <w:rsid w:val="0069144A"/>
    <w:rsid w:val="006B5D6F"/>
    <w:rsid w:val="006C0940"/>
    <w:rsid w:val="006C1615"/>
    <w:rsid w:val="006C59E5"/>
    <w:rsid w:val="006D11D9"/>
    <w:rsid w:val="006F5534"/>
    <w:rsid w:val="00720211"/>
    <w:rsid w:val="007419BF"/>
    <w:rsid w:val="00743AE6"/>
    <w:rsid w:val="00754E02"/>
    <w:rsid w:val="00760C8D"/>
    <w:rsid w:val="007625F1"/>
    <w:rsid w:val="0076352D"/>
    <w:rsid w:val="00770897"/>
    <w:rsid w:val="007718CF"/>
    <w:rsid w:val="00781BFE"/>
    <w:rsid w:val="007A0A04"/>
    <w:rsid w:val="007A1A2D"/>
    <w:rsid w:val="007C68BD"/>
    <w:rsid w:val="007D345C"/>
    <w:rsid w:val="007F2956"/>
    <w:rsid w:val="007F76A4"/>
    <w:rsid w:val="007F7BF2"/>
    <w:rsid w:val="00805DCC"/>
    <w:rsid w:val="0080697E"/>
    <w:rsid w:val="00822097"/>
    <w:rsid w:val="0084147D"/>
    <w:rsid w:val="00845949"/>
    <w:rsid w:val="00870B41"/>
    <w:rsid w:val="00872F27"/>
    <w:rsid w:val="00873137"/>
    <w:rsid w:val="00887161"/>
    <w:rsid w:val="008C0F6B"/>
    <w:rsid w:val="008D5C2F"/>
    <w:rsid w:val="008D65FB"/>
    <w:rsid w:val="008E5AA6"/>
    <w:rsid w:val="00911F55"/>
    <w:rsid w:val="00915A82"/>
    <w:rsid w:val="0091628F"/>
    <w:rsid w:val="00920879"/>
    <w:rsid w:val="009515D9"/>
    <w:rsid w:val="00953BB8"/>
    <w:rsid w:val="009551CF"/>
    <w:rsid w:val="0096590E"/>
    <w:rsid w:val="0096647D"/>
    <w:rsid w:val="009805B2"/>
    <w:rsid w:val="00981FD2"/>
    <w:rsid w:val="009A0DFD"/>
    <w:rsid w:val="009A473E"/>
    <w:rsid w:val="009B2D3D"/>
    <w:rsid w:val="009E65D9"/>
    <w:rsid w:val="009F4A64"/>
    <w:rsid w:val="00A03C91"/>
    <w:rsid w:val="00A054AF"/>
    <w:rsid w:val="00A22FFF"/>
    <w:rsid w:val="00A41601"/>
    <w:rsid w:val="00A55E42"/>
    <w:rsid w:val="00A70823"/>
    <w:rsid w:val="00A96C65"/>
    <w:rsid w:val="00AA46C5"/>
    <w:rsid w:val="00AD6B09"/>
    <w:rsid w:val="00B34ACB"/>
    <w:rsid w:val="00B57A38"/>
    <w:rsid w:val="00BB7527"/>
    <w:rsid w:val="00BD4985"/>
    <w:rsid w:val="00C017BF"/>
    <w:rsid w:val="00C06373"/>
    <w:rsid w:val="00C17D55"/>
    <w:rsid w:val="00C210F6"/>
    <w:rsid w:val="00C5165D"/>
    <w:rsid w:val="00C541D8"/>
    <w:rsid w:val="00C646C3"/>
    <w:rsid w:val="00C87160"/>
    <w:rsid w:val="00CA23A1"/>
    <w:rsid w:val="00CA5624"/>
    <w:rsid w:val="00CA643B"/>
    <w:rsid w:val="00CE4D6A"/>
    <w:rsid w:val="00CF2E19"/>
    <w:rsid w:val="00D0419C"/>
    <w:rsid w:val="00D15D1B"/>
    <w:rsid w:val="00D2109D"/>
    <w:rsid w:val="00D24FCD"/>
    <w:rsid w:val="00D3560D"/>
    <w:rsid w:val="00D546B1"/>
    <w:rsid w:val="00D668F7"/>
    <w:rsid w:val="00D83F80"/>
    <w:rsid w:val="00D95270"/>
    <w:rsid w:val="00DA6624"/>
    <w:rsid w:val="00DC6FF1"/>
    <w:rsid w:val="00E03C08"/>
    <w:rsid w:val="00E17A1F"/>
    <w:rsid w:val="00E75B3E"/>
    <w:rsid w:val="00E85F5B"/>
    <w:rsid w:val="00E9282B"/>
    <w:rsid w:val="00EA0205"/>
    <w:rsid w:val="00EE4C3D"/>
    <w:rsid w:val="00F15CC8"/>
    <w:rsid w:val="00F17D5A"/>
    <w:rsid w:val="00F25F46"/>
    <w:rsid w:val="00F3183B"/>
    <w:rsid w:val="00F34B23"/>
    <w:rsid w:val="00F43036"/>
    <w:rsid w:val="00F456B3"/>
    <w:rsid w:val="00FB09B3"/>
    <w:rsid w:val="00FB1116"/>
    <w:rsid w:val="00FB21C2"/>
    <w:rsid w:val="00FE191D"/>
    <w:rsid w:val="00FE61F0"/>
    <w:rsid w:val="00FF0A53"/>
    <w:rsid w:val="00FF576D"/>
    <w:rsid w:val="00FF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606441-4374-4B40-B118-0F870D37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ACA"/>
  </w:style>
  <w:style w:type="paragraph" w:styleId="1">
    <w:name w:val="heading 1"/>
    <w:basedOn w:val="a"/>
    <w:next w:val="a"/>
    <w:link w:val="10"/>
    <w:uiPriority w:val="9"/>
    <w:qFormat/>
    <w:rsid w:val="00A55E4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unhideWhenUsed/>
    <w:qFormat/>
    <w:rsid w:val="000B0ACA"/>
    <w:pPr>
      <w:spacing w:before="100" w:beforeAutospacing="1" w:after="100" w:afterAutospacing="1" w:line="240" w:lineRule="auto"/>
      <w:outlineLvl w:val="1"/>
    </w:pPr>
    <w:rPr>
      <w:rFonts w:eastAsia="Times New Roman"/>
      <w:b/>
      <w:bCs/>
      <w:sz w:val="36"/>
      <w:szCs w:val="36"/>
      <w:lang w:eastAsia="ru-RU"/>
    </w:rPr>
  </w:style>
  <w:style w:type="paragraph" w:styleId="4">
    <w:name w:val="heading 4"/>
    <w:basedOn w:val="a"/>
    <w:next w:val="a"/>
    <w:link w:val="40"/>
    <w:uiPriority w:val="9"/>
    <w:unhideWhenUsed/>
    <w:qFormat/>
    <w:rsid w:val="000229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0ACA"/>
    <w:rPr>
      <w:rFonts w:eastAsia="Times New Roman"/>
      <w:b/>
      <w:bCs/>
      <w:sz w:val="36"/>
      <w:szCs w:val="36"/>
      <w:lang w:eastAsia="ru-RU"/>
    </w:rPr>
  </w:style>
  <w:style w:type="paragraph" w:styleId="a3">
    <w:name w:val="Normal (Web)"/>
    <w:basedOn w:val="a"/>
    <w:uiPriority w:val="99"/>
    <w:unhideWhenUsed/>
    <w:rsid w:val="00D24FCD"/>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A55E42"/>
    <w:rPr>
      <w:rFonts w:asciiTheme="majorHAnsi" w:eastAsiaTheme="majorEastAsia" w:hAnsiTheme="majorHAnsi" w:cstheme="majorBidi"/>
      <w:b/>
      <w:bCs/>
      <w:color w:val="365F91" w:themeColor="accent1" w:themeShade="BF"/>
    </w:rPr>
  </w:style>
  <w:style w:type="paragraph" w:styleId="a4">
    <w:name w:val="Body Text Indent"/>
    <w:basedOn w:val="a"/>
    <w:link w:val="a5"/>
    <w:uiPriority w:val="99"/>
    <w:rsid w:val="00760C8D"/>
    <w:pPr>
      <w:widowControl w:val="0"/>
      <w:suppressAutoHyphens/>
      <w:spacing w:after="0" w:line="360" w:lineRule="auto"/>
      <w:ind w:firstLine="540"/>
      <w:jc w:val="both"/>
    </w:pPr>
    <w:rPr>
      <w:rFonts w:eastAsia="SimSun"/>
      <w:kern w:val="1"/>
      <w:lang w:eastAsia="hi-IN" w:bidi="hi-IN"/>
    </w:rPr>
  </w:style>
  <w:style w:type="character" w:customStyle="1" w:styleId="a5">
    <w:name w:val="Основной текст с отступом Знак"/>
    <w:basedOn w:val="a0"/>
    <w:link w:val="a4"/>
    <w:uiPriority w:val="99"/>
    <w:rsid w:val="00760C8D"/>
    <w:rPr>
      <w:rFonts w:eastAsia="SimSun"/>
      <w:kern w:val="1"/>
      <w:lang w:eastAsia="hi-IN" w:bidi="hi-IN"/>
    </w:rPr>
  </w:style>
  <w:style w:type="character" w:styleId="a6">
    <w:name w:val="Emphasis"/>
    <w:basedOn w:val="a0"/>
    <w:uiPriority w:val="20"/>
    <w:qFormat/>
    <w:rsid w:val="006D11D9"/>
    <w:rPr>
      <w:i/>
      <w:iCs/>
    </w:rPr>
  </w:style>
  <w:style w:type="character" w:styleId="a7">
    <w:name w:val="Hyperlink"/>
    <w:basedOn w:val="a0"/>
    <w:uiPriority w:val="99"/>
    <w:unhideWhenUsed/>
    <w:rsid w:val="006D11D9"/>
    <w:rPr>
      <w:color w:val="0000FF" w:themeColor="hyperlink"/>
      <w:u w:val="single"/>
    </w:rPr>
  </w:style>
  <w:style w:type="table" w:styleId="a8">
    <w:name w:val="Table Grid"/>
    <w:basedOn w:val="a1"/>
    <w:uiPriority w:val="59"/>
    <w:rsid w:val="006D11D9"/>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note text"/>
    <w:basedOn w:val="a"/>
    <w:link w:val="aa"/>
    <w:uiPriority w:val="99"/>
    <w:semiHidden/>
    <w:unhideWhenUsed/>
    <w:rsid w:val="001D554A"/>
    <w:pPr>
      <w:spacing w:after="0" w:line="240" w:lineRule="auto"/>
    </w:pPr>
    <w:rPr>
      <w:rFonts w:asciiTheme="minorHAnsi" w:hAnsiTheme="minorHAnsi" w:cstheme="minorBidi"/>
      <w:sz w:val="20"/>
      <w:szCs w:val="20"/>
    </w:rPr>
  </w:style>
  <w:style w:type="character" w:customStyle="1" w:styleId="aa">
    <w:name w:val="Текст сноски Знак"/>
    <w:basedOn w:val="a0"/>
    <w:link w:val="a9"/>
    <w:uiPriority w:val="99"/>
    <w:semiHidden/>
    <w:rsid w:val="001D554A"/>
    <w:rPr>
      <w:rFonts w:asciiTheme="minorHAnsi" w:hAnsiTheme="minorHAnsi" w:cstheme="minorBidi"/>
      <w:sz w:val="20"/>
      <w:szCs w:val="20"/>
    </w:rPr>
  </w:style>
  <w:style w:type="character" w:styleId="ab">
    <w:name w:val="footnote reference"/>
    <w:basedOn w:val="a0"/>
    <w:uiPriority w:val="99"/>
    <w:semiHidden/>
    <w:unhideWhenUsed/>
    <w:rsid w:val="001D554A"/>
    <w:rPr>
      <w:vertAlign w:val="superscript"/>
    </w:rPr>
  </w:style>
  <w:style w:type="paragraph" w:styleId="ac">
    <w:name w:val="List Paragraph"/>
    <w:basedOn w:val="a"/>
    <w:link w:val="ad"/>
    <w:uiPriority w:val="34"/>
    <w:qFormat/>
    <w:rsid w:val="00E17A1F"/>
    <w:pPr>
      <w:ind w:left="720"/>
      <w:contextualSpacing/>
    </w:pPr>
    <w:rPr>
      <w:rFonts w:ascii="Calibri" w:eastAsia="Calibri" w:hAnsi="Calibri"/>
      <w:sz w:val="22"/>
      <w:szCs w:val="22"/>
    </w:rPr>
  </w:style>
  <w:style w:type="character" w:customStyle="1" w:styleId="ad">
    <w:name w:val="Абзац списка Знак"/>
    <w:link w:val="ac"/>
    <w:uiPriority w:val="99"/>
    <w:locked/>
    <w:rsid w:val="00E17A1F"/>
    <w:rPr>
      <w:rFonts w:ascii="Calibri" w:eastAsia="Calibri" w:hAnsi="Calibri"/>
      <w:sz w:val="22"/>
      <w:szCs w:val="22"/>
    </w:rPr>
  </w:style>
  <w:style w:type="paragraph" w:customStyle="1" w:styleId="dash041e0431044b0447043d044b0439">
    <w:name w:val="dash041e_0431_044b_0447_043d_044b_0439"/>
    <w:basedOn w:val="a"/>
    <w:rsid w:val="00E17A1F"/>
    <w:pPr>
      <w:spacing w:after="0" w:line="240" w:lineRule="auto"/>
    </w:pPr>
    <w:rPr>
      <w:rFonts w:eastAsia="Calibri"/>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17A1F"/>
    <w:rPr>
      <w:rFonts w:ascii="Times New Roman" w:hAnsi="Times New Roman" w:cs="Times New Roman"/>
      <w:sz w:val="24"/>
      <w:szCs w:val="24"/>
      <w:u w:val="none"/>
      <w:effect w:val="none"/>
    </w:rPr>
  </w:style>
  <w:style w:type="character" w:customStyle="1" w:styleId="FontStyle16">
    <w:name w:val="Font Style16"/>
    <w:rsid w:val="00E17A1F"/>
    <w:rPr>
      <w:rFonts w:ascii="Times New Roman" w:hAnsi="Times New Roman" w:cs="Times New Roman"/>
      <w:sz w:val="22"/>
      <w:szCs w:val="22"/>
    </w:rPr>
  </w:style>
  <w:style w:type="character" w:customStyle="1" w:styleId="40">
    <w:name w:val="Заголовок 4 Знак"/>
    <w:basedOn w:val="a0"/>
    <w:link w:val="4"/>
    <w:uiPriority w:val="9"/>
    <w:rsid w:val="0002292C"/>
    <w:rPr>
      <w:rFonts w:asciiTheme="majorHAnsi" w:eastAsiaTheme="majorEastAsia" w:hAnsiTheme="majorHAnsi" w:cstheme="majorBidi"/>
      <w:b/>
      <w:bCs/>
      <w:i/>
      <w:iCs/>
      <w:color w:val="4F81BD" w:themeColor="accent1"/>
    </w:rPr>
  </w:style>
  <w:style w:type="character" w:customStyle="1" w:styleId="s10">
    <w:name w:val="s_10"/>
    <w:basedOn w:val="a0"/>
    <w:rsid w:val="0002292C"/>
  </w:style>
  <w:style w:type="paragraph" w:customStyle="1" w:styleId="s3">
    <w:name w:val="s_3"/>
    <w:basedOn w:val="a"/>
    <w:rsid w:val="0002292C"/>
    <w:pPr>
      <w:spacing w:before="100" w:beforeAutospacing="1" w:after="100" w:afterAutospacing="1" w:line="240" w:lineRule="auto"/>
    </w:pPr>
    <w:rPr>
      <w:rFonts w:eastAsia="Times New Roman"/>
      <w:sz w:val="24"/>
      <w:szCs w:val="24"/>
      <w:lang w:eastAsia="ru-RU"/>
    </w:rPr>
  </w:style>
  <w:style w:type="paragraph" w:customStyle="1" w:styleId="s52">
    <w:name w:val="s_52"/>
    <w:basedOn w:val="a"/>
    <w:rsid w:val="00E75B3E"/>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E75B3E"/>
  </w:style>
  <w:style w:type="paragraph" w:customStyle="1" w:styleId="c0">
    <w:name w:val="c0"/>
    <w:basedOn w:val="a"/>
    <w:rsid w:val="00E75B3E"/>
    <w:pPr>
      <w:spacing w:before="100" w:beforeAutospacing="1" w:after="100" w:afterAutospacing="1" w:line="240" w:lineRule="auto"/>
    </w:pPr>
    <w:rPr>
      <w:rFonts w:eastAsia="Times New Roman"/>
      <w:sz w:val="24"/>
      <w:szCs w:val="24"/>
      <w:lang w:eastAsia="ru-RU"/>
    </w:rPr>
  </w:style>
  <w:style w:type="character" w:customStyle="1" w:styleId="pin">
    <w:name w:val="pin"/>
    <w:basedOn w:val="a0"/>
    <w:rsid w:val="00E75B3E"/>
  </w:style>
  <w:style w:type="paragraph" w:styleId="ae">
    <w:name w:val="No Spacing"/>
    <w:next w:val="a"/>
    <w:link w:val="af"/>
    <w:uiPriority w:val="99"/>
    <w:qFormat/>
    <w:rsid w:val="00CF2E19"/>
    <w:pPr>
      <w:spacing w:after="0" w:line="240" w:lineRule="auto"/>
    </w:pPr>
    <w:rPr>
      <w:rFonts w:ascii="Calibri" w:eastAsia="Calibri" w:hAnsi="Calibri" w:cs="Calibri"/>
      <w:sz w:val="20"/>
      <w:szCs w:val="20"/>
      <w:lang w:eastAsia="ru-RU"/>
    </w:rPr>
  </w:style>
  <w:style w:type="character" w:customStyle="1" w:styleId="af">
    <w:name w:val="Без интервала Знак"/>
    <w:basedOn w:val="a0"/>
    <w:link w:val="ae"/>
    <w:uiPriority w:val="99"/>
    <w:locked/>
    <w:rsid w:val="00CF2E19"/>
    <w:rPr>
      <w:rFonts w:ascii="Calibri" w:eastAsia="Calibri" w:hAnsi="Calibri" w:cs="Calibri"/>
      <w:sz w:val="20"/>
      <w:szCs w:val="20"/>
      <w:lang w:eastAsia="ru-RU"/>
    </w:rPr>
  </w:style>
  <w:style w:type="character" w:customStyle="1" w:styleId="apple-converted-space">
    <w:name w:val="apple-converted-space"/>
    <w:basedOn w:val="a0"/>
    <w:rsid w:val="00CF2E19"/>
    <w:rPr>
      <w:rFonts w:cs="Times New Roman"/>
    </w:rPr>
  </w:style>
  <w:style w:type="paragraph" w:styleId="af0">
    <w:name w:val="header"/>
    <w:basedOn w:val="a"/>
    <w:link w:val="af1"/>
    <w:uiPriority w:val="99"/>
    <w:unhideWhenUsed/>
    <w:rsid w:val="007F29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F2956"/>
  </w:style>
  <w:style w:type="paragraph" w:styleId="af2">
    <w:name w:val="footer"/>
    <w:basedOn w:val="a"/>
    <w:link w:val="af3"/>
    <w:uiPriority w:val="99"/>
    <w:unhideWhenUsed/>
    <w:rsid w:val="007F29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F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612">
      <w:bodyDiv w:val="1"/>
      <w:marLeft w:val="0"/>
      <w:marRight w:val="0"/>
      <w:marTop w:val="0"/>
      <w:marBottom w:val="0"/>
      <w:divBdr>
        <w:top w:val="none" w:sz="0" w:space="0" w:color="auto"/>
        <w:left w:val="none" w:sz="0" w:space="0" w:color="auto"/>
        <w:bottom w:val="none" w:sz="0" w:space="0" w:color="auto"/>
        <w:right w:val="none" w:sz="0" w:space="0" w:color="auto"/>
      </w:divBdr>
    </w:div>
    <w:div w:id="290013555">
      <w:bodyDiv w:val="1"/>
      <w:marLeft w:val="0"/>
      <w:marRight w:val="0"/>
      <w:marTop w:val="0"/>
      <w:marBottom w:val="0"/>
      <w:divBdr>
        <w:top w:val="none" w:sz="0" w:space="0" w:color="auto"/>
        <w:left w:val="none" w:sz="0" w:space="0" w:color="auto"/>
        <w:bottom w:val="none" w:sz="0" w:space="0" w:color="auto"/>
        <w:right w:val="none" w:sz="0" w:space="0" w:color="auto"/>
      </w:divBdr>
    </w:div>
    <w:div w:id="312492724">
      <w:bodyDiv w:val="1"/>
      <w:marLeft w:val="0"/>
      <w:marRight w:val="0"/>
      <w:marTop w:val="0"/>
      <w:marBottom w:val="0"/>
      <w:divBdr>
        <w:top w:val="none" w:sz="0" w:space="0" w:color="auto"/>
        <w:left w:val="none" w:sz="0" w:space="0" w:color="auto"/>
        <w:bottom w:val="none" w:sz="0" w:space="0" w:color="auto"/>
        <w:right w:val="none" w:sz="0" w:space="0" w:color="auto"/>
      </w:divBdr>
    </w:div>
    <w:div w:id="340283638">
      <w:bodyDiv w:val="1"/>
      <w:marLeft w:val="0"/>
      <w:marRight w:val="0"/>
      <w:marTop w:val="0"/>
      <w:marBottom w:val="0"/>
      <w:divBdr>
        <w:top w:val="none" w:sz="0" w:space="0" w:color="auto"/>
        <w:left w:val="none" w:sz="0" w:space="0" w:color="auto"/>
        <w:bottom w:val="none" w:sz="0" w:space="0" w:color="auto"/>
        <w:right w:val="none" w:sz="0" w:space="0" w:color="auto"/>
      </w:divBdr>
    </w:div>
    <w:div w:id="346910535">
      <w:bodyDiv w:val="1"/>
      <w:marLeft w:val="0"/>
      <w:marRight w:val="0"/>
      <w:marTop w:val="0"/>
      <w:marBottom w:val="0"/>
      <w:divBdr>
        <w:top w:val="none" w:sz="0" w:space="0" w:color="auto"/>
        <w:left w:val="none" w:sz="0" w:space="0" w:color="auto"/>
        <w:bottom w:val="none" w:sz="0" w:space="0" w:color="auto"/>
        <w:right w:val="none" w:sz="0" w:space="0" w:color="auto"/>
      </w:divBdr>
    </w:div>
    <w:div w:id="415515205">
      <w:bodyDiv w:val="1"/>
      <w:marLeft w:val="0"/>
      <w:marRight w:val="0"/>
      <w:marTop w:val="0"/>
      <w:marBottom w:val="0"/>
      <w:divBdr>
        <w:top w:val="none" w:sz="0" w:space="0" w:color="auto"/>
        <w:left w:val="none" w:sz="0" w:space="0" w:color="auto"/>
        <w:bottom w:val="none" w:sz="0" w:space="0" w:color="auto"/>
        <w:right w:val="none" w:sz="0" w:space="0" w:color="auto"/>
      </w:divBdr>
    </w:div>
    <w:div w:id="420107947">
      <w:bodyDiv w:val="1"/>
      <w:marLeft w:val="0"/>
      <w:marRight w:val="0"/>
      <w:marTop w:val="0"/>
      <w:marBottom w:val="0"/>
      <w:divBdr>
        <w:top w:val="none" w:sz="0" w:space="0" w:color="auto"/>
        <w:left w:val="none" w:sz="0" w:space="0" w:color="auto"/>
        <w:bottom w:val="none" w:sz="0" w:space="0" w:color="auto"/>
        <w:right w:val="none" w:sz="0" w:space="0" w:color="auto"/>
      </w:divBdr>
    </w:div>
    <w:div w:id="454256787">
      <w:bodyDiv w:val="1"/>
      <w:marLeft w:val="0"/>
      <w:marRight w:val="0"/>
      <w:marTop w:val="0"/>
      <w:marBottom w:val="0"/>
      <w:divBdr>
        <w:top w:val="none" w:sz="0" w:space="0" w:color="auto"/>
        <w:left w:val="none" w:sz="0" w:space="0" w:color="auto"/>
        <w:bottom w:val="none" w:sz="0" w:space="0" w:color="auto"/>
        <w:right w:val="none" w:sz="0" w:space="0" w:color="auto"/>
      </w:divBdr>
    </w:div>
    <w:div w:id="583027665">
      <w:bodyDiv w:val="1"/>
      <w:marLeft w:val="0"/>
      <w:marRight w:val="0"/>
      <w:marTop w:val="0"/>
      <w:marBottom w:val="0"/>
      <w:divBdr>
        <w:top w:val="none" w:sz="0" w:space="0" w:color="auto"/>
        <w:left w:val="none" w:sz="0" w:space="0" w:color="auto"/>
        <w:bottom w:val="none" w:sz="0" w:space="0" w:color="auto"/>
        <w:right w:val="none" w:sz="0" w:space="0" w:color="auto"/>
      </w:divBdr>
    </w:div>
    <w:div w:id="585264139">
      <w:bodyDiv w:val="1"/>
      <w:marLeft w:val="0"/>
      <w:marRight w:val="0"/>
      <w:marTop w:val="0"/>
      <w:marBottom w:val="0"/>
      <w:divBdr>
        <w:top w:val="none" w:sz="0" w:space="0" w:color="auto"/>
        <w:left w:val="none" w:sz="0" w:space="0" w:color="auto"/>
        <w:bottom w:val="none" w:sz="0" w:space="0" w:color="auto"/>
        <w:right w:val="none" w:sz="0" w:space="0" w:color="auto"/>
      </w:divBdr>
    </w:div>
    <w:div w:id="593901741">
      <w:bodyDiv w:val="1"/>
      <w:marLeft w:val="0"/>
      <w:marRight w:val="0"/>
      <w:marTop w:val="0"/>
      <w:marBottom w:val="0"/>
      <w:divBdr>
        <w:top w:val="none" w:sz="0" w:space="0" w:color="auto"/>
        <w:left w:val="none" w:sz="0" w:space="0" w:color="auto"/>
        <w:bottom w:val="none" w:sz="0" w:space="0" w:color="auto"/>
        <w:right w:val="none" w:sz="0" w:space="0" w:color="auto"/>
      </w:divBdr>
    </w:div>
    <w:div w:id="848637307">
      <w:bodyDiv w:val="1"/>
      <w:marLeft w:val="0"/>
      <w:marRight w:val="0"/>
      <w:marTop w:val="0"/>
      <w:marBottom w:val="0"/>
      <w:divBdr>
        <w:top w:val="none" w:sz="0" w:space="0" w:color="auto"/>
        <w:left w:val="none" w:sz="0" w:space="0" w:color="auto"/>
        <w:bottom w:val="none" w:sz="0" w:space="0" w:color="auto"/>
        <w:right w:val="none" w:sz="0" w:space="0" w:color="auto"/>
      </w:divBdr>
    </w:div>
    <w:div w:id="912548605">
      <w:bodyDiv w:val="1"/>
      <w:marLeft w:val="0"/>
      <w:marRight w:val="0"/>
      <w:marTop w:val="0"/>
      <w:marBottom w:val="0"/>
      <w:divBdr>
        <w:top w:val="none" w:sz="0" w:space="0" w:color="auto"/>
        <w:left w:val="none" w:sz="0" w:space="0" w:color="auto"/>
        <w:bottom w:val="none" w:sz="0" w:space="0" w:color="auto"/>
        <w:right w:val="none" w:sz="0" w:space="0" w:color="auto"/>
      </w:divBdr>
    </w:div>
    <w:div w:id="914241373">
      <w:bodyDiv w:val="1"/>
      <w:marLeft w:val="0"/>
      <w:marRight w:val="0"/>
      <w:marTop w:val="0"/>
      <w:marBottom w:val="0"/>
      <w:divBdr>
        <w:top w:val="none" w:sz="0" w:space="0" w:color="auto"/>
        <w:left w:val="none" w:sz="0" w:space="0" w:color="auto"/>
        <w:bottom w:val="none" w:sz="0" w:space="0" w:color="auto"/>
        <w:right w:val="none" w:sz="0" w:space="0" w:color="auto"/>
      </w:divBdr>
    </w:div>
    <w:div w:id="1263876019">
      <w:bodyDiv w:val="1"/>
      <w:marLeft w:val="0"/>
      <w:marRight w:val="0"/>
      <w:marTop w:val="0"/>
      <w:marBottom w:val="0"/>
      <w:divBdr>
        <w:top w:val="none" w:sz="0" w:space="0" w:color="auto"/>
        <w:left w:val="none" w:sz="0" w:space="0" w:color="auto"/>
        <w:bottom w:val="none" w:sz="0" w:space="0" w:color="auto"/>
        <w:right w:val="none" w:sz="0" w:space="0" w:color="auto"/>
      </w:divBdr>
    </w:div>
    <w:div w:id="1293753002">
      <w:bodyDiv w:val="1"/>
      <w:marLeft w:val="0"/>
      <w:marRight w:val="0"/>
      <w:marTop w:val="0"/>
      <w:marBottom w:val="0"/>
      <w:divBdr>
        <w:top w:val="none" w:sz="0" w:space="0" w:color="auto"/>
        <w:left w:val="none" w:sz="0" w:space="0" w:color="auto"/>
        <w:bottom w:val="none" w:sz="0" w:space="0" w:color="auto"/>
        <w:right w:val="none" w:sz="0" w:space="0" w:color="auto"/>
      </w:divBdr>
    </w:div>
    <w:div w:id="1355034112">
      <w:bodyDiv w:val="1"/>
      <w:marLeft w:val="0"/>
      <w:marRight w:val="0"/>
      <w:marTop w:val="0"/>
      <w:marBottom w:val="0"/>
      <w:divBdr>
        <w:top w:val="none" w:sz="0" w:space="0" w:color="auto"/>
        <w:left w:val="none" w:sz="0" w:space="0" w:color="auto"/>
        <w:bottom w:val="none" w:sz="0" w:space="0" w:color="auto"/>
        <w:right w:val="none" w:sz="0" w:space="0" w:color="auto"/>
      </w:divBdr>
    </w:div>
    <w:div w:id="1364282432">
      <w:bodyDiv w:val="1"/>
      <w:marLeft w:val="0"/>
      <w:marRight w:val="0"/>
      <w:marTop w:val="0"/>
      <w:marBottom w:val="0"/>
      <w:divBdr>
        <w:top w:val="none" w:sz="0" w:space="0" w:color="auto"/>
        <w:left w:val="none" w:sz="0" w:space="0" w:color="auto"/>
        <w:bottom w:val="none" w:sz="0" w:space="0" w:color="auto"/>
        <w:right w:val="none" w:sz="0" w:space="0" w:color="auto"/>
      </w:divBdr>
    </w:div>
    <w:div w:id="1539009979">
      <w:bodyDiv w:val="1"/>
      <w:marLeft w:val="0"/>
      <w:marRight w:val="0"/>
      <w:marTop w:val="0"/>
      <w:marBottom w:val="0"/>
      <w:divBdr>
        <w:top w:val="none" w:sz="0" w:space="0" w:color="auto"/>
        <w:left w:val="none" w:sz="0" w:space="0" w:color="auto"/>
        <w:bottom w:val="none" w:sz="0" w:space="0" w:color="auto"/>
        <w:right w:val="none" w:sz="0" w:space="0" w:color="auto"/>
      </w:divBdr>
    </w:div>
    <w:div w:id="1638687196">
      <w:bodyDiv w:val="1"/>
      <w:marLeft w:val="0"/>
      <w:marRight w:val="0"/>
      <w:marTop w:val="0"/>
      <w:marBottom w:val="0"/>
      <w:divBdr>
        <w:top w:val="none" w:sz="0" w:space="0" w:color="auto"/>
        <w:left w:val="none" w:sz="0" w:space="0" w:color="auto"/>
        <w:bottom w:val="none" w:sz="0" w:space="0" w:color="auto"/>
        <w:right w:val="none" w:sz="0" w:space="0" w:color="auto"/>
      </w:divBdr>
    </w:div>
    <w:div w:id="1677071381">
      <w:bodyDiv w:val="1"/>
      <w:marLeft w:val="0"/>
      <w:marRight w:val="0"/>
      <w:marTop w:val="0"/>
      <w:marBottom w:val="0"/>
      <w:divBdr>
        <w:top w:val="none" w:sz="0" w:space="0" w:color="auto"/>
        <w:left w:val="none" w:sz="0" w:space="0" w:color="auto"/>
        <w:bottom w:val="none" w:sz="0" w:space="0" w:color="auto"/>
        <w:right w:val="none" w:sz="0" w:space="0" w:color="auto"/>
      </w:divBdr>
    </w:div>
    <w:div w:id="1817138225">
      <w:bodyDiv w:val="1"/>
      <w:marLeft w:val="0"/>
      <w:marRight w:val="0"/>
      <w:marTop w:val="0"/>
      <w:marBottom w:val="0"/>
      <w:divBdr>
        <w:top w:val="none" w:sz="0" w:space="0" w:color="auto"/>
        <w:left w:val="none" w:sz="0" w:space="0" w:color="auto"/>
        <w:bottom w:val="none" w:sz="0" w:space="0" w:color="auto"/>
        <w:right w:val="none" w:sz="0" w:space="0" w:color="auto"/>
      </w:divBdr>
    </w:div>
    <w:div w:id="1941444881">
      <w:bodyDiv w:val="1"/>
      <w:marLeft w:val="0"/>
      <w:marRight w:val="0"/>
      <w:marTop w:val="0"/>
      <w:marBottom w:val="0"/>
      <w:divBdr>
        <w:top w:val="none" w:sz="0" w:space="0" w:color="auto"/>
        <w:left w:val="none" w:sz="0" w:space="0" w:color="auto"/>
        <w:bottom w:val="none" w:sz="0" w:space="0" w:color="auto"/>
        <w:right w:val="none" w:sz="0" w:space="0" w:color="auto"/>
      </w:divBdr>
    </w:div>
    <w:div w:id="1979069665">
      <w:bodyDiv w:val="1"/>
      <w:marLeft w:val="0"/>
      <w:marRight w:val="0"/>
      <w:marTop w:val="0"/>
      <w:marBottom w:val="0"/>
      <w:divBdr>
        <w:top w:val="none" w:sz="0" w:space="0" w:color="auto"/>
        <w:left w:val="none" w:sz="0" w:space="0" w:color="auto"/>
        <w:bottom w:val="none" w:sz="0" w:space="0" w:color="auto"/>
        <w:right w:val="none" w:sz="0" w:space="0" w:color="auto"/>
      </w:divBdr>
    </w:div>
    <w:div w:id="2051344224">
      <w:bodyDiv w:val="1"/>
      <w:marLeft w:val="0"/>
      <w:marRight w:val="0"/>
      <w:marTop w:val="0"/>
      <w:marBottom w:val="0"/>
      <w:divBdr>
        <w:top w:val="none" w:sz="0" w:space="0" w:color="auto"/>
        <w:left w:val="none" w:sz="0" w:space="0" w:color="auto"/>
        <w:bottom w:val="none" w:sz="0" w:space="0" w:color="auto"/>
        <w:right w:val="none" w:sz="0" w:space="0" w:color="auto"/>
      </w:divBdr>
    </w:div>
    <w:div w:id="2075345569">
      <w:bodyDiv w:val="1"/>
      <w:marLeft w:val="0"/>
      <w:marRight w:val="0"/>
      <w:marTop w:val="0"/>
      <w:marBottom w:val="0"/>
      <w:divBdr>
        <w:top w:val="none" w:sz="0" w:space="0" w:color="auto"/>
        <w:left w:val="none" w:sz="0" w:space="0" w:color="auto"/>
        <w:bottom w:val="none" w:sz="0" w:space="0" w:color="auto"/>
        <w:right w:val="none" w:sz="0" w:space="0" w:color="auto"/>
      </w:divBdr>
    </w:div>
    <w:div w:id="21364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away.php?to=https%3A%2F%2Fedu.skysmart.ru%2Fhomework%2Fnew%3Fsubject%3D0&amp;post=-193891219_33&amp;cc_key=" TargetMode="External"/><Relationship Id="rId18" Type="http://schemas.openxmlformats.org/officeDocument/2006/relationships/hyperlink" Target="https://kinderuni.goethe.de" TargetMode="External"/><Relationship Id="rId26" Type="http://schemas.openxmlformats.org/officeDocument/2006/relationships/hyperlink" Target="https://vk.com/away.php?to=https%3A%2F%2Fwww.languageguide.org%2Fgerman&amp;post=-193891219_431&amp;cc_key=" TargetMode="External"/><Relationship Id="rId39" Type="http://schemas.openxmlformats.org/officeDocument/2006/relationships/hyperlink" Target="https://olimpiada.ru/intro/engl" TargetMode="External"/><Relationship Id="rId21" Type="http://schemas.openxmlformats.org/officeDocument/2006/relationships/hyperlink" Target="https://ru.forvo.com/languages-pronunciations/en/" TargetMode="External"/><Relationship Id="rId34" Type="http://schemas.openxmlformats.org/officeDocument/2006/relationships/hyperlink" Target="https://edpuzzle.com" TargetMode="External"/><Relationship Id="rId42" Type="http://schemas.openxmlformats.org/officeDocument/2006/relationships/footer" Target="footer1.xm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arngerman.dw.com/de/nicos-weg/c-36519718" TargetMode="External"/><Relationship Id="rId29" Type="http://schemas.openxmlformats.org/officeDocument/2006/relationships/hyperlink" Target="https://www.youtube.com/channel/UCbxb2fqe9oNgglAoYqsYOtQ" TargetMode="External"/><Relationship Id="rId11" Type="http://schemas.openxmlformats.org/officeDocument/2006/relationships/hyperlink" Target="https://resh.edu.ru/subject/1/" TargetMode="External"/><Relationship Id="rId24" Type="http://schemas.openxmlformats.org/officeDocument/2006/relationships/hyperlink" Target="https://www.languageguide.org" TargetMode="External"/><Relationship Id="rId32" Type="http://schemas.openxmlformats.org/officeDocument/2006/relationships/hyperlink" Target="https://learningapps.org" TargetMode="External"/><Relationship Id="rId37" Type="http://schemas.openxmlformats.org/officeDocument/2006/relationships/hyperlink" Target="https://fipi.ru" TargetMode="External"/><Relationship Id="rId40" Type="http://schemas.openxmlformats.org/officeDocument/2006/relationships/hyperlink" Target="https://olimpiada.ru/intro/ger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arngerman.dw.com/de/das-deutschlandlabor/c-53074503" TargetMode="External"/><Relationship Id="rId23" Type="http://schemas.openxmlformats.org/officeDocument/2006/relationships/hyperlink" Target="https://ru.forvo.com/languages-pronunciations/fr/" TargetMode="External"/><Relationship Id="rId28" Type="http://schemas.openxmlformats.org/officeDocument/2006/relationships/hyperlink" Target="https://www.youtube.com/channel/UCvgLaFuTGGRXl0eyvBRCifA" TargetMode="External"/><Relationship Id="rId36" Type="http://schemas.openxmlformats.org/officeDocument/2006/relationships/hyperlink" Target="https://vk.com/foreignlanguageteachersyar" TargetMode="External"/><Relationship Id="rId49" Type="http://schemas.openxmlformats.org/officeDocument/2006/relationships/fontTable" Target="fontTable.xml"/><Relationship Id="rId10" Type="http://schemas.openxmlformats.org/officeDocument/2006/relationships/hyperlink" Target="https://resh.edu.ru/subject/10/" TargetMode="External"/><Relationship Id="rId19" Type="http://schemas.openxmlformats.org/officeDocument/2006/relationships/hyperlink" Target="https://junioruni.goethe.de" TargetMode="External"/><Relationship Id="rId31" Type="http://schemas.openxmlformats.org/officeDocument/2006/relationships/hyperlink" Target="https://quizlet.com" TargetMode="External"/><Relationship Id="rId44" Type="http://schemas.openxmlformats.org/officeDocument/2006/relationships/hyperlink" Target="https://fpu.edu.ru/textbook/1602" TargetMode="External"/><Relationship Id="rId4" Type="http://schemas.openxmlformats.org/officeDocument/2006/relationships/settings" Target="settings.xml"/><Relationship Id="rId9" Type="http://schemas.openxmlformats.org/officeDocument/2006/relationships/hyperlink" Target="https://resh.edu.ru/subject/11/" TargetMode="External"/><Relationship Id="rId14" Type="http://schemas.openxmlformats.org/officeDocument/2006/relationships/hyperlink" Target="https://learngerman.dw.com/de/nicos-weg/c-36519709" TargetMode="External"/><Relationship Id="rId22" Type="http://schemas.openxmlformats.org/officeDocument/2006/relationships/hyperlink" Target="https://ru.forvo.com/languages-pronunciations/de/" TargetMode="External"/><Relationship Id="rId27" Type="http://schemas.openxmlformats.org/officeDocument/2006/relationships/hyperlink" Target="https://vk.com/away.php?to=https%3A%2F%2Fwww.languageguide.org%2Ffrench%2F&amp;post=-193891219_431&amp;cc_key=" TargetMode="External"/><Relationship Id="rId30" Type="http://schemas.openxmlformats.org/officeDocument/2006/relationships/hyperlink" Target="https://www.youtube.com/channel/UCoUWq2QawqdC3-nRXKk-JUw" TargetMode="External"/><Relationship Id="rId35" Type="http://schemas.openxmlformats.org/officeDocument/2006/relationships/hyperlink" Target="https://www.learnis.ru" TargetMode="External"/><Relationship Id="rId43" Type="http://schemas.openxmlformats.org/officeDocument/2006/relationships/hyperlink" Target="https://fpu.edu.ru/textbook/1131" TargetMode="External"/><Relationship Id="rId48" Type="http://schemas.openxmlformats.org/officeDocument/2006/relationships/footer" Target="footer3.xml"/><Relationship Id="rId8" Type="http://schemas.openxmlformats.org/officeDocument/2006/relationships/hyperlink" Target="http://ilias.iro.yar.ru/" TargetMode="External"/><Relationship Id="rId3" Type="http://schemas.openxmlformats.org/officeDocument/2006/relationships/styles" Target="styles.xml"/><Relationship Id="rId12" Type="http://schemas.openxmlformats.org/officeDocument/2006/relationships/hyperlink" Target="https://edu.skyeng.ru/" TargetMode="External"/><Relationship Id="rId17" Type="http://schemas.openxmlformats.org/officeDocument/2006/relationships/hyperlink" Target="https://learngerman.dw.com/ru/&#1085;&#1072;&#1095;&#1072;&#1083;&#1100;&#1085;&#1099;&#1081;-&#1091;&#1088;&#1086;&#1074;&#1077;&#1085;&#1100;/c-45476888" TargetMode="External"/><Relationship Id="rId25" Type="http://schemas.openxmlformats.org/officeDocument/2006/relationships/hyperlink" Target="https://vk.com/away.php?to=https%3A%2F%2Fwww.languageguide.org%2Fenglish%2F&amp;post=-193891219_431&amp;cc_key=" TargetMode="External"/><Relationship Id="rId33" Type="http://schemas.openxmlformats.org/officeDocument/2006/relationships/hyperlink" Target="https://kahoot.com/schools-u/" TargetMode="External"/><Relationship Id="rId38" Type="http://schemas.openxmlformats.org/officeDocument/2006/relationships/hyperlink" Target="https://ege.sdamgia.ru" TargetMode="External"/><Relationship Id="rId46" Type="http://schemas.openxmlformats.org/officeDocument/2006/relationships/footer" Target="footer2.xml"/><Relationship Id="rId20" Type="http://schemas.openxmlformats.org/officeDocument/2006/relationships/hyperlink" Target="https://www.goethe.de/resources/files/pdf196/kinderuni_junioruni_im_curriculum2.pdf" TargetMode="External"/><Relationship Id="rId41" Type="http://schemas.openxmlformats.org/officeDocument/2006/relationships/hyperlink" Target="https://olimpiada.ru/intro/fr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96E4-C1AA-4AF3-AB45-0385B242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9217</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 Зайцева</dc:creator>
  <cp:lastModifiedBy>Пользователь Windows</cp:lastModifiedBy>
  <cp:revision>2</cp:revision>
  <dcterms:created xsi:type="dcterms:W3CDTF">2021-08-18T05:01:00Z</dcterms:created>
  <dcterms:modified xsi:type="dcterms:W3CDTF">2021-08-18T05:01:00Z</dcterms:modified>
</cp:coreProperties>
</file>