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23" w:rsidRDefault="00927623" w:rsidP="00F23956">
      <w:pPr>
        <w:jc w:val="center"/>
        <w:rPr>
          <w:b/>
          <w:bCs/>
        </w:rPr>
      </w:pPr>
    </w:p>
    <w:p w:rsidR="00927623" w:rsidRDefault="00627E5F" w:rsidP="00F23956">
      <w:pPr>
        <w:jc w:val="center"/>
        <w:rPr>
          <w:b/>
          <w:bCs/>
        </w:rPr>
      </w:pPr>
      <w:r>
        <w:rPr>
          <w:b/>
          <w:bCs/>
          <w:noProof/>
        </w:rPr>
        <w:drawing>
          <wp:inline distT="0" distB="0" distL="0" distR="0">
            <wp:extent cx="5940425" cy="8391317"/>
            <wp:effectExtent l="0" t="0" r="0" b="0"/>
            <wp:docPr id="2" name="Рисунок 2" descr="C:\Users\СОШ №30\Desktop\пфдо на сайт\титульники пдф\выбор 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ОШ №30\Desktop\пфдо на сайт\титульники пдф\выбор професси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91317"/>
                    </a:xfrm>
                    <a:prstGeom prst="rect">
                      <a:avLst/>
                    </a:prstGeom>
                    <a:noFill/>
                    <a:ln>
                      <a:noFill/>
                    </a:ln>
                  </pic:spPr>
                </pic:pic>
              </a:graphicData>
            </a:graphic>
          </wp:inline>
        </w:drawing>
      </w:r>
      <w:bookmarkStart w:id="0" w:name="_GoBack"/>
      <w:bookmarkEnd w:id="0"/>
    </w:p>
    <w:p w:rsidR="00927623" w:rsidRDefault="00927623" w:rsidP="00F23956">
      <w:pPr>
        <w:jc w:val="center"/>
        <w:rPr>
          <w:b/>
          <w:bCs/>
        </w:rPr>
      </w:pPr>
    </w:p>
    <w:p w:rsidR="00927623" w:rsidRDefault="00927623" w:rsidP="00F23956">
      <w:pPr>
        <w:jc w:val="center"/>
        <w:rPr>
          <w:b/>
          <w:bCs/>
        </w:rPr>
      </w:pPr>
    </w:p>
    <w:p w:rsidR="00927623" w:rsidRDefault="00927623" w:rsidP="00F23956">
      <w:pPr>
        <w:jc w:val="center"/>
        <w:rPr>
          <w:b/>
          <w:bCs/>
        </w:rPr>
      </w:pPr>
    </w:p>
    <w:p w:rsidR="00927623" w:rsidRDefault="00927623" w:rsidP="00F23956">
      <w:pPr>
        <w:jc w:val="center"/>
        <w:rPr>
          <w:b/>
          <w:bCs/>
        </w:rPr>
      </w:pPr>
    </w:p>
    <w:p w:rsidR="00927623" w:rsidRDefault="00927623" w:rsidP="00F23956">
      <w:pPr>
        <w:jc w:val="center"/>
        <w:rPr>
          <w:b/>
          <w:bCs/>
        </w:rPr>
      </w:pPr>
    </w:p>
    <w:p w:rsidR="00927623" w:rsidRDefault="00927623" w:rsidP="00F23956">
      <w:pPr>
        <w:jc w:val="center"/>
        <w:rPr>
          <w:b/>
          <w:bCs/>
        </w:rPr>
      </w:pPr>
    </w:p>
    <w:p w:rsidR="008605E9" w:rsidRDefault="008C0F91" w:rsidP="00F23956">
      <w:pPr>
        <w:tabs>
          <w:tab w:val="left" w:pos="2340"/>
        </w:tabs>
        <w:jc w:val="center"/>
        <w:rPr>
          <w:b/>
        </w:rPr>
      </w:pPr>
      <w:r w:rsidRPr="00F23956">
        <w:rPr>
          <w:b/>
        </w:rPr>
        <w:t>1.1.</w:t>
      </w:r>
      <w:r w:rsidR="00DB1C28" w:rsidRPr="00F23956">
        <w:rPr>
          <w:b/>
        </w:rPr>
        <w:t>Пояснительная записка.</w:t>
      </w:r>
    </w:p>
    <w:p w:rsidR="00F23956" w:rsidRPr="00F23956" w:rsidRDefault="00F23956" w:rsidP="00F23956">
      <w:pPr>
        <w:tabs>
          <w:tab w:val="left" w:pos="2340"/>
        </w:tabs>
        <w:jc w:val="center"/>
        <w:rPr>
          <w:b/>
        </w:rPr>
      </w:pPr>
    </w:p>
    <w:p w:rsidR="008605E9" w:rsidRPr="00F23956" w:rsidRDefault="00A75AA5" w:rsidP="00F23956">
      <w:pPr>
        <w:ind w:firstLine="426"/>
        <w:jc w:val="both"/>
      </w:pPr>
      <w:r w:rsidRPr="00F23956">
        <w:t>Ситуация на современном рынке труда складывается таким образом, что потенциальные работодатели отбирают работников, способных эффективно выполнять сво</w:t>
      </w:r>
      <w:r w:rsidR="00C97078" w:rsidRPr="00F23956">
        <w:t xml:space="preserve">и профессиональные обязанности, обучаться и быстро </w:t>
      </w:r>
      <w:r w:rsidR="00963249" w:rsidRPr="00F23956">
        <w:t>осваивать новые смежные специальности. В связи с этим вопрос профессионального самоопределения и</w:t>
      </w:r>
      <w:r w:rsidR="008605E9" w:rsidRPr="00F23956">
        <w:t xml:space="preserve"> построения карьеры для молодых людей с уче</w:t>
      </w:r>
      <w:r w:rsidR="00963249" w:rsidRPr="00F23956">
        <w:t>том их интересов, способностей,</w:t>
      </w:r>
      <w:r w:rsidR="003E50F7">
        <w:t xml:space="preserve"> </w:t>
      </w:r>
      <w:r w:rsidR="008605E9" w:rsidRPr="00F23956">
        <w:t>личностных особенностей и требований</w:t>
      </w:r>
      <w:r w:rsidR="00963249" w:rsidRPr="00F23956">
        <w:t xml:space="preserve"> рынка труда </w:t>
      </w:r>
      <w:r w:rsidR="008605E9" w:rsidRPr="00F23956">
        <w:t>становится чрезвычайно важными.</w:t>
      </w:r>
    </w:p>
    <w:p w:rsidR="008605E9" w:rsidRPr="00F23956" w:rsidRDefault="008605E9" w:rsidP="00F23956">
      <w:pPr>
        <w:ind w:firstLine="426"/>
        <w:jc w:val="both"/>
      </w:pPr>
      <w:r w:rsidRPr="00F23956">
        <w:rPr>
          <w:b/>
        </w:rPr>
        <w:t xml:space="preserve">Актуальность </w:t>
      </w:r>
      <w:r w:rsidRPr="00F23956">
        <w:t>программы</w:t>
      </w:r>
      <w:r w:rsidR="00A0267B" w:rsidRPr="00F23956">
        <w:t xml:space="preserve"> </w:t>
      </w:r>
      <w:r w:rsidRPr="00F23956">
        <w:t>«П</w:t>
      </w:r>
      <w:r w:rsidR="00963249" w:rsidRPr="00F23956">
        <w:t>уть к выбору профессии</w:t>
      </w:r>
      <w:r w:rsidRPr="00F23956">
        <w:t xml:space="preserve">» обусловлена высокой значимостью социально – профессионального сопровождения молодежи в решении вопросов профессионального самоопределения и планирования профессиональной карьеры. </w:t>
      </w:r>
    </w:p>
    <w:p w:rsidR="008605E9" w:rsidRPr="00F23956" w:rsidRDefault="008605E9" w:rsidP="00F23956">
      <w:pPr>
        <w:ind w:firstLine="426"/>
        <w:jc w:val="both"/>
        <w:rPr>
          <w:b/>
        </w:rPr>
      </w:pPr>
      <w:r w:rsidRPr="00F23956">
        <w:t>Актуальность программы  определяется</w:t>
      </w:r>
      <w:r w:rsidR="00A0267B" w:rsidRPr="00F23956">
        <w:t xml:space="preserve"> </w:t>
      </w:r>
      <w:r w:rsidRPr="00F23956">
        <w:t>также основными</w:t>
      </w:r>
      <w:r w:rsidR="00A0267B" w:rsidRPr="00F23956">
        <w:t xml:space="preserve"> </w:t>
      </w:r>
      <w:r w:rsidRPr="00F23956">
        <w:rPr>
          <w:b/>
        </w:rPr>
        <w:t>нормативно-правовыми документами:</w:t>
      </w:r>
    </w:p>
    <w:p w:rsidR="008605E9" w:rsidRPr="00F23956" w:rsidRDefault="008605E9" w:rsidP="00F23956">
      <w:pPr>
        <w:pStyle w:val="13"/>
        <w:numPr>
          <w:ilvl w:val="0"/>
          <w:numId w:val="20"/>
        </w:numPr>
        <w:shd w:val="clear" w:color="auto" w:fill="auto"/>
        <w:tabs>
          <w:tab w:val="left" w:pos="284"/>
        </w:tabs>
        <w:spacing w:before="0" w:line="240" w:lineRule="auto"/>
        <w:ind w:hanging="284"/>
        <w:rPr>
          <w:sz w:val="24"/>
          <w:szCs w:val="24"/>
        </w:rPr>
      </w:pPr>
      <w:r w:rsidRPr="00F23956">
        <w:rPr>
          <w:sz w:val="24"/>
          <w:szCs w:val="24"/>
        </w:rPr>
        <w:t>Федеральный закон «Об образовании  Российской Федерации» (приказ Министерства образования и науки РФ от 29.12.2012 №273-ФЗ);</w:t>
      </w:r>
    </w:p>
    <w:p w:rsidR="008605E9" w:rsidRPr="00F23956" w:rsidRDefault="008605E9" w:rsidP="00F23956">
      <w:pPr>
        <w:pStyle w:val="13"/>
        <w:numPr>
          <w:ilvl w:val="0"/>
          <w:numId w:val="20"/>
        </w:numPr>
        <w:shd w:val="clear" w:color="auto" w:fill="auto"/>
        <w:tabs>
          <w:tab w:val="left" w:pos="284"/>
        </w:tabs>
        <w:spacing w:before="0" w:line="240" w:lineRule="auto"/>
        <w:ind w:hanging="284"/>
        <w:rPr>
          <w:sz w:val="24"/>
          <w:szCs w:val="24"/>
        </w:rPr>
      </w:pPr>
      <w:r w:rsidRPr="00F23956">
        <w:rPr>
          <w:sz w:val="24"/>
          <w:szCs w:val="24"/>
        </w:rPr>
        <w:t>Государственная программа РФ «Развитие образования на 2016-2020 годы» (постановление Правительства от 23.05.2015 №497)</w:t>
      </w:r>
    </w:p>
    <w:p w:rsidR="008605E9" w:rsidRPr="00F23956" w:rsidRDefault="008605E9" w:rsidP="00F23956">
      <w:pPr>
        <w:pStyle w:val="13"/>
        <w:numPr>
          <w:ilvl w:val="0"/>
          <w:numId w:val="20"/>
        </w:numPr>
        <w:shd w:val="clear" w:color="auto" w:fill="auto"/>
        <w:tabs>
          <w:tab w:val="left" w:pos="284"/>
        </w:tabs>
        <w:spacing w:before="0" w:line="240" w:lineRule="auto"/>
        <w:ind w:hanging="284"/>
        <w:rPr>
          <w:sz w:val="24"/>
          <w:szCs w:val="24"/>
        </w:rPr>
      </w:pPr>
      <w:r w:rsidRPr="00F23956">
        <w:rPr>
          <w:sz w:val="24"/>
          <w:szCs w:val="24"/>
        </w:rPr>
        <w:t>Положение о профессиональной ориентации и психологической поддержке населения в РФ;</w:t>
      </w:r>
    </w:p>
    <w:p w:rsidR="008605E9" w:rsidRPr="00F23956" w:rsidRDefault="008605E9" w:rsidP="00F23956">
      <w:pPr>
        <w:pStyle w:val="13"/>
        <w:numPr>
          <w:ilvl w:val="0"/>
          <w:numId w:val="20"/>
        </w:numPr>
        <w:shd w:val="clear" w:color="auto" w:fill="auto"/>
        <w:tabs>
          <w:tab w:val="left" w:pos="284"/>
        </w:tabs>
        <w:spacing w:before="0" w:line="240" w:lineRule="auto"/>
        <w:ind w:hanging="284"/>
        <w:rPr>
          <w:sz w:val="24"/>
          <w:szCs w:val="24"/>
        </w:rPr>
      </w:pPr>
      <w:r w:rsidRPr="00F23956">
        <w:rPr>
          <w:sz w:val="24"/>
          <w:szCs w:val="24"/>
        </w:rPr>
        <w:t>Порядок организации и осуществления образовательной деятельности по дополнительным образовательным программам  (приказ Министерства образования и науки РФ от 29.08.2013 №1008);</w:t>
      </w:r>
    </w:p>
    <w:p w:rsidR="008605E9" w:rsidRPr="00F23956" w:rsidRDefault="008605E9" w:rsidP="00F23956">
      <w:pPr>
        <w:pStyle w:val="13"/>
        <w:numPr>
          <w:ilvl w:val="0"/>
          <w:numId w:val="20"/>
        </w:numPr>
        <w:shd w:val="clear" w:color="auto" w:fill="auto"/>
        <w:tabs>
          <w:tab w:val="left" w:pos="284"/>
        </w:tabs>
        <w:spacing w:before="0" w:line="240" w:lineRule="auto"/>
        <w:ind w:hanging="284"/>
        <w:rPr>
          <w:sz w:val="24"/>
          <w:szCs w:val="24"/>
        </w:rPr>
      </w:pPr>
      <w:r w:rsidRPr="00F23956">
        <w:rPr>
          <w:sz w:val="24"/>
          <w:szCs w:val="24"/>
        </w:rPr>
        <w:t>Типовое положение «Об учреждении дополнительного образования детей»;</w:t>
      </w:r>
    </w:p>
    <w:p w:rsidR="008605E9" w:rsidRPr="00F23956" w:rsidRDefault="008605E9" w:rsidP="00F23956">
      <w:pPr>
        <w:pStyle w:val="13"/>
        <w:numPr>
          <w:ilvl w:val="0"/>
          <w:numId w:val="20"/>
        </w:numPr>
        <w:shd w:val="clear" w:color="auto" w:fill="auto"/>
        <w:tabs>
          <w:tab w:val="left" w:pos="198"/>
          <w:tab w:val="left" w:pos="284"/>
        </w:tabs>
        <w:spacing w:before="0" w:line="240" w:lineRule="auto"/>
        <w:ind w:hanging="284"/>
        <w:rPr>
          <w:sz w:val="24"/>
          <w:szCs w:val="24"/>
        </w:rPr>
      </w:pPr>
      <w:r w:rsidRPr="00F23956">
        <w:rPr>
          <w:sz w:val="24"/>
          <w:szCs w:val="24"/>
        </w:rPr>
        <w:t xml:space="preserve"> СанПиН в учреждении дополнительного образования детей 2.4.4.3172- 14 от 04.07.2014 № 41.</w:t>
      </w:r>
    </w:p>
    <w:p w:rsidR="008605E9" w:rsidRPr="00F23956" w:rsidRDefault="009A403D" w:rsidP="00F23956">
      <w:pPr>
        <w:ind w:firstLine="426"/>
        <w:jc w:val="both"/>
        <w:rPr>
          <w:b/>
        </w:rPr>
      </w:pPr>
      <w:r w:rsidRPr="00F23956">
        <w:t>П</w:t>
      </w:r>
      <w:r w:rsidR="008605E9" w:rsidRPr="00F23956">
        <w:t xml:space="preserve">рограмма </w:t>
      </w:r>
      <w:r w:rsidRPr="00F23956">
        <w:t xml:space="preserve">дополнительного образования детей </w:t>
      </w:r>
      <w:r w:rsidR="008605E9" w:rsidRPr="00F23956">
        <w:t>«П</w:t>
      </w:r>
      <w:r w:rsidR="00963249" w:rsidRPr="00F23956">
        <w:t>уть к выбору професси</w:t>
      </w:r>
      <w:r w:rsidRPr="00F23956">
        <w:t>и</w:t>
      </w:r>
      <w:r w:rsidR="008605E9" w:rsidRPr="00F23956">
        <w:t xml:space="preserve">» </w:t>
      </w:r>
      <w:r w:rsidR="00A0267B" w:rsidRPr="00F23956">
        <w:t xml:space="preserve"> </w:t>
      </w:r>
      <w:r w:rsidR="008605E9" w:rsidRPr="00F23956">
        <w:rPr>
          <w:b/>
        </w:rPr>
        <w:t>социально-педагогической</w:t>
      </w:r>
      <w:r w:rsidR="008605E9" w:rsidRPr="00F23956">
        <w:t xml:space="preserve"> направленности  имеет </w:t>
      </w:r>
      <w:r w:rsidR="008605E9" w:rsidRPr="00F23956">
        <w:rPr>
          <w:b/>
        </w:rPr>
        <w:t>профориентационный</w:t>
      </w:r>
      <w:r w:rsidR="008605E9" w:rsidRPr="00F23956">
        <w:t xml:space="preserve">  характер.</w:t>
      </w:r>
    </w:p>
    <w:p w:rsidR="008605E9" w:rsidRPr="00F23956" w:rsidRDefault="008605E9" w:rsidP="00F23956">
      <w:pPr>
        <w:ind w:firstLine="426"/>
        <w:jc w:val="both"/>
      </w:pPr>
      <w:r w:rsidRPr="00F23956">
        <w:rPr>
          <w:b/>
        </w:rPr>
        <w:t>Новизна</w:t>
      </w:r>
      <w:r w:rsidRPr="00F23956">
        <w:t xml:space="preserve"> программы основана на системном подходе психолого-педагогического сопровождения социализации и профессионального самоопределения обучаю</w:t>
      </w:r>
      <w:r w:rsidR="009A403D" w:rsidRPr="00F23956">
        <w:t>щихся в возрасте от 14 до 15</w:t>
      </w:r>
      <w:r w:rsidRPr="00F23956">
        <w:t xml:space="preserve"> лет.</w:t>
      </w:r>
    </w:p>
    <w:p w:rsidR="008605E9" w:rsidRPr="00F23956" w:rsidRDefault="008605E9" w:rsidP="00F23956">
      <w:pPr>
        <w:ind w:firstLine="426"/>
        <w:jc w:val="both"/>
      </w:pPr>
      <w:r w:rsidRPr="00F23956">
        <w:rPr>
          <w:b/>
        </w:rPr>
        <w:t>Отличительной особенностью</w:t>
      </w:r>
      <w:r w:rsidR="003E50F7">
        <w:rPr>
          <w:b/>
        </w:rPr>
        <w:t xml:space="preserve"> </w:t>
      </w:r>
      <w:r w:rsidRPr="00F23956">
        <w:t>программы  является её практико-ориентированный характер.</w:t>
      </w:r>
    </w:p>
    <w:p w:rsidR="008605E9" w:rsidRPr="00F23956" w:rsidRDefault="008605E9" w:rsidP="00F23956">
      <w:pPr>
        <w:ind w:firstLine="426"/>
        <w:jc w:val="both"/>
      </w:pPr>
      <w:r w:rsidRPr="00F23956">
        <w:t>Програм</w:t>
      </w:r>
      <w:r w:rsidR="009A403D" w:rsidRPr="00F23956">
        <w:t>ма «Путь к выбору профессии</w:t>
      </w:r>
      <w:r w:rsidRPr="00F23956">
        <w:t>» создает систему</w:t>
      </w:r>
      <w:r w:rsidR="003E50F7">
        <w:t xml:space="preserve"> </w:t>
      </w:r>
      <w:r w:rsidRPr="00F23956">
        <w:t>педагогической, психологической, информационной  и организационной поддержки обучающихся, включающей мероприятия по профессиональной ориентации и психолого-педагогической диагностики обучающихся, их анкетирование, консульти</w:t>
      </w:r>
      <w:r w:rsidR="009A403D" w:rsidRPr="00F23956">
        <w:t>рование</w:t>
      </w:r>
      <w:r w:rsidRPr="00F23956">
        <w:t xml:space="preserve">, </w:t>
      </w:r>
      <w:r w:rsidR="0072704F" w:rsidRPr="00F23956">
        <w:t xml:space="preserve">проведение </w:t>
      </w:r>
      <w:r w:rsidRPr="00F23956">
        <w:t>экскурсий на предприятия и учебные заведения проф</w:t>
      </w:r>
      <w:r w:rsidR="009A403D" w:rsidRPr="00F23956">
        <w:t>ессионального образования г.Рыбинска</w:t>
      </w:r>
      <w:r w:rsidRPr="00F23956">
        <w:t>, тематические</w:t>
      </w:r>
      <w:r w:rsidR="009A403D" w:rsidRPr="00F23956">
        <w:t xml:space="preserve"> часы, профориентационные игры, </w:t>
      </w:r>
      <w:r w:rsidRPr="00F23956">
        <w:t>тренинговые занятия, мастер-классы.</w:t>
      </w:r>
      <w:r w:rsidR="003E50F7">
        <w:t xml:space="preserve"> </w:t>
      </w:r>
      <w:r w:rsidRPr="00F23956">
        <w:t xml:space="preserve">Профориентационная работа с обучающимися ориентирована на их индивидуализацию и с учетом реальных  потребностей рынка труда.  </w:t>
      </w:r>
    </w:p>
    <w:p w:rsidR="008605E9" w:rsidRPr="00F23956" w:rsidRDefault="008605E9" w:rsidP="00F23956">
      <w:pPr>
        <w:ind w:firstLine="426"/>
        <w:jc w:val="both"/>
      </w:pPr>
      <w:r w:rsidRPr="00F23956">
        <w:rPr>
          <w:b/>
        </w:rPr>
        <w:t>Педагогическая целесообразность</w:t>
      </w:r>
      <w:r w:rsidRPr="00F23956">
        <w:t xml:space="preserve"> программы заключается в том, что она способствует социализации и профессиональному самоопределению обучающихся через формирование системы знаний, представлений о себе, собственных ресурсах, возможностях и способностях, представлений о рынке труда и рынке образовательных услуг, а также активизации личностной позиции обучающихся в ситуации профессионального выбора.</w:t>
      </w:r>
    </w:p>
    <w:p w:rsidR="008605E9" w:rsidRPr="00F23956" w:rsidRDefault="008605E9" w:rsidP="00F23956">
      <w:pPr>
        <w:pStyle w:val="af2"/>
        <w:ind w:firstLine="426"/>
      </w:pPr>
      <w:r w:rsidRPr="00F23956">
        <w:lastRenderedPageBreak/>
        <w:t>Программа «</w:t>
      </w:r>
      <w:r w:rsidR="00426C78" w:rsidRPr="00F23956">
        <w:t>Путь к выбору профессии</w:t>
      </w:r>
      <w:r w:rsidRPr="00F23956">
        <w:t>» позволит школьникам получить ответы на волнующие вопросы и принять обоснованное решение о дальнейшей образовательной траектории и перспективах профессионального становления.</w:t>
      </w:r>
    </w:p>
    <w:p w:rsidR="00A86CF4" w:rsidRPr="00F23956" w:rsidRDefault="00A86CF4" w:rsidP="00F23956">
      <w:pPr>
        <w:ind w:firstLine="708"/>
        <w:jc w:val="both"/>
        <w:rPr>
          <w:b/>
        </w:rPr>
      </w:pPr>
      <w:r w:rsidRPr="00F23956">
        <w:rPr>
          <w:b/>
        </w:rPr>
        <w:t>1.2. Цель и задачи программы:</w:t>
      </w:r>
    </w:p>
    <w:p w:rsidR="00A86CF4" w:rsidRPr="00F23956" w:rsidRDefault="00A86CF4" w:rsidP="00F23956">
      <w:pPr>
        <w:pStyle w:val="af2"/>
        <w:ind w:firstLine="426"/>
      </w:pPr>
    </w:p>
    <w:p w:rsidR="000156E4" w:rsidRPr="00F23956" w:rsidRDefault="008605E9" w:rsidP="00F23956">
      <w:pPr>
        <w:ind w:firstLine="709"/>
        <w:jc w:val="both"/>
        <w:rPr>
          <w:color w:val="000000"/>
        </w:rPr>
      </w:pPr>
      <w:r w:rsidRPr="00F23956">
        <w:rPr>
          <w:b/>
        </w:rPr>
        <w:t xml:space="preserve">Цель программы – </w:t>
      </w:r>
      <w:r w:rsidRPr="00F23956">
        <w:t xml:space="preserve">создать условия для </w:t>
      </w:r>
      <w:r w:rsidR="000156E4" w:rsidRPr="00F23956">
        <w:t>формирования у подростков профессионального самоопределения в соответствии с желаниями, способностями, индивидуальными особенностями с учетом социокультурной ситуации</w:t>
      </w:r>
      <w:r w:rsidR="000156E4" w:rsidRPr="00F23956">
        <w:rPr>
          <w:color w:val="000000"/>
        </w:rPr>
        <w:t>.</w:t>
      </w:r>
    </w:p>
    <w:p w:rsidR="00426C78" w:rsidRPr="00F23956" w:rsidRDefault="00426C78" w:rsidP="00F23956">
      <w:pPr>
        <w:ind w:firstLine="426"/>
        <w:jc w:val="both"/>
        <w:rPr>
          <w:b/>
        </w:rPr>
      </w:pPr>
      <w:r w:rsidRPr="00F23956">
        <w:rPr>
          <w:b/>
        </w:rPr>
        <w:t>Задачи программы</w:t>
      </w:r>
    </w:p>
    <w:p w:rsidR="00426C78" w:rsidRPr="00F23956" w:rsidRDefault="00426C78" w:rsidP="00F23956">
      <w:pPr>
        <w:jc w:val="both"/>
        <w:rPr>
          <w:i/>
        </w:rPr>
      </w:pPr>
      <w:r w:rsidRPr="00F23956">
        <w:rPr>
          <w:i/>
        </w:rPr>
        <w:t>Обучающие задачи</w:t>
      </w:r>
    </w:p>
    <w:p w:rsidR="00AD5ECB" w:rsidRPr="00F23956" w:rsidRDefault="00AD5ECB" w:rsidP="00F23956">
      <w:pPr>
        <w:numPr>
          <w:ilvl w:val="0"/>
          <w:numId w:val="24"/>
        </w:numPr>
        <w:ind w:left="0" w:firstLine="0"/>
        <w:jc w:val="both"/>
      </w:pPr>
      <w:r w:rsidRPr="00F23956">
        <w:t xml:space="preserve">Познакомить учащихся со спецификой профессиональной деятельности и новыми формами организации труда </w:t>
      </w:r>
    </w:p>
    <w:p w:rsidR="00AD5ECB" w:rsidRPr="00F23956" w:rsidRDefault="00AD5ECB" w:rsidP="00F23956">
      <w:pPr>
        <w:numPr>
          <w:ilvl w:val="0"/>
          <w:numId w:val="24"/>
        </w:numPr>
        <w:ind w:left="0" w:firstLine="0"/>
        <w:jc w:val="both"/>
      </w:pPr>
      <w:r w:rsidRPr="00F23956">
        <w:t>Расширить представления учащихся о различных профессиях</w:t>
      </w:r>
    </w:p>
    <w:p w:rsidR="00426C78" w:rsidRPr="00F23956" w:rsidRDefault="00AD5ECB" w:rsidP="00F23956">
      <w:pPr>
        <w:numPr>
          <w:ilvl w:val="0"/>
          <w:numId w:val="24"/>
        </w:numPr>
        <w:ind w:left="0" w:firstLine="0"/>
        <w:jc w:val="both"/>
      </w:pPr>
      <w:r w:rsidRPr="00F23956">
        <w:t xml:space="preserve">Сформировать </w:t>
      </w:r>
      <w:r w:rsidR="00426C78" w:rsidRPr="00F23956">
        <w:t>у обучающихся систему знаний, представлений о себе, собственных ресурс</w:t>
      </w:r>
      <w:r w:rsidRPr="00F23956">
        <w:t>ах, возможностях и способностях, которые помогут в выборе образовательного маршрута</w:t>
      </w:r>
    </w:p>
    <w:p w:rsidR="00426C78" w:rsidRPr="00F23956" w:rsidRDefault="00426C78" w:rsidP="00F23956">
      <w:pPr>
        <w:jc w:val="both"/>
        <w:rPr>
          <w:i/>
        </w:rPr>
      </w:pPr>
      <w:r w:rsidRPr="00F23956">
        <w:rPr>
          <w:i/>
        </w:rPr>
        <w:t>Развивающие задачи</w:t>
      </w:r>
    </w:p>
    <w:p w:rsidR="00540C7C" w:rsidRPr="00F23956" w:rsidRDefault="00540C7C" w:rsidP="00F23956">
      <w:pPr>
        <w:numPr>
          <w:ilvl w:val="0"/>
          <w:numId w:val="23"/>
        </w:numPr>
        <w:tabs>
          <w:tab w:val="clear" w:pos="644"/>
          <w:tab w:val="num" w:pos="426"/>
        </w:tabs>
        <w:ind w:left="0" w:hanging="426"/>
        <w:jc w:val="both"/>
      </w:pPr>
      <w:r w:rsidRPr="00F23956">
        <w:t>Формировать умение анализировать свои возможности и способности</w:t>
      </w:r>
    </w:p>
    <w:p w:rsidR="00426C78" w:rsidRPr="00F23956" w:rsidRDefault="00540C7C" w:rsidP="00F23956">
      <w:pPr>
        <w:numPr>
          <w:ilvl w:val="0"/>
          <w:numId w:val="23"/>
        </w:numPr>
        <w:tabs>
          <w:tab w:val="clear" w:pos="644"/>
          <w:tab w:val="num" w:pos="426"/>
        </w:tabs>
        <w:ind w:left="0" w:hanging="426"/>
        <w:jc w:val="both"/>
      </w:pPr>
      <w:r w:rsidRPr="00F23956">
        <w:t>Формировать потребность в осознании и оценке качеств и возможностей своей личности</w:t>
      </w:r>
    </w:p>
    <w:p w:rsidR="00540C7C" w:rsidRPr="00F23956" w:rsidRDefault="00540C7C" w:rsidP="00F23956">
      <w:pPr>
        <w:numPr>
          <w:ilvl w:val="0"/>
          <w:numId w:val="23"/>
        </w:numPr>
        <w:tabs>
          <w:tab w:val="clear" w:pos="644"/>
          <w:tab w:val="num" w:pos="426"/>
        </w:tabs>
        <w:ind w:left="0" w:hanging="426"/>
        <w:jc w:val="both"/>
      </w:pPr>
      <w:r w:rsidRPr="00F23956">
        <w:t>Способствовать осознанию подростками собственных жизненных целей, ценностей и ценностей труда</w:t>
      </w:r>
    </w:p>
    <w:p w:rsidR="00540C7C" w:rsidRPr="00F23956" w:rsidRDefault="00540C7C" w:rsidP="00F23956">
      <w:pPr>
        <w:numPr>
          <w:ilvl w:val="0"/>
          <w:numId w:val="23"/>
        </w:numPr>
        <w:tabs>
          <w:tab w:val="clear" w:pos="644"/>
          <w:tab w:val="num" w:pos="426"/>
        </w:tabs>
        <w:ind w:left="0" w:hanging="426"/>
        <w:jc w:val="both"/>
      </w:pPr>
      <w:r w:rsidRPr="00F23956">
        <w:t>Развить у обучающихся навыки самостоятельного и осознанного принятия решения</w:t>
      </w:r>
    </w:p>
    <w:p w:rsidR="00426C78" w:rsidRPr="00F23956" w:rsidRDefault="00426C78" w:rsidP="00F23956">
      <w:pPr>
        <w:jc w:val="both"/>
        <w:rPr>
          <w:i/>
        </w:rPr>
      </w:pPr>
      <w:r w:rsidRPr="00F23956">
        <w:rPr>
          <w:i/>
        </w:rPr>
        <w:t>Воспитательные задачи</w:t>
      </w:r>
    </w:p>
    <w:p w:rsidR="00540C7C" w:rsidRPr="00F23956" w:rsidRDefault="00AA4DF4" w:rsidP="00F23956">
      <w:pPr>
        <w:numPr>
          <w:ilvl w:val="0"/>
          <w:numId w:val="22"/>
        </w:numPr>
        <w:ind w:left="0" w:firstLine="426"/>
        <w:jc w:val="both"/>
      </w:pPr>
      <w:r w:rsidRPr="00F23956">
        <w:t>Ф</w:t>
      </w:r>
      <w:r w:rsidR="00540C7C" w:rsidRPr="00F23956">
        <w:t xml:space="preserve">ормировать </w:t>
      </w:r>
      <w:r w:rsidRPr="00F23956">
        <w:t>у детей положительное отношение к труду</w:t>
      </w:r>
    </w:p>
    <w:p w:rsidR="00AA4DF4" w:rsidRPr="00F23956" w:rsidRDefault="00C62CF0" w:rsidP="00F23956">
      <w:pPr>
        <w:numPr>
          <w:ilvl w:val="0"/>
          <w:numId w:val="22"/>
        </w:numPr>
        <w:ind w:left="0" w:firstLine="426"/>
        <w:jc w:val="both"/>
      </w:pPr>
      <w:r w:rsidRPr="00F23956">
        <w:t>Повышать</w:t>
      </w:r>
      <w:r w:rsidR="00AA4DF4" w:rsidRPr="00F23956">
        <w:t xml:space="preserve"> уров</w:t>
      </w:r>
      <w:r w:rsidRPr="00F23956">
        <w:t>ень</w:t>
      </w:r>
      <w:r w:rsidR="00AA4DF4" w:rsidRPr="00F23956">
        <w:t xml:space="preserve"> компетентности учащихся посредством вооружения их соответствующими</w:t>
      </w:r>
      <w:r w:rsidRPr="00F23956">
        <w:t xml:space="preserve"> знаниями и умениями, расширять</w:t>
      </w:r>
      <w:r w:rsidR="00AA4DF4" w:rsidRPr="00F23956">
        <w:t xml:space="preserve"> границ</w:t>
      </w:r>
      <w:r w:rsidRPr="00F23956">
        <w:t>ы самовоспитания, пробуждать потребность</w:t>
      </w:r>
      <w:r w:rsidR="00AA4DF4" w:rsidRPr="00F23956">
        <w:t xml:space="preserve"> в самосовершенствовании.</w:t>
      </w:r>
    </w:p>
    <w:p w:rsidR="0072704F" w:rsidRPr="00F23956" w:rsidRDefault="00426C78" w:rsidP="00F23956">
      <w:pPr>
        <w:ind w:firstLine="426"/>
        <w:jc w:val="both"/>
      </w:pPr>
      <w:r w:rsidRPr="00F23956">
        <w:t xml:space="preserve">Программа  рассчитана на 1 год обучения. Занятия проводятся  1 раз в неделю по 1 учебному  часу. </w:t>
      </w:r>
    </w:p>
    <w:p w:rsidR="00353FE4" w:rsidRPr="00F23956" w:rsidRDefault="00426C78" w:rsidP="00F23956">
      <w:pPr>
        <w:ind w:firstLine="426"/>
        <w:jc w:val="both"/>
      </w:pPr>
      <w:r w:rsidRPr="00F23956">
        <w:rPr>
          <w:b/>
        </w:rPr>
        <w:t>Общий  объем  программы</w:t>
      </w:r>
      <w:r w:rsidR="00F23956">
        <w:rPr>
          <w:b/>
        </w:rPr>
        <w:t xml:space="preserve"> </w:t>
      </w:r>
      <w:r w:rsidR="00AA4DF4" w:rsidRPr="00F23956">
        <w:t>34 часа</w:t>
      </w:r>
      <w:r w:rsidRPr="00F23956">
        <w:t xml:space="preserve">. </w:t>
      </w:r>
    </w:p>
    <w:p w:rsidR="00426C78" w:rsidRPr="00F23956" w:rsidRDefault="00353FE4" w:rsidP="00F23956">
      <w:pPr>
        <w:ind w:firstLine="426"/>
        <w:jc w:val="both"/>
      </w:pPr>
      <w:r w:rsidRPr="00F23956">
        <w:rPr>
          <w:b/>
        </w:rPr>
        <w:t xml:space="preserve">Срок освоения программы: </w:t>
      </w:r>
      <w:r w:rsidRPr="00F23956">
        <w:t>1 учебный год 2019-2020</w:t>
      </w:r>
      <w:r w:rsidRPr="00F23956">
        <w:rPr>
          <w:b/>
        </w:rPr>
        <w:t>.</w:t>
      </w:r>
    </w:p>
    <w:p w:rsidR="008340B4" w:rsidRPr="00F23956" w:rsidRDefault="003831CF" w:rsidP="00F23956">
      <w:pPr>
        <w:jc w:val="both"/>
      </w:pPr>
      <w:r w:rsidRPr="00F23956">
        <w:rPr>
          <w:b/>
        </w:rPr>
        <w:t>Адресат программы:</w:t>
      </w:r>
      <w:r w:rsidR="00426C78" w:rsidRPr="00F23956">
        <w:t xml:space="preserve"> обучающи</w:t>
      </w:r>
      <w:r w:rsidRPr="00F23956">
        <w:t>е</w:t>
      </w:r>
      <w:r w:rsidR="00426C78" w:rsidRPr="00F23956">
        <w:t xml:space="preserve">ся </w:t>
      </w:r>
      <w:r w:rsidR="00AA4DF4" w:rsidRPr="00F23956">
        <w:t>14-15</w:t>
      </w:r>
      <w:r w:rsidR="00426C78" w:rsidRPr="00F23956">
        <w:t xml:space="preserve"> лет. </w:t>
      </w:r>
    </w:p>
    <w:p w:rsidR="0072704F" w:rsidRPr="00F23956" w:rsidRDefault="008340B4" w:rsidP="00F23956">
      <w:pPr>
        <w:jc w:val="both"/>
      </w:pPr>
      <w:r w:rsidRPr="00F23956">
        <w:rPr>
          <w:b/>
        </w:rPr>
        <w:t>Формы обучения и виды занятий</w:t>
      </w:r>
      <w:r w:rsidRPr="00F23956">
        <w:t xml:space="preserve"> с учащимися: наблюдения, диагностики и анкетирование, беседы, практикумы самопознания, экскурсии, обсуждение проблемных ситуаций, ролевые игры, дискуссии, встречи, подготовка </w:t>
      </w:r>
      <w:r w:rsidR="009D72CF" w:rsidRPr="00F23956">
        <w:t>сообщений по проблеме</w:t>
      </w:r>
      <w:r w:rsidRPr="00F23956">
        <w:t>, диспуты.</w:t>
      </w:r>
    </w:p>
    <w:p w:rsidR="008340B4" w:rsidRPr="00F23956" w:rsidRDefault="008340B4" w:rsidP="00F23956">
      <w:pPr>
        <w:jc w:val="both"/>
      </w:pPr>
    </w:p>
    <w:p w:rsidR="00426C78" w:rsidRPr="00F23956" w:rsidRDefault="00426C78" w:rsidP="00F23956">
      <w:pPr>
        <w:pStyle w:val="af2"/>
        <w:ind w:firstLine="426"/>
      </w:pPr>
      <w:r w:rsidRPr="00F23956">
        <w:t xml:space="preserve">Программа состоит из следующих </w:t>
      </w:r>
      <w:r w:rsidRPr="00F23956">
        <w:rPr>
          <w:i/>
        </w:rPr>
        <w:t>блоков</w:t>
      </w:r>
      <w:r w:rsidRPr="00F23956">
        <w:t>:</w:t>
      </w:r>
    </w:p>
    <w:p w:rsidR="00426C78" w:rsidRPr="00F23956" w:rsidRDefault="00426C78" w:rsidP="00F23956">
      <w:pPr>
        <w:pStyle w:val="a6"/>
        <w:widowControl/>
        <w:numPr>
          <w:ilvl w:val="0"/>
          <w:numId w:val="21"/>
        </w:numPr>
        <w:tabs>
          <w:tab w:val="left" w:pos="426"/>
        </w:tabs>
        <w:suppressAutoHyphens w:val="0"/>
        <w:ind w:left="0" w:firstLine="0"/>
        <w:contextualSpacing/>
        <w:jc w:val="both"/>
      </w:pPr>
      <w:r w:rsidRPr="00F23956">
        <w:t>Тематические занятия.</w:t>
      </w:r>
    </w:p>
    <w:p w:rsidR="00426C78" w:rsidRPr="00F23956" w:rsidRDefault="00426C78" w:rsidP="00F23956">
      <w:pPr>
        <w:pStyle w:val="a6"/>
        <w:widowControl/>
        <w:numPr>
          <w:ilvl w:val="0"/>
          <w:numId w:val="21"/>
        </w:numPr>
        <w:tabs>
          <w:tab w:val="left" w:pos="426"/>
        </w:tabs>
        <w:suppressAutoHyphens w:val="0"/>
        <w:ind w:left="0" w:firstLine="0"/>
        <w:contextualSpacing/>
        <w:jc w:val="both"/>
      </w:pPr>
      <w:r w:rsidRPr="00F23956">
        <w:t>Экскурсии.</w:t>
      </w:r>
    </w:p>
    <w:p w:rsidR="00426C78" w:rsidRPr="00F23956" w:rsidRDefault="00426C78" w:rsidP="00F23956">
      <w:pPr>
        <w:pStyle w:val="a6"/>
        <w:widowControl/>
        <w:numPr>
          <w:ilvl w:val="0"/>
          <w:numId w:val="21"/>
        </w:numPr>
        <w:tabs>
          <w:tab w:val="left" w:pos="426"/>
        </w:tabs>
        <w:suppressAutoHyphens w:val="0"/>
        <w:ind w:left="0" w:firstLine="0"/>
        <w:contextualSpacing/>
        <w:jc w:val="both"/>
      </w:pPr>
      <w:r w:rsidRPr="00F23956">
        <w:t>Мастер – классы.</w:t>
      </w:r>
    </w:p>
    <w:p w:rsidR="00426C78" w:rsidRPr="00F23956" w:rsidRDefault="00426C78" w:rsidP="00F23956">
      <w:pPr>
        <w:pStyle w:val="a6"/>
        <w:widowControl/>
        <w:numPr>
          <w:ilvl w:val="0"/>
          <w:numId w:val="21"/>
        </w:numPr>
        <w:tabs>
          <w:tab w:val="left" w:pos="426"/>
        </w:tabs>
        <w:suppressAutoHyphens w:val="0"/>
        <w:ind w:left="0" w:firstLine="0"/>
        <w:contextualSpacing/>
        <w:jc w:val="both"/>
      </w:pPr>
      <w:r w:rsidRPr="00F23956">
        <w:t>Профориентационные игры.</w:t>
      </w:r>
    </w:p>
    <w:p w:rsidR="00426C78" w:rsidRPr="00F23956" w:rsidRDefault="00426C78" w:rsidP="00F23956">
      <w:pPr>
        <w:pStyle w:val="a6"/>
        <w:widowControl/>
        <w:numPr>
          <w:ilvl w:val="0"/>
          <w:numId w:val="21"/>
        </w:numPr>
        <w:tabs>
          <w:tab w:val="left" w:pos="426"/>
        </w:tabs>
        <w:suppressAutoHyphens w:val="0"/>
        <w:ind w:left="0" w:firstLine="0"/>
        <w:contextualSpacing/>
        <w:jc w:val="both"/>
      </w:pPr>
      <w:r w:rsidRPr="00F23956">
        <w:t>Тренинговые занятия «Выбор за тобой».</w:t>
      </w:r>
    </w:p>
    <w:p w:rsidR="008C0F91" w:rsidRPr="00F23956" w:rsidRDefault="00426C78" w:rsidP="00F23956">
      <w:pPr>
        <w:pStyle w:val="a6"/>
        <w:ind w:left="0" w:firstLine="426"/>
        <w:jc w:val="both"/>
      </w:pPr>
      <w:r w:rsidRPr="00F23956">
        <w:t xml:space="preserve">Экскурсии проводятся на предприятия и в учебные заведения профессионального  образования г. </w:t>
      </w:r>
      <w:r w:rsidR="003C07ED" w:rsidRPr="00F23956">
        <w:t xml:space="preserve">Рыбинска </w:t>
      </w:r>
      <w:r w:rsidRPr="00F23956">
        <w:t>(приложение 1). Выбор места проведения экскурсии осуществляется с учетом запроса обучающихся и в зависимости от договоренности с организацией. В связи с этим возможна корректировка последовательности занятий.</w:t>
      </w:r>
    </w:p>
    <w:p w:rsidR="00AB680A" w:rsidRPr="00F23956" w:rsidRDefault="00AB680A" w:rsidP="00F23956">
      <w:pPr>
        <w:pStyle w:val="a6"/>
        <w:ind w:left="0" w:firstLine="426"/>
        <w:jc w:val="both"/>
      </w:pPr>
    </w:p>
    <w:p w:rsidR="008C0F91" w:rsidRDefault="008C0F91" w:rsidP="00F23956">
      <w:pPr>
        <w:rPr>
          <w:b/>
        </w:rPr>
      </w:pPr>
    </w:p>
    <w:p w:rsidR="003E50F7" w:rsidRDefault="003E50F7" w:rsidP="00F23956">
      <w:pPr>
        <w:rPr>
          <w:b/>
        </w:rPr>
      </w:pPr>
    </w:p>
    <w:p w:rsidR="003E50F7" w:rsidRDefault="003E50F7" w:rsidP="00F23956">
      <w:pPr>
        <w:rPr>
          <w:b/>
        </w:rPr>
      </w:pPr>
    </w:p>
    <w:p w:rsidR="003E50F7" w:rsidRDefault="003E50F7" w:rsidP="00F23956">
      <w:pPr>
        <w:rPr>
          <w:b/>
        </w:rPr>
      </w:pPr>
    </w:p>
    <w:p w:rsidR="003E50F7" w:rsidRDefault="003E50F7" w:rsidP="00F23956">
      <w:pPr>
        <w:rPr>
          <w:b/>
        </w:rPr>
      </w:pPr>
    </w:p>
    <w:p w:rsidR="003E50F7" w:rsidRDefault="003E50F7" w:rsidP="00F23956">
      <w:pPr>
        <w:rPr>
          <w:b/>
        </w:rPr>
      </w:pPr>
    </w:p>
    <w:p w:rsidR="003E50F7" w:rsidRDefault="003E50F7" w:rsidP="00F23956">
      <w:pPr>
        <w:rPr>
          <w:b/>
        </w:rPr>
      </w:pPr>
    </w:p>
    <w:p w:rsidR="003E50F7" w:rsidRPr="00F23956" w:rsidRDefault="003E50F7" w:rsidP="00F23956">
      <w:pPr>
        <w:rPr>
          <w:b/>
        </w:rPr>
      </w:pPr>
    </w:p>
    <w:p w:rsidR="0001103B" w:rsidRPr="00F23956" w:rsidRDefault="0001103B" w:rsidP="00F23956">
      <w:pPr>
        <w:jc w:val="center"/>
        <w:rPr>
          <w:b/>
        </w:rPr>
      </w:pPr>
      <w:r w:rsidRPr="00F23956">
        <w:rPr>
          <w:b/>
        </w:rPr>
        <w:t>1.3. Содержание программы</w:t>
      </w:r>
    </w:p>
    <w:p w:rsidR="0001103B" w:rsidRPr="00F23956" w:rsidRDefault="0001103B" w:rsidP="00F23956">
      <w:pPr>
        <w:rPr>
          <w:b/>
          <w:i/>
        </w:rPr>
      </w:pPr>
      <w:r w:rsidRPr="00F23956">
        <w:rPr>
          <w:b/>
          <w:i/>
        </w:rPr>
        <w:t>Тематическое планирование</w:t>
      </w:r>
    </w:p>
    <w:p w:rsidR="0001103B" w:rsidRPr="00F23956" w:rsidRDefault="0001103B" w:rsidP="00F23956">
      <w:pPr>
        <w:pStyle w:val="af2"/>
        <w:ind w:firstLine="426"/>
        <w:jc w:val="left"/>
        <w:rPr>
          <w:b/>
        </w:rPr>
      </w:pPr>
    </w:p>
    <w:tbl>
      <w:tblPr>
        <w:tblStyle w:val="af1"/>
        <w:tblW w:w="9828" w:type="dxa"/>
        <w:tblInd w:w="250" w:type="dxa"/>
        <w:tblLook w:val="04A0" w:firstRow="1" w:lastRow="0" w:firstColumn="1" w:lastColumn="0" w:noHBand="0" w:noVBand="1"/>
      </w:tblPr>
      <w:tblGrid>
        <w:gridCol w:w="594"/>
        <w:gridCol w:w="5178"/>
        <w:gridCol w:w="1310"/>
        <w:gridCol w:w="1394"/>
        <w:gridCol w:w="1352"/>
      </w:tblGrid>
      <w:tr w:rsidR="0001103B" w:rsidRPr="00F23956" w:rsidTr="00616F6A">
        <w:tc>
          <w:tcPr>
            <w:tcW w:w="594" w:type="dxa"/>
            <w:vMerge w:val="restart"/>
            <w:vAlign w:val="center"/>
          </w:tcPr>
          <w:p w:rsidR="0001103B" w:rsidRPr="00F23956" w:rsidRDefault="0001103B" w:rsidP="00F23956">
            <w:pPr>
              <w:pStyle w:val="af2"/>
              <w:jc w:val="left"/>
            </w:pPr>
            <w:r w:rsidRPr="00F23956">
              <w:t>№</w:t>
            </w:r>
          </w:p>
          <w:p w:rsidR="0001103B" w:rsidRPr="00F23956" w:rsidRDefault="0001103B" w:rsidP="00F23956">
            <w:pPr>
              <w:pStyle w:val="af2"/>
              <w:jc w:val="left"/>
            </w:pPr>
            <w:r w:rsidRPr="00F23956">
              <w:t>п/п</w:t>
            </w:r>
          </w:p>
        </w:tc>
        <w:tc>
          <w:tcPr>
            <w:tcW w:w="5178" w:type="dxa"/>
            <w:vMerge w:val="restart"/>
            <w:vAlign w:val="center"/>
          </w:tcPr>
          <w:p w:rsidR="0001103B" w:rsidRPr="00F23956" w:rsidRDefault="0001103B" w:rsidP="00F23956">
            <w:pPr>
              <w:pStyle w:val="af2"/>
              <w:jc w:val="left"/>
            </w:pPr>
            <w:r w:rsidRPr="00F23956">
              <w:t>Темы и занятия</w:t>
            </w:r>
          </w:p>
        </w:tc>
        <w:tc>
          <w:tcPr>
            <w:tcW w:w="1310" w:type="dxa"/>
            <w:vMerge w:val="restart"/>
          </w:tcPr>
          <w:p w:rsidR="0001103B" w:rsidRPr="00F23956" w:rsidRDefault="0001103B" w:rsidP="00F23956">
            <w:pPr>
              <w:pStyle w:val="af2"/>
              <w:jc w:val="left"/>
            </w:pPr>
            <w:r w:rsidRPr="00F23956">
              <w:t xml:space="preserve">Общее </w:t>
            </w:r>
          </w:p>
          <w:p w:rsidR="0001103B" w:rsidRPr="00F23956" w:rsidRDefault="0001103B" w:rsidP="00F23956">
            <w:pPr>
              <w:pStyle w:val="af2"/>
              <w:jc w:val="left"/>
            </w:pPr>
            <w:r w:rsidRPr="00F23956">
              <w:t>кол-во часов</w:t>
            </w:r>
          </w:p>
        </w:tc>
        <w:tc>
          <w:tcPr>
            <w:tcW w:w="2746" w:type="dxa"/>
            <w:gridSpan w:val="2"/>
          </w:tcPr>
          <w:p w:rsidR="0001103B" w:rsidRPr="00F23956" w:rsidRDefault="0001103B" w:rsidP="00F23956">
            <w:pPr>
              <w:pStyle w:val="af2"/>
              <w:jc w:val="left"/>
            </w:pPr>
            <w:r w:rsidRPr="00F23956">
              <w:t>В том числе</w:t>
            </w:r>
          </w:p>
        </w:tc>
      </w:tr>
      <w:tr w:rsidR="0001103B" w:rsidRPr="00F23956" w:rsidTr="00616F6A">
        <w:tc>
          <w:tcPr>
            <w:tcW w:w="594" w:type="dxa"/>
            <w:vMerge/>
          </w:tcPr>
          <w:p w:rsidR="0001103B" w:rsidRPr="00F23956" w:rsidRDefault="0001103B" w:rsidP="00F23956">
            <w:pPr>
              <w:pStyle w:val="af2"/>
              <w:jc w:val="left"/>
            </w:pPr>
          </w:p>
        </w:tc>
        <w:tc>
          <w:tcPr>
            <w:tcW w:w="5178" w:type="dxa"/>
            <w:vMerge/>
          </w:tcPr>
          <w:p w:rsidR="0001103B" w:rsidRPr="00F23956" w:rsidRDefault="0001103B" w:rsidP="00F23956">
            <w:pPr>
              <w:pStyle w:val="af2"/>
              <w:jc w:val="left"/>
            </w:pPr>
          </w:p>
        </w:tc>
        <w:tc>
          <w:tcPr>
            <w:tcW w:w="1310" w:type="dxa"/>
            <w:vMerge/>
          </w:tcPr>
          <w:p w:rsidR="0001103B" w:rsidRPr="00F23956" w:rsidRDefault="0001103B" w:rsidP="00F23956">
            <w:pPr>
              <w:pStyle w:val="af2"/>
              <w:jc w:val="left"/>
            </w:pPr>
          </w:p>
        </w:tc>
        <w:tc>
          <w:tcPr>
            <w:tcW w:w="1394" w:type="dxa"/>
          </w:tcPr>
          <w:p w:rsidR="0001103B" w:rsidRPr="00F23956" w:rsidRDefault="0001103B" w:rsidP="00F23956">
            <w:pPr>
              <w:pStyle w:val="af2"/>
              <w:jc w:val="left"/>
            </w:pPr>
            <w:r w:rsidRPr="00F23956">
              <w:t>Теория</w:t>
            </w:r>
          </w:p>
        </w:tc>
        <w:tc>
          <w:tcPr>
            <w:tcW w:w="1352" w:type="dxa"/>
          </w:tcPr>
          <w:p w:rsidR="0001103B" w:rsidRPr="00F23956" w:rsidRDefault="0001103B" w:rsidP="00F23956">
            <w:pPr>
              <w:pStyle w:val="af2"/>
              <w:jc w:val="left"/>
            </w:pPr>
            <w:r w:rsidRPr="00F23956">
              <w:t>Практика</w:t>
            </w:r>
          </w:p>
        </w:tc>
      </w:tr>
      <w:tr w:rsidR="0001103B" w:rsidRPr="00F23956" w:rsidTr="00616F6A">
        <w:tc>
          <w:tcPr>
            <w:tcW w:w="594" w:type="dxa"/>
          </w:tcPr>
          <w:p w:rsidR="0001103B" w:rsidRPr="00F23956" w:rsidRDefault="0001103B" w:rsidP="00F23956">
            <w:pPr>
              <w:pStyle w:val="af2"/>
              <w:jc w:val="left"/>
            </w:pPr>
            <w:r w:rsidRPr="00F23956">
              <w:t xml:space="preserve">1. </w:t>
            </w:r>
          </w:p>
        </w:tc>
        <w:tc>
          <w:tcPr>
            <w:tcW w:w="5178" w:type="dxa"/>
          </w:tcPr>
          <w:p w:rsidR="0001103B" w:rsidRPr="00F23956" w:rsidRDefault="0001103B" w:rsidP="00F23956">
            <w:pPr>
              <w:pStyle w:val="af2"/>
              <w:jc w:val="left"/>
            </w:pPr>
            <w:r w:rsidRPr="00F23956">
              <w:t xml:space="preserve">Введение в курс. Знакомство. Самоопределение  </w:t>
            </w:r>
          </w:p>
        </w:tc>
        <w:tc>
          <w:tcPr>
            <w:tcW w:w="1310" w:type="dxa"/>
          </w:tcPr>
          <w:p w:rsidR="0001103B" w:rsidRPr="00F23956" w:rsidRDefault="0001103B" w:rsidP="00F23956">
            <w:pPr>
              <w:pStyle w:val="af2"/>
              <w:jc w:val="left"/>
              <w:rPr>
                <w:b/>
              </w:rPr>
            </w:pPr>
            <w:r w:rsidRPr="00F23956">
              <w:rPr>
                <w:b/>
              </w:rPr>
              <w:t>1</w:t>
            </w:r>
          </w:p>
        </w:tc>
        <w:tc>
          <w:tcPr>
            <w:tcW w:w="1394" w:type="dxa"/>
          </w:tcPr>
          <w:p w:rsidR="0001103B" w:rsidRPr="00F23956" w:rsidRDefault="0001103B" w:rsidP="00F23956">
            <w:pPr>
              <w:pStyle w:val="af2"/>
              <w:jc w:val="left"/>
            </w:pPr>
            <w:r w:rsidRPr="00F23956">
              <w:t>0,5</w:t>
            </w:r>
          </w:p>
        </w:tc>
        <w:tc>
          <w:tcPr>
            <w:tcW w:w="1352" w:type="dxa"/>
          </w:tcPr>
          <w:p w:rsidR="0001103B" w:rsidRPr="00F23956" w:rsidRDefault="0001103B" w:rsidP="00F23956">
            <w:pPr>
              <w:pStyle w:val="af2"/>
              <w:jc w:val="left"/>
            </w:pPr>
            <w:r w:rsidRPr="00F23956">
              <w:t>0,5</w:t>
            </w:r>
          </w:p>
        </w:tc>
      </w:tr>
      <w:tr w:rsidR="0001103B" w:rsidRPr="00F23956" w:rsidTr="00616F6A">
        <w:tc>
          <w:tcPr>
            <w:tcW w:w="594" w:type="dxa"/>
          </w:tcPr>
          <w:p w:rsidR="0001103B" w:rsidRPr="00F23956" w:rsidRDefault="0001103B" w:rsidP="00F23956">
            <w:pPr>
              <w:pStyle w:val="af2"/>
              <w:jc w:val="left"/>
            </w:pPr>
            <w:r w:rsidRPr="00F23956">
              <w:t>2.</w:t>
            </w:r>
          </w:p>
        </w:tc>
        <w:tc>
          <w:tcPr>
            <w:tcW w:w="5178" w:type="dxa"/>
          </w:tcPr>
          <w:p w:rsidR="0001103B" w:rsidRPr="00F23956" w:rsidRDefault="0001103B" w:rsidP="00F23956">
            <w:pPr>
              <w:pStyle w:val="af2"/>
              <w:jc w:val="left"/>
            </w:pPr>
            <w:r w:rsidRPr="00F23956">
              <w:t xml:space="preserve">Дороги, которые мы выбираем </w:t>
            </w:r>
          </w:p>
        </w:tc>
        <w:tc>
          <w:tcPr>
            <w:tcW w:w="1310" w:type="dxa"/>
          </w:tcPr>
          <w:p w:rsidR="0001103B" w:rsidRPr="00F23956" w:rsidRDefault="0001103B" w:rsidP="00F23956">
            <w:pPr>
              <w:rPr>
                <w:b/>
              </w:rPr>
            </w:pPr>
            <w:r w:rsidRPr="00F23956">
              <w:rPr>
                <w:b/>
              </w:rPr>
              <w:t>2</w:t>
            </w:r>
          </w:p>
        </w:tc>
        <w:tc>
          <w:tcPr>
            <w:tcW w:w="1394" w:type="dxa"/>
          </w:tcPr>
          <w:p w:rsidR="0001103B" w:rsidRPr="00F23956" w:rsidRDefault="0001103B" w:rsidP="00F23956">
            <w:pPr>
              <w:pStyle w:val="af2"/>
              <w:jc w:val="left"/>
            </w:pPr>
            <w:r w:rsidRPr="00F23956">
              <w:t>1</w:t>
            </w:r>
          </w:p>
        </w:tc>
        <w:tc>
          <w:tcPr>
            <w:tcW w:w="1352" w:type="dxa"/>
          </w:tcPr>
          <w:p w:rsidR="0001103B" w:rsidRPr="00F23956" w:rsidRDefault="0001103B" w:rsidP="00F23956">
            <w:pPr>
              <w:pStyle w:val="af2"/>
              <w:jc w:val="left"/>
            </w:pPr>
            <w:r w:rsidRPr="00F23956">
              <w:t>1</w:t>
            </w:r>
          </w:p>
        </w:tc>
      </w:tr>
      <w:tr w:rsidR="0001103B" w:rsidRPr="00F23956" w:rsidTr="00616F6A">
        <w:tc>
          <w:tcPr>
            <w:tcW w:w="594" w:type="dxa"/>
          </w:tcPr>
          <w:p w:rsidR="0001103B" w:rsidRPr="00F23956" w:rsidRDefault="0001103B" w:rsidP="00F23956">
            <w:pPr>
              <w:pStyle w:val="af2"/>
              <w:jc w:val="left"/>
            </w:pPr>
            <w:r w:rsidRPr="00F23956">
              <w:t>3.</w:t>
            </w:r>
          </w:p>
        </w:tc>
        <w:tc>
          <w:tcPr>
            <w:tcW w:w="5178" w:type="dxa"/>
          </w:tcPr>
          <w:p w:rsidR="0001103B" w:rsidRPr="00F23956" w:rsidRDefault="0001103B" w:rsidP="00F23956">
            <w:pPr>
              <w:pStyle w:val="af2"/>
              <w:jc w:val="left"/>
            </w:pPr>
            <w:r w:rsidRPr="00F23956">
              <w:t>Профессии с большой перспективой</w:t>
            </w:r>
          </w:p>
        </w:tc>
        <w:tc>
          <w:tcPr>
            <w:tcW w:w="1310" w:type="dxa"/>
          </w:tcPr>
          <w:p w:rsidR="0001103B" w:rsidRPr="00F23956" w:rsidRDefault="0001103B" w:rsidP="00F23956">
            <w:pPr>
              <w:rPr>
                <w:b/>
              </w:rPr>
            </w:pPr>
            <w:r w:rsidRPr="00F23956">
              <w:rPr>
                <w:b/>
              </w:rPr>
              <w:t>6</w:t>
            </w:r>
          </w:p>
        </w:tc>
        <w:tc>
          <w:tcPr>
            <w:tcW w:w="1394" w:type="dxa"/>
          </w:tcPr>
          <w:p w:rsidR="0001103B" w:rsidRPr="00F23956" w:rsidRDefault="0001103B" w:rsidP="00F23956">
            <w:pPr>
              <w:pStyle w:val="af2"/>
              <w:jc w:val="left"/>
            </w:pPr>
            <w:r w:rsidRPr="00F23956">
              <w:t>1</w:t>
            </w:r>
          </w:p>
        </w:tc>
        <w:tc>
          <w:tcPr>
            <w:tcW w:w="1352" w:type="dxa"/>
          </w:tcPr>
          <w:p w:rsidR="0001103B" w:rsidRPr="00F23956" w:rsidRDefault="0001103B" w:rsidP="00F23956">
            <w:pPr>
              <w:pStyle w:val="af2"/>
              <w:jc w:val="left"/>
            </w:pPr>
            <w:r w:rsidRPr="00F23956">
              <w:t>5</w:t>
            </w:r>
          </w:p>
        </w:tc>
      </w:tr>
      <w:tr w:rsidR="0001103B" w:rsidRPr="00F23956" w:rsidTr="00616F6A">
        <w:tc>
          <w:tcPr>
            <w:tcW w:w="594" w:type="dxa"/>
          </w:tcPr>
          <w:p w:rsidR="0001103B" w:rsidRPr="00F23956" w:rsidRDefault="0001103B" w:rsidP="00F23956">
            <w:pPr>
              <w:pStyle w:val="af2"/>
              <w:jc w:val="left"/>
            </w:pPr>
            <w:r w:rsidRPr="00F23956">
              <w:t>4.</w:t>
            </w:r>
          </w:p>
        </w:tc>
        <w:tc>
          <w:tcPr>
            <w:tcW w:w="5178" w:type="dxa"/>
          </w:tcPr>
          <w:p w:rsidR="0001103B" w:rsidRPr="00F23956" w:rsidRDefault="0001103B" w:rsidP="00F23956">
            <w:pPr>
              <w:pStyle w:val="af2"/>
              <w:jc w:val="left"/>
            </w:pPr>
            <w:r w:rsidRPr="00F23956">
              <w:t>Карьера и карьерная стратегия</w:t>
            </w:r>
          </w:p>
        </w:tc>
        <w:tc>
          <w:tcPr>
            <w:tcW w:w="1310" w:type="dxa"/>
          </w:tcPr>
          <w:p w:rsidR="0001103B" w:rsidRPr="00F23956" w:rsidRDefault="0001103B" w:rsidP="00F23956">
            <w:pPr>
              <w:rPr>
                <w:b/>
              </w:rPr>
            </w:pPr>
            <w:r w:rsidRPr="00F23956">
              <w:rPr>
                <w:b/>
              </w:rPr>
              <w:t>8</w:t>
            </w:r>
          </w:p>
        </w:tc>
        <w:tc>
          <w:tcPr>
            <w:tcW w:w="1394" w:type="dxa"/>
          </w:tcPr>
          <w:p w:rsidR="0001103B" w:rsidRPr="00F23956" w:rsidRDefault="0001103B" w:rsidP="00F23956">
            <w:pPr>
              <w:pStyle w:val="af2"/>
              <w:jc w:val="left"/>
            </w:pPr>
            <w:r w:rsidRPr="00F23956">
              <w:t>3</w:t>
            </w:r>
          </w:p>
        </w:tc>
        <w:tc>
          <w:tcPr>
            <w:tcW w:w="1352" w:type="dxa"/>
          </w:tcPr>
          <w:p w:rsidR="0001103B" w:rsidRPr="00F23956" w:rsidRDefault="0001103B" w:rsidP="00F23956">
            <w:pPr>
              <w:pStyle w:val="af2"/>
              <w:jc w:val="left"/>
            </w:pPr>
            <w:r w:rsidRPr="00F23956">
              <w:t>5</w:t>
            </w:r>
          </w:p>
        </w:tc>
      </w:tr>
      <w:tr w:rsidR="0001103B" w:rsidRPr="00F23956" w:rsidTr="00616F6A">
        <w:tc>
          <w:tcPr>
            <w:tcW w:w="594" w:type="dxa"/>
          </w:tcPr>
          <w:p w:rsidR="0001103B" w:rsidRPr="00F23956" w:rsidRDefault="0001103B" w:rsidP="00F23956">
            <w:pPr>
              <w:pStyle w:val="af2"/>
              <w:jc w:val="left"/>
            </w:pPr>
            <w:r w:rsidRPr="00F23956">
              <w:t>5.</w:t>
            </w:r>
          </w:p>
        </w:tc>
        <w:tc>
          <w:tcPr>
            <w:tcW w:w="5178" w:type="dxa"/>
          </w:tcPr>
          <w:p w:rsidR="0001103B" w:rsidRPr="00F23956" w:rsidRDefault="0001103B" w:rsidP="00F23956">
            <w:pPr>
              <w:pStyle w:val="af2"/>
              <w:jc w:val="left"/>
            </w:pPr>
            <w:r w:rsidRPr="00F23956">
              <w:t>Экскурсии в учебное заведение профессионального образования и предприятия г. Рыбинска</w:t>
            </w:r>
          </w:p>
        </w:tc>
        <w:tc>
          <w:tcPr>
            <w:tcW w:w="1310" w:type="dxa"/>
          </w:tcPr>
          <w:p w:rsidR="0001103B" w:rsidRPr="00F23956" w:rsidRDefault="0001103B" w:rsidP="00F23956">
            <w:pPr>
              <w:rPr>
                <w:b/>
              </w:rPr>
            </w:pPr>
            <w:r w:rsidRPr="00F23956">
              <w:rPr>
                <w:b/>
              </w:rPr>
              <w:t>6</w:t>
            </w:r>
          </w:p>
        </w:tc>
        <w:tc>
          <w:tcPr>
            <w:tcW w:w="1394" w:type="dxa"/>
          </w:tcPr>
          <w:p w:rsidR="0001103B" w:rsidRPr="00F23956" w:rsidRDefault="0001103B" w:rsidP="00F23956">
            <w:pPr>
              <w:pStyle w:val="af2"/>
              <w:jc w:val="left"/>
            </w:pPr>
            <w:r w:rsidRPr="00F23956">
              <w:t>-</w:t>
            </w:r>
          </w:p>
        </w:tc>
        <w:tc>
          <w:tcPr>
            <w:tcW w:w="1352" w:type="dxa"/>
          </w:tcPr>
          <w:p w:rsidR="0001103B" w:rsidRPr="00F23956" w:rsidRDefault="0001103B" w:rsidP="00F23956">
            <w:pPr>
              <w:pStyle w:val="af2"/>
              <w:jc w:val="left"/>
            </w:pPr>
            <w:r w:rsidRPr="00F23956">
              <w:t>6</w:t>
            </w:r>
          </w:p>
        </w:tc>
      </w:tr>
      <w:tr w:rsidR="0001103B" w:rsidRPr="00F23956" w:rsidTr="00616F6A">
        <w:tc>
          <w:tcPr>
            <w:tcW w:w="594" w:type="dxa"/>
          </w:tcPr>
          <w:p w:rsidR="0001103B" w:rsidRPr="00F23956" w:rsidRDefault="0001103B" w:rsidP="00F23956">
            <w:pPr>
              <w:pStyle w:val="af2"/>
              <w:jc w:val="left"/>
            </w:pPr>
            <w:r w:rsidRPr="00F23956">
              <w:t>6.</w:t>
            </w:r>
          </w:p>
        </w:tc>
        <w:tc>
          <w:tcPr>
            <w:tcW w:w="5178" w:type="dxa"/>
          </w:tcPr>
          <w:p w:rsidR="0001103B" w:rsidRPr="00F23956" w:rsidRDefault="0001103B" w:rsidP="00F23956">
            <w:pPr>
              <w:pStyle w:val="af2"/>
              <w:jc w:val="left"/>
            </w:pPr>
            <w:r w:rsidRPr="00F23956">
              <w:t>Тренинги  «Выбор за тобой»</w:t>
            </w:r>
          </w:p>
        </w:tc>
        <w:tc>
          <w:tcPr>
            <w:tcW w:w="1310" w:type="dxa"/>
          </w:tcPr>
          <w:p w:rsidR="0001103B" w:rsidRPr="00F23956" w:rsidRDefault="0001103B" w:rsidP="00F23956">
            <w:pPr>
              <w:rPr>
                <w:b/>
              </w:rPr>
            </w:pPr>
            <w:r w:rsidRPr="00F23956">
              <w:rPr>
                <w:b/>
              </w:rPr>
              <w:t>10</w:t>
            </w:r>
          </w:p>
        </w:tc>
        <w:tc>
          <w:tcPr>
            <w:tcW w:w="1394" w:type="dxa"/>
          </w:tcPr>
          <w:p w:rsidR="0001103B" w:rsidRPr="00F23956" w:rsidRDefault="0001103B" w:rsidP="00F23956">
            <w:pPr>
              <w:pStyle w:val="af2"/>
              <w:jc w:val="left"/>
            </w:pPr>
            <w:r w:rsidRPr="00F23956">
              <w:t>-</w:t>
            </w:r>
          </w:p>
        </w:tc>
        <w:tc>
          <w:tcPr>
            <w:tcW w:w="1352" w:type="dxa"/>
          </w:tcPr>
          <w:p w:rsidR="0001103B" w:rsidRPr="00F23956" w:rsidRDefault="0001103B" w:rsidP="00F23956">
            <w:pPr>
              <w:pStyle w:val="af2"/>
              <w:jc w:val="left"/>
            </w:pPr>
            <w:r w:rsidRPr="00F23956">
              <w:t>10</w:t>
            </w:r>
          </w:p>
        </w:tc>
      </w:tr>
      <w:tr w:rsidR="0001103B" w:rsidRPr="00F23956" w:rsidTr="00616F6A">
        <w:tc>
          <w:tcPr>
            <w:tcW w:w="594" w:type="dxa"/>
          </w:tcPr>
          <w:p w:rsidR="0001103B" w:rsidRPr="00F23956" w:rsidRDefault="0001103B" w:rsidP="00F23956">
            <w:pPr>
              <w:pStyle w:val="af2"/>
              <w:jc w:val="left"/>
            </w:pPr>
            <w:r w:rsidRPr="00F23956">
              <w:t>7.</w:t>
            </w:r>
          </w:p>
        </w:tc>
        <w:tc>
          <w:tcPr>
            <w:tcW w:w="5178" w:type="dxa"/>
          </w:tcPr>
          <w:p w:rsidR="0001103B" w:rsidRPr="00F23956" w:rsidRDefault="0001103B" w:rsidP="00F23956">
            <w:pPr>
              <w:pStyle w:val="af2"/>
              <w:jc w:val="left"/>
            </w:pPr>
            <w:r w:rsidRPr="00F23956">
              <w:t>Итоговое занятие</w:t>
            </w:r>
          </w:p>
        </w:tc>
        <w:tc>
          <w:tcPr>
            <w:tcW w:w="1310" w:type="dxa"/>
          </w:tcPr>
          <w:p w:rsidR="0001103B" w:rsidRPr="00F23956" w:rsidRDefault="0001103B" w:rsidP="00F23956">
            <w:pPr>
              <w:rPr>
                <w:b/>
              </w:rPr>
            </w:pPr>
            <w:r w:rsidRPr="00F23956">
              <w:rPr>
                <w:b/>
              </w:rPr>
              <w:t>1</w:t>
            </w:r>
          </w:p>
        </w:tc>
        <w:tc>
          <w:tcPr>
            <w:tcW w:w="1394" w:type="dxa"/>
          </w:tcPr>
          <w:p w:rsidR="0001103B" w:rsidRPr="00F23956" w:rsidRDefault="0001103B" w:rsidP="00F23956">
            <w:pPr>
              <w:pStyle w:val="af2"/>
              <w:jc w:val="left"/>
            </w:pPr>
            <w:r w:rsidRPr="00F23956">
              <w:t>-</w:t>
            </w:r>
          </w:p>
        </w:tc>
        <w:tc>
          <w:tcPr>
            <w:tcW w:w="1352" w:type="dxa"/>
          </w:tcPr>
          <w:p w:rsidR="0001103B" w:rsidRPr="00F23956" w:rsidRDefault="0001103B" w:rsidP="00F23956">
            <w:pPr>
              <w:pStyle w:val="af2"/>
              <w:jc w:val="left"/>
            </w:pPr>
            <w:r w:rsidRPr="00F23956">
              <w:t>1</w:t>
            </w:r>
          </w:p>
        </w:tc>
      </w:tr>
      <w:tr w:rsidR="0001103B" w:rsidRPr="00F23956" w:rsidTr="00616F6A">
        <w:tc>
          <w:tcPr>
            <w:tcW w:w="594" w:type="dxa"/>
          </w:tcPr>
          <w:p w:rsidR="0001103B" w:rsidRPr="00F23956" w:rsidRDefault="0001103B" w:rsidP="00F23956">
            <w:pPr>
              <w:pStyle w:val="af2"/>
              <w:jc w:val="left"/>
            </w:pPr>
          </w:p>
        </w:tc>
        <w:tc>
          <w:tcPr>
            <w:tcW w:w="5178" w:type="dxa"/>
          </w:tcPr>
          <w:p w:rsidR="0001103B" w:rsidRPr="00F23956" w:rsidRDefault="0001103B" w:rsidP="00F23956">
            <w:pPr>
              <w:pStyle w:val="af2"/>
              <w:jc w:val="left"/>
              <w:rPr>
                <w:b/>
              </w:rPr>
            </w:pPr>
            <w:r w:rsidRPr="00F23956">
              <w:rPr>
                <w:b/>
              </w:rPr>
              <w:t>ИТОГО</w:t>
            </w:r>
          </w:p>
        </w:tc>
        <w:tc>
          <w:tcPr>
            <w:tcW w:w="1310" w:type="dxa"/>
          </w:tcPr>
          <w:p w:rsidR="0001103B" w:rsidRPr="00F23956" w:rsidRDefault="0001103B" w:rsidP="00F23956">
            <w:pPr>
              <w:pStyle w:val="af2"/>
              <w:jc w:val="left"/>
              <w:rPr>
                <w:b/>
              </w:rPr>
            </w:pPr>
            <w:r w:rsidRPr="00F23956">
              <w:rPr>
                <w:b/>
              </w:rPr>
              <w:t>34</w:t>
            </w:r>
          </w:p>
        </w:tc>
        <w:tc>
          <w:tcPr>
            <w:tcW w:w="1394" w:type="dxa"/>
          </w:tcPr>
          <w:p w:rsidR="0001103B" w:rsidRPr="00F23956" w:rsidRDefault="00616F6A" w:rsidP="00F23956">
            <w:pPr>
              <w:pStyle w:val="af2"/>
              <w:jc w:val="left"/>
              <w:rPr>
                <w:b/>
              </w:rPr>
            </w:pPr>
            <w:r w:rsidRPr="00F23956">
              <w:rPr>
                <w:b/>
              </w:rPr>
              <w:t>5,5</w:t>
            </w:r>
          </w:p>
        </w:tc>
        <w:tc>
          <w:tcPr>
            <w:tcW w:w="1352" w:type="dxa"/>
          </w:tcPr>
          <w:p w:rsidR="0001103B" w:rsidRPr="00F23956" w:rsidRDefault="00616F6A" w:rsidP="00F23956">
            <w:pPr>
              <w:pStyle w:val="af2"/>
              <w:jc w:val="left"/>
              <w:rPr>
                <w:b/>
              </w:rPr>
            </w:pPr>
            <w:r w:rsidRPr="00F23956">
              <w:rPr>
                <w:b/>
              </w:rPr>
              <w:t>28,5</w:t>
            </w:r>
          </w:p>
        </w:tc>
      </w:tr>
    </w:tbl>
    <w:p w:rsidR="00A0267B" w:rsidRPr="00F23956" w:rsidRDefault="00A0267B" w:rsidP="00F23956">
      <w:pPr>
        <w:rPr>
          <w:b/>
        </w:rPr>
      </w:pPr>
    </w:p>
    <w:p w:rsidR="0001103B" w:rsidRPr="00F23956" w:rsidRDefault="0001103B" w:rsidP="00F23956">
      <w:pPr>
        <w:jc w:val="both"/>
        <w:rPr>
          <w:b/>
        </w:rPr>
      </w:pPr>
      <w:r w:rsidRPr="00F23956">
        <w:rPr>
          <w:b/>
        </w:rPr>
        <w:t>Содержание программы</w:t>
      </w:r>
    </w:p>
    <w:p w:rsidR="0001103B" w:rsidRPr="00F23956" w:rsidRDefault="0001103B" w:rsidP="00F23956">
      <w:pPr>
        <w:jc w:val="both"/>
        <w:rPr>
          <w:b/>
        </w:rPr>
      </w:pPr>
      <w:r w:rsidRPr="00F23956">
        <w:rPr>
          <w:b/>
        </w:rPr>
        <w:t>1. Вводное занятие</w:t>
      </w:r>
    </w:p>
    <w:p w:rsidR="0001103B" w:rsidRPr="00F23956" w:rsidRDefault="0001103B" w:rsidP="00F23956">
      <w:pPr>
        <w:ind w:firstLine="426"/>
        <w:jc w:val="both"/>
      </w:pPr>
      <w:r w:rsidRPr="00F23956">
        <w:rPr>
          <w:b/>
        </w:rPr>
        <w:t>Теория.</w:t>
      </w:r>
      <w:r w:rsidRPr="00F23956">
        <w:t xml:space="preserve"> Знакомство с программой. Инструктаж по охране труда. Правила пожарной безопасности. Входная диагностика.</w:t>
      </w:r>
    </w:p>
    <w:p w:rsidR="0001103B" w:rsidRPr="00F23956" w:rsidRDefault="0001103B" w:rsidP="00F23956">
      <w:pPr>
        <w:ind w:firstLine="426"/>
        <w:jc w:val="both"/>
      </w:pPr>
      <w:r w:rsidRPr="00F23956">
        <w:t>Для чего нужно знать свои особенности?Что заставляет человека выбирать ту или иную профессию?</w:t>
      </w:r>
    </w:p>
    <w:p w:rsidR="0001103B" w:rsidRPr="00F23956" w:rsidRDefault="0001103B" w:rsidP="00F23956">
      <w:pPr>
        <w:ind w:firstLine="426"/>
        <w:jc w:val="both"/>
      </w:pPr>
      <w:r w:rsidRPr="00F23956">
        <w:rPr>
          <w:b/>
        </w:rPr>
        <w:t>Практика</w:t>
      </w:r>
      <w:r w:rsidRPr="00F23956">
        <w:t>. Знакомство.Игра «Профессия на букву». Методика «Анкета  для выявления готовности к выбору профессии» (В.Б Успенский). Рефлексия.</w:t>
      </w:r>
    </w:p>
    <w:p w:rsidR="0001103B" w:rsidRPr="00F23956" w:rsidRDefault="0001103B" w:rsidP="00F23956">
      <w:pPr>
        <w:ind w:firstLine="426"/>
        <w:jc w:val="both"/>
      </w:pPr>
    </w:p>
    <w:p w:rsidR="0001103B" w:rsidRPr="00F23956" w:rsidRDefault="0001103B" w:rsidP="00F23956">
      <w:pPr>
        <w:jc w:val="both"/>
        <w:rPr>
          <w:b/>
        </w:rPr>
      </w:pPr>
      <w:r w:rsidRPr="00F23956">
        <w:rPr>
          <w:b/>
        </w:rPr>
        <w:t>2. Дороги, которые мы выбираем</w:t>
      </w:r>
    </w:p>
    <w:p w:rsidR="0001103B" w:rsidRPr="00F23956" w:rsidRDefault="0001103B" w:rsidP="00F23956">
      <w:pPr>
        <w:ind w:firstLine="426"/>
        <w:jc w:val="both"/>
      </w:pPr>
      <w:r w:rsidRPr="00F23956">
        <w:rPr>
          <w:b/>
        </w:rPr>
        <w:t>Теория.</w:t>
      </w:r>
      <w:r w:rsidRPr="00F23956">
        <w:t>Определение понятий «занятие», «профессия», «специальность», «квалификация», «должность».</w:t>
      </w:r>
    </w:p>
    <w:p w:rsidR="0001103B" w:rsidRPr="00F23956" w:rsidRDefault="0001103B" w:rsidP="00F23956">
      <w:pPr>
        <w:ind w:firstLine="426"/>
        <w:jc w:val="both"/>
      </w:pPr>
      <w:r w:rsidRPr="00F23956">
        <w:t>Составляющие  «Формулы успеха». Мое будущее в моей профессии.</w:t>
      </w:r>
    </w:p>
    <w:p w:rsidR="0001103B" w:rsidRPr="00F23956" w:rsidRDefault="0001103B" w:rsidP="00F23956">
      <w:pPr>
        <w:ind w:firstLine="426"/>
        <w:jc w:val="both"/>
      </w:pPr>
      <w:r w:rsidRPr="00F23956">
        <w:rPr>
          <w:b/>
        </w:rPr>
        <w:t>Практика</w:t>
      </w:r>
      <w:r w:rsidRPr="00F23956">
        <w:t xml:space="preserve">. Упражнение «Выбор». «Схема профессионального мира». Методика Дж. Голланда «Опросник профессиональных предпочтений». </w:t>
      </w:r>
    </w:p>
    <w:p w:rsidR="0001103B" w:rsidRPr="00F23956" w:rsidRDefault="0001103B" w:rsidP="00F23956">
      <w:pPr>
        <w:ind w:firstLine="426"/>
        <w:jc w:val="both"/>
      </w:pPr>
      <w:r w:rsidRPr="00F23956">
        <w:t>Игра «Цепочка профессий». Методика «Дифференциально-диагностический опросник» Е. А. Климова. Рефлексия.</w:t>
      </w:r>
    </w:p>
    <w:p w:rsidR="0001103B" w:rsidRPr="00F23956" w:rsidRDefault="0001103B" w:rsidP="00F23956">
      <w:pPr>
        <w:ind w:firstLine="426"/>
        <w:jc w:val="both"/>
      </w:pPr>
    </w:p>
    <w:p w:rsidR="0001103B" w:rsidRPr="00F23956" w:rsidRDefault="0001103B" w:rsidP="00F23956">
      <w:pPr>
        <w:jc w:val="both"/>
        <w:rPr>
          <w:b/>
        </w:rPr>
      </w:pPr>
      <w:r w:rsidRPr="00F23956">
        <w:rPr>
          <w:b/>
        </w:rPr>
        <w:t>3. Профессии с большой перспективой</w:t>
      </w:r>
    </w:p>
    <w:p w:rsidR="0001103B" w:rsidRPr="00F23956" w:rsidRDefault="0001103B" w:rsidP="00F23956">
      <w:pPr>
        <w:ind w:firstLine="426"/>
        <w:jc w:val="both"/>
      </w:pPr>
      <w:r w:rsidRPr="00F23956">
        <w:rPr>
          <w:b/>
        </w:rPr>
        <w:t>Теория.</w:t>
      </w:r>
      <w:r w:rsidRPr="00F23956">
        <w:t xml:space="preserve">Уровни профессионального образования: учреждений среднего и высшего профессионального образования Ярославской области.Понятия «Рынок труда» и его составляющие. «Продавцы», «Посредники», «Покупатели». </w:t>
      </w:r>
    </w:p>
    <w:p w:rsidR="0001103B" w:rsidRPr="00F23956" w:rsidRDefault="0001103B" w:rsidP="00F23956">
      <w:pPr>
        <w:ind w:firstLine="426"/>
        <w:jc w:val="both"/>
        <w:rPr>
          <w:b/>
        </w:rPr>
      </w:pPr>
      <w:r w:rsidRPr="00F23956">
        <w:t>Новое время – новые профессии.</w:t>
      </w:r>
    </w:p>
    <w:p w:rsidR="0001103B" w:rsidRPr="00F23956" w:rsidRDefault="0001103B" w:rsidP="00F23956">
      <w:pPr>
        <w:ind w:firstLine="426"/>
        <w:jc w:val="both"/>
      </w:pPr>
      <w:r w:rsidRPr="00F23956">
        <w:t>Профессии наших родителей</w:t>
      </w:r>
    </w:p>
    <w:p w:rsidR="0001103B" w:rsidRPr="00F23956" w:rsidRDefault="0001103B" w:rsidP="00F23956">
      <w:pPr>
        <w:ind w:firstLine="426"/>
        <w:jc w:val="both"/>
      </w:pPr>
      <w:r w:rsidRPr="00F23956">
        <w:rPr>
          <w:b/>
        </w:rPr>
        <w:t>Практика</w:t>
      </w:r>
      <w:r w:rsidRPr="00F23956">
        <w:t xml:space="preserve">.Разминка «Профессия в действиях».Мозговой штурм с упором на конспект «Востребованные профессии будущего». </w:t>
      </w:r>
    </w:p>
    <w:p w:rsidR="0001103B" w:rsidRPr="00F23956" w:rsidRDefault="0001103B" w:rsidP="00F23956">
      <w:pPr>
        <w:ind w:firstLine="426"/>
        <w:jc w:val="both"/>
      </w:pPr>
      <w:r w:rsidRPr="00F23956">
        <w:t>Игра – эрудиция «Новые профессии сегодня». Обсуждение результатов. Рефлексия.</w:t>
      </w:r>
    </w:p>
    <w:p w:rsidR="0001103B" w:rsidRPr="00F23956" w:rsidRDefault="0001103B" w:rsidP="00F23956">
      <w:pPr>
        <w:ind w:firstLine="284"/>
        <w:jc w:val="both"/>
      </w:pPr>
      <w:r w:rsidRPr="00F23956">
        <w:t>Профориентационная игра «Город будущего».Презентация работы  команд.</w:t>
      </w:r>
    </w:p>
    <w:p w:rsidR="0001103B" w:rsidRPr="00F23956" w:rsidRDefault="0001103B" w:rsidP="00F23956">
      <w:pPr>
        <w:ind w:firstLine="426"/>
        <w:jc w:val="both"/>
      </w:pPr>
      <w:r w:rsidRPr="00F23956">
        <w:t xml:space="preserve">Упражнение "Коллективный счет". Составление рейтинга «Самая популярна профессия родителей в нашем классе». Круглый стол«Профессий моей </w:t>
      </w:r>
      <w:r w:rsidRPr="00F23956">
        <w:lastRenderedPageBreak/>
        <w:t>семьи».Презентация и защита исследовательской работы «Мини-исследование профессий моей семьи». Обсуждение. Рефлексия.</w:t>
      </w:r>
    </w:p>
    <w:p w:rsidR="0001103B" w:rsidRPr="00F23956" w:rsidRDefault="0001103B" w:rsidP="00F23956">
      <w:pPr>
        <w:jc w:val="both"/>
        <w:rPr>
          <w:b/>
        </w:rPr>
      </w:pPr>
    </w:p>
    <w:p w:rsidR="0001103B" w:rsidRPr="00F23956" w:rsidRDefault="0001103B" w:rsidP="00F23956">
      <w:pPr>
        <w:pStyle w:val="3"/>
        <w:keepLines w:val="0"/>
        <w:numPr>
          <w:ilvl w:val="0"/>
          <w:numId w:val="27"/>
        </w:numPr>
        <w:shd w:val="clear" w:color="auto" w:fill="FFFFFF"/>
        <w:spacing w:before="0"/>
        <w:ind w:left="0"/>
        <w:jc w:val="both"/>
        <w:rPr>
          <w:rFonts w:ascii="Times New Roman" w:hAnsi="Times New Roman"/>
          <w:color w:val="auto"/>
        </w:rPr>
      </w:pPr>
      <w:r w:rsidRPr="00F23956">
        <w:rPr>
          <w:rFonts w:ascii="Times New Roman" w:hAnsi="Times New Roman"/>
          <w:color w:val="auto"/>
        </w:rPr>
        <w:t>Карьера и карьерная стратегия</w:t>
      </w:r>
    </w:p>
    <w:p w:rsidR="0001103B" w:rsidRPr="00F23956" w:rsidRDefault="0001103B" w:rsidP="00F23956">
      <w:pPr>
        <w:pStyle w:val="3"/>
        <w:shd w:val="clear" w:color="auto" w:fill="FFFFFF"/>
        <w:spacing w:before="0"/>
        <w:ind w:hanging="294"/>
        <w:jc w:val="both"/>
        <w:rPr>
          <w:rFonts w:ascii="Times New Roman" w:hAnsi="Times New Roman"/>
          <w:b w:val="0"/>
          <w:color w:val="auto"/>
        </w:rPr>
      </w:pPr>
      <w:r w:rsidRPr="00F23956">
        <w:rPr>
          <w:rFonts w:ascii="Times New Roman" w:hAnsi="Times New Roman"/>
          <w:color w:val="auto"/>
        </w:rPr>
        <w:t>Теория.</w:t>
      </w:r>
      <w:r w:rsidRPr="00F23956">
        <w:rPr>
          <w:rFonts w:ascii="Times New Roman" w:hAnsi="Times New Roman"/>
          <w:b w:val="0"/>
          <w:color w:val="auto"/>
        </w:rPr>
        <w:t xml:space="preserve"> Типы таланта и интеллекта. Призвание. В поисках призвания.</w:t>
      </w:r>
    </w:p>
    <w:p w:rsidR="0001103B" w:rsidRPr="00F23956" w:rsidRDefault="0001103B" w:rsidP="00F23956">
      <w:pPr>
        <w:pStyle w:val="af0"/>
        <w:spacing w:before="0" w:beforeAutospacing="0" w:after="0" w:afterAutospacing="0"/>
        <w:ind w:firstLine="426"/>
        <w:jc w:val="both"/>
      </w:pPr>
      <w:r w:rsidRPr="00F23956">
        <w:rPr>
          <w:bCs/>
          <w:iCs/>
        </w:rPr>
        <w:t>Технология целеполагания. Принципы постановки карьерных целей</w:t>
      </w:r>
      <w:r w:rsidRPr="00F23956">
        <w:t>. П</w:t>
      </w:r>
      <w:r w:rsidRPr="00F23956">
        <w:rPr>
          <w:bCs/>
          <w:iCs/>
        </w:rPr>
        <w:t>равила карьерной стратегии</w:t>
      </w:r>
      <w:r w:rsidRPr="00F23956">
        <w:t>. Ошибки и затруднения при выборе профессии.</w:t>
      </w:r>
    </w:p>
    <w:p w:rsidR="0001103B" w:rsidRPr="00F23956" w:rsidRDefault="0001103B" w:rsidP="00F23956">
      <w:pPr>
        <w:pStyle w:val="af0"/>
        <w:spacing w:before="0" w:beforeAutospacing="0" w:after="0" w:afterAutospacing="0"/>
        <w:ind w:firstLine="426"/>
        <w:jc w:val="both"/>
      </w:pPr>
      <w:r w:rsidRPr="00F23956">
        <w:t>ТрудовойКодекс РФ о трудоустройстве. Правила составления резюме.Эффективное поведение на рынке труда.Мобильные специалисты.</w:t>
      </w:r>
    </w:p>
    <w:p w:rsidR="0001103B" w:rsidRPr="00F23956" w:rsidRDefault="0001103B" w:rsidP="00F23956">
      <w:pPr>
        <w:ind w:firstLine="426"/>
        <w:jc w:val="both"/>
      </w:pPr>
      <w:r w:rsidRPr="00F23956">
        <w:rPr>
          <w:b/>
        </w:rPr>
        <w:t>Практика.</w:t>
      </w:r>
      <w:r w:rsidRPr="00F23956">
        <w:t xml:space="preserve">Беседа </w:t>
      </w:r>
      <w:r w:rsidRPr="00F23956">
        <w:rPr>
          <w:color w:val="000000"/>
        </w:rPr>
        <w:t xml:space="preserve">«Чем бы вы занимались, если бы денежные и социальные вопросы вас бы не волновали?». </w:t>
      </w:r>
      <w:r w:rsidRPr="00F23956">
        <w:t xml:space="preserve">Визуально-рефлексивное упражнение «Призвание». Разбор восьми типов таланта и интеллекта по А. Круглову. </w:t>
      </w:r>
      <w:r w:rsidRPr="00F23956">
        <w:rPr>
          <w:rStyle w:val="af5"/>
          <w:color w:val="000000"/>
        </w:rPr>
        <w:t>Упражнение «Как найти свое призвание?». Рефлексия</w:t>
      </w:r>
    </w:p>
    <w:p w:rsidR="0001103B" w:rsidRPr="00F23956" w:rsidRDefault="0001103B" w:rsidP="00F23956">
      <w:pPr>
        <w:pStyle w:val="af0"/>
        <w:spacing w:before="0" w:beforeAutospacing="0" w:after="0" w:afterAutospacing="0"/>
        <w:ind w:firstLine="426"/>
        <w:jc w:val="both"/>
        <w:rPr>
          <w:bCs/>
          <w:iCs/>
        </w:rPr>
      </w:pPr>
      <w:r w:rsidRPr="00F23956">
        <w:t xml:space="preserve">Актуализация личного профессионального плана.Мозговой штурм «Основные шаги по принятию решения о выборе профессии». Памятка «Правила профессионального самоопределения». </w:t>
      </w:r>
      <w:r w:rsidRPr="00F23956">
        <w:rPr>
          <w:bCs/>
          <w:iCs/>
        </w:rPr>
        <w:t xml:space="preserve">Методика «Постановка жизненных целей». </w:t>
      </w:r>
    </w:p>
    <w:p w:rsidR="0001103B" w:rsidRPr="00F23956" w:rsidRDefault="0001103B" w:rsidP="00F23956">
      <w:pPr>
        <w:pStyle w:val="af0"/>
        <w:spacing w:before="0" w:beforeAutospacing="0" w:after="0" w:afterAutospacing="0"/>
        <w:ind w:firstLine="426"/>
        <w:jc w:val="both"/>
        <w:rPr>
          <w:bCs/>
          <w:iCs/>
        </w:rPr>
      </w:pPr>
      <w:r w:rsidRPr="00F23956">
        <w:rPr>
          <w:bCs/>
          <w:iCs/>
        </w:rPr>
        <w:t xml:space="preserve">Отработка и закрепление практического навыка построения карьеры. Профориентационная игра «Королевские работники». </w:t>
      </w:r>
    </w:p>
    <w:p w:rsidR="0001103B" w:rsidRPr="00F23956" w:rsidRDefault="0001103B" w:rsidP="00F23956">
      <w:pPr>
        <w:pStyle w:val="af0"/>
        <w:spacing w:before="0" w:beforeAutospacing="0" w:after="0" w:afterAutospacing="0"/>
        <w:ind w:firstLine="426"/>
        <w:jc w:val="both"/>
      </w:pPr>
      <w:r w:rsidRPr="00F23956">
        <w:t xml:space="preserve">Профориентационная игра «Кадровый вопрос». Упражнение «Игра в лотерею». Игра «Цепочка профессий». Упражнение «Профессия – специальность». </w:t>
      </w:r>
      <w:r w:rsidRPr="00F23956">
        <w:rPr>
          <w:bCs/>
          <w:iCs/>
        </w:rPr>
        <w:t>Рефлексия.</w:t>
      </w:r>
    </w:p>
    <w:p w:rsidR="0001103B" w:rsidRPr="00F23956" w:rsidRDefault="0001103B" w:rsidP="00F23956">
      <w:pPr>
        <w:pStyle w:val="af0"/>
        <w:spacing w:before="0" w:beforeAutospacing="0" w:after="0" w:afterAutospacing="0"/>
        <w:ind w:firstLine="426"/>
        <w:jc w:val="both"/>
      </w:pPr>
      <w:r w:rsidRPr="00F23956">
        <w:t xml:space="preserve">Деловая игра «Кадровый вопрос».  Защита проектов. </w:t>
      </w:r>
    </w:p>
    <w:p w:rsidR="0001103B" w:rsidRPr="00F23956" w:rsidRDefault="0001103B" w:rsidP="00F23956">
      <w:pPr>
        <w:ind w:firstLine="426"/>
        <w:jc w:val="both"/>
      </w:pPr>
      <w:r w:rsidRPr="00F23956">
        <w:t>Мастер-класс «Кто есть кто?» Деловая игра «Командные роли». Обсуждение результатов.</w:t>
      </w:r>
    </w:p>
    <w:p w:rsidR="0001103B" w:rsidRPr="00F23956" w:rsidRDefault="0001103B" w:rsidP="00F23956">
      <w:pPr>
        <w:ind w:firstLine="426"/>
        <w:jc w:val="both"/>
      </w:pPr>
      <w:r w:rsidRPr="00F23956">
        <w:t>Круглый стол «Знание трудового кодекса о применении труда несовершеннолетних». Упражнение «Мое резюме».</w:t>
      </w:r>
    </w:p>
    <w:p w:rsidR="0001103B" w:rsidRPr="00F23956" w:rsidRDefault="0001103B" w:rsidP="00F23956">
      <w:pPr>
        <w:ind w:firstLine="426"/>
        <w:jc w:val="both"/>
      </w:pPr>
      <w:r w:rsidRPr="00F23956">
        <w:t>Мастер – класс «Секреты успешного трудоустройства».</w:t>
      </w:r>
    </w:p>
    <w:p w:rsidR="0001103B" w:rsidRPr="00F23956" w:rsidRDefault="0001103B" w:rsidP="00F23956">
      <w:pPr>
        <w:ind w:firstLine="426"/>
        <w:jc w:val="both"/>
      </w:pPr>
      <w:r w:rsidRPr="00F23956">
        <w:t>Обсуждение проблем эффективное поведение на рынке труда. Просмотр видеоролика «Секреты успешного трудоустройства».</w:t>
      </w:r>
    </w:p>
    <w:p w:rsidR="0001103B" w:rsidRPr="00F23956" w:rsidRDefault="0001103B" w:rsidP="00F23956">
      <w:pPr>
        <w:ind w:firstLine="426"/>
        <w:jc w:val="both"/>
      </w:pPr>
      <w:r w:rsidRPr="00F23956">
        <w:t>Заполнение и анализ индивидуальных анкет. Рефлексия.</w:t>
      </w:r>
    </w:p>
    <w:p w:rsidR="0001103B" w:rsidRPr="00F23956" w:rsidRDefault="0001103B" w:rsidP="00F23956">
      <w:pPr>
        <w:ind w:firstLine="426"/>
        <w:jc w:val="both"/>
      </w:pPr>
    </w:p>
    <w:p w:rsidR="0001103B" w:rsidRPr="00F23956" w:rsidRDefault="0001103B" w:rsidP="00F23956">
      <w:pPr>
        <w:jc w:val="both"/>
        <w:rPr>
          <w:b/>
        </w:rPr>
      </w:pPr>
      <w:r w:rsidRPr="00F23956">
        <w:rPr>
          <w:b/>
        </w:rPr>
        <w:t xml:space="preserve">5. Экскурсии в учебное заведение профессионального образования и на предприятия </w:t>
      </w:r>
      <w:r w:rsidR="000C5929" w:rsidRPr="00F23956">
        <w:rPr>
          <w:b/>
        </w:rPr>
        <w:t xml:space="preserve"> г. Рыбинска</w:t>
      </w:r>
    </w:p>
    <w:p w:rsidR="0001103B" w:rsidRPr="00F23956" w:rsidRDefault="0001103B" w:rsidP="00F23956">
      <w:pPr>
        <w:jc w:val="both"/>
      </w:pPr>
    </w:p>
    <w:p w:rsidR="0001103B" w:rsidRPr="00F23956" w:rsidRDefault="0001103B" w:rsidP="00F23956">
      <w:pPr>
        <w:pStyle w:val="af0"/>
        <w:spacing w:before="0" w:beforeAutospacing="0" w:after="0" w:afterAutospacing="0"/>
        <w:ind w:hanging="720"/>
        <w:jc w:val="both"/>
        <w:rPr>
          <w:b/>
        </w:rPr>
      </w:pPr>
      <w:r w:rsidRPr="00F23956">
        <w:rPr>
          <w:b/>
        </w:rPr>
        <w:t>6.Тренинги</w:t>
      </w:r>
    </w:p>
    <w:p w:rsidR="0001103B" w:rsidRPr="00F23956" w:rsidRDefault="009D72CF" w:rsidP="00F23956">
      <w:pPr>
        <w:pStyle w:val="af0"/>
        <w:spacing w:before="0" w:beforeAutospacing="0" w:after="0" w:afterAutospacing="0"/>
        <w:ind w:firstLine="426"/>
        <w:jc w:val="both"/>
      </w:pPr>
      <w:r w:rsidRPr="00F23956">
        <w:rPr>
          <w:b/>
        </w:rPr>
        <w:t>6</w:t>
      </w:r>
      <w:r w:rsidR="0001103B" w:rsidRPr="00F23956">
        <w:rPr>
          <w:b/>
        </w:rPr>
        <w:t>.1. Психологическая суть профессионального самоопределения</w:t>
      </w:r>
    </w:p>
    <w:p w:rsidR="0001103B" w:rsidRPr="00F23956" w:rsidRDefault="0001103B" w:rsidP="00F23956">
      <w:pPr>
        <w:pStyle w:val="af0"/>
        <w:spacing w:before="0" w:beforeAutospacing="0" w:after="0" w:afterAutospacing="0"/>
        <w:ind w:firstLine="426"/>
        <w:jc w:val="both"/>
      </w:pPr>
      <w:r w:rsidRPr="00F23956">
        <w:rPr>
          <w:b/>
        </w:rPr>
        <w:t>Практика.</w:t>
      </w:r>
      <w:r w:rsidRPr="00F23956">
        <w:t>Тренинг «Выбор за тобой»</w:t>
      </w:r>
      <w:r w:rsidRPr="00F23956">
        <w:rPr>
          <w:b/>
        </w:rPr>
        <w:t xml:space="preserve">. </w:t>
      </w:r>
      <w:r w:rsidRPr="00F23956">
        <w:t xml:space="preserve">Техника «Знакомство». Техника «Составление информационной карты". Техника "Невербальное общение". </w:t>
      </w:r>
    </w:p>
    <w:p w:rsidR="0001103B" w:rsidRPr="00F23956" w:rsidRDefault="0001103B" w:rsidP="00F23956">
      <w:pPr>
        <w:pStyle w:val="af0"/>
        <w:spacing w:before="0" w:beforeAutospacing="0" w:after="0" w:afterAutospacing="0"/>
        <w:ind w:firstLine="426"/>
        <w:jc w:val="both"/>
      </w:pPr>
    </w:p>
    <w:p w:rsidR="0001103B" w:rsidRPr="00F23956" w:rsidRDefault="009D72CF" w:rsidP="00F23956">
      <w:pPr>
        <w:pStyle w:val="af0"/>
        <w:spacing w:before="0" w:beforeAutospacing="0" w:after="0" w:afterAutospacing="0"/>
        <w:ind w:firstLine="426"/>
        <w:jc w:val="both"/>
        <w:rPr>
          <w:rStyle w:val="a5"/>
          <w:i w:val="0"/>
        </w:rPr>
      </w:pPr>
      <w:r w:rsidRPr="00F23956">
        <w:rPr>
          <w:b/>
        </w:rPr>
        <w:t>6</w:t>
      </w:r>
      <w:r w:rsidR="0001103B" w:rsidRPr="00F23956">
        <w:rPr>
          <w:b/>
        </w:rPr>
        <w:t>.2. Межличностное взаимодействие</w:t>
      </w:r>
    </w:p>
    <w:p w:rsidR="0001103B" w:rsidRPr="00F23956" w:rsidRDefault="0001103B" w:rsidP="00F23956">
      <w:pPr>
        <w:pStyle w:val="af0"/>
        <w:spacing w:before="0" w:beforeAutospacing="0" w:after="0" w:afterAutospacing="0"/>
        <w:ind w:firstLine="426"/>
        <w:jc w:val="both"/>
        <w:rPr>
          <w:rStyle w:val="af5"/>
          <w:b w:val="0"/>
        </w:rPr>
      </w:pPr>
      <w:r w:rsidRPr="00F23956">
        <w:rPr>
          <w:b/>
        </w:rPr>
        <w:t>Практика.</w:t>
      </w:r>
      <w:r w:rsidRPr="00F23956">
        <w:rPr>
          <w:rStyle w:val="a5"/>
          <w:i w:val="0"/>
        </w:rPr>
        <w:t xml:space="preserve">Обсуждение впечатлений от предыдущей встречи. </w:t>
      </w:r>
      <w:r w:rsidRPr="00F23956">
        <w:rPr>
          <w:rStyle w:val="af5"/>
        </w:rPr>
        <w:t xml:space="preserve">Техника "Совместное рисование". Обсуждение. </w:t>
      </w:r>
    </w:p>
    <w:p w:rsidR="0001103B" w:rsidRPr="00F23956" w:rsidRDefault="009D72CF" w:rsidP="00F23956">
      <w:pPr>
        <w:pStyle w:val="af0"/>
        <w:spacing w:before="0" w:beforeAutospacing="0" w:after="0" w:afterAutospacing="0"/>
        <w:ind w:firstLine="426"/>
        <w:jc w:val="both"/>
        <w:rPr>
          <w:b/>
        </w:rPr>
      </w:pPr>
      <w:r w:rsidRPr="00F23956">
        <w:rPr>
          <w:b/>
        </w:rPr>
        <w:t>6</w:t>
      </w:r>
      <w:r w:rsidR="0001103B" w:rsidRPr="00F23956">
        <w:rPr>
          <w:b/>
        </w:rPr>
        <w:t>.3. Развитие умений по принятию решения.</w:t>
      </w:r>
      <w:r w:rsidR="0001103B" w:rsidRPr="00F23956">
        <w:rPr>
          <w:rStyle w:val="a5"/>
          <w:b/>
          <w:i w:val="0"/>
        </w:rPr>
        <w:t xml:space="preserve"> Этапы процесса принятия решения</w:t>
      </w:r>
    </w:p>
    <w:p w:rsidR="0001103B" w:rsidRPr="00F23956" w:rsidRDefault="0001103B" w:rsidP="00F23956">
      <w:pPr>
        <w:pStyle w:val="af0"/>
        <w:spacing w:before="0" w:beforeAutospacing="0" w:after="0" w:afterAutospacing="0"/>
        <w:ind w:firstLine="426"/>
        <w:jc w:val="both"/>
        <w:rPr>
          <w:rStyle w:val="af5"/>
          <w:b w:val="0"/>
        </w:rPr>
      </w:pPr>
      <w:r w:rsidRPr="00F23956">
        <w:rPr>
          <w:b/>
        </w:rPr>
        <w:t>Практика.</w:t>
      </w:r>
      <w:r w:rsidRPr="00F23956">
        <w:rPr>
          <w:rStyle w:val="a5"/>
          <w:i w:val="0"/>
        </w:rPr>
        <w:t xml:space="preserve">Техника «Корова». </w:t>
      </w:r>
      <w:r w:rsidRPr="00F23956">
        <w:rPr>
          <w:rStyle w:val="af5"/>
        </w:rPr>
        <w:t xml:space="preserve">Техника "Плюс, минус, интересно". Обсуждение. </w:t>
      </w:r>
    </w:p>
    <w:p w:rsidR="0001103B" w:rsidRPr="00F23956" w:rsidRDefault="0001103B" w:rsidP="00F23956">
      <w:pPr>
        <w:pStyle w:val="af0"/>
        <w:spacing w:before="0" w:beforeAutospacing="0" w:after="0" w:afterAutospacing="0"/>
        <w:ind w:firstLine="426"/>
        <w:jc w:val="both"/>
        <w:rPr>
          <w:rStyle w:val="af5"/>
          <w:b w:val="0"/>
        </w:rPr>
      </w:pPr>
    </w:p>
    <w:p w:rsidR="0001103B" w:rsidRPr="00F23956" w:rsidRDefault="009D72CF" w:rsidP="00F23956">
      <w:pPr>
        <w:pStyle w:val="af0"/>
        <w:spacing w:before="0" w:beforeAutospacing="0" w:after="0" w:afterAutospacing="0"/>
        <w:ind w:firstLine="426"/>
        <w:jc w:val="both"/>
        <w:rPr>
          <w:b/>
        </w:rPr>
      </w:pPr>
      <w:r w:rsidRPr="00F23956">
        <w:rPr>
          <w:b/>
        </w:rPr>
        <w:t>6</w:t>
      </w:r>
      <w:r w:rsidR="0001103B" w:rsidRPr="00F23956">
        <w:rPr>
          <w:b/>
        </w:rPr>
        <w:t>.4.  Эмоциональное отношение к выбору профессии</w:t>
      </w:r>
    </w:p>
    <w:p w:rsidR="0001103B" w:rsidRPr="00F23956" w:rsidRDefault="0001103B" w:rsidP="00F23956">
      <w:pPr>
        <w:pStyle w:val="af0"/>
        <w:spacing w:before="0" w:beforeAutospacing="0" w:after="0" w:afterAutospacing="0"/>
        <w:ind w:firstLine="426"/>
        <w:jc w:val="both"/>
        <w:rPr>
          <w:rStyle w:val="a5"/>
          <w:i w:val="0"/>
        </w:rPr>
      </w:pPr>
      <w:r w:rsidRPr="00F23956">
        <w:rPr>
          <w:b/>
        </w:rPr>
        <w:t>Практика.</w:t>
      </w:r>
      <w:r w:rsidRPr="00F23956">
        <w:rPr>
          <w:rStyle w:val="a5"/>
          <w:i w:val="0"/>
        </w:rPr>
        <w:t xml:space="preserve">Техника «Проективный рисунок». Игра «Шестое чувство». Резюме встречи. </w:t>
      </w:r>
    </w:p>
    <w:p w:rsidR="0001103B" w:rsidRPr="00F23956" w:rsidRDefault="0001103B" w:rsidP="00F23956">
      <w:pPr>
        <w:pStyle w:val="af0"/>
        <w:spacing w:before="0" w:beforeAutospacing="0" w:after="0" w:afterAutospacing="0"/>
        <w:ind w:firstLine="426"/>
        <w:jc w:val="both"/>
        <w:rPr>
          <w:b/>
        </w:rPr>
      </w:pPr>
    </w:p>
    <w:p w:rsidR="0001103B" w:rsidRPr="00F23956" w:rsidRDefault="009D72CF" w:rsidP="00F23956">
      <w:pPr>
        <w:pStyle w:val="af0"/>
        <w:spacing w:before="0" w:beforeAutospacing="0" w:after="0" w:afterAutospacing="0"/>
        <w:ind w:firstLine="426"/>
        <w:jc w:val="both"/>
        <w:rPr>
          <w:b/>
        </w:rPr>
      </w:pPr>
      <w:r w:rsidRPr="00F23956">
        <w:rPr>
          <w:b/>
        </w:rPr>
        <w:t>6</w:t>
      </w:r>
      <w:r w:rsidR="0001103B" w:rsidRPr="00F23956">
        <w:rPr>
          <w:b/>
        </w:rPr>
        <w:t>.5.  Умение учитывать свои сильные и слабые стороны</w:t>
      </w:r>
    </w:p>
    <w:p w:rsidR="0001103B" w:rsidRPr="00F23956" w:rsidRDefault="0001103B" w:rsidP="00F23956">
      <w:pPr>
        <w:pStyle w:val="af0"/>
        <w:spacing w:before="0" w:beforeAutospacing="0" w:after="0" w:afterAutospacing="0"/>
        <w:ind w:firstLine="426"/>
        <w:jc w:val="both"/>
        <w:rPr>
          <w:rStyle w:val="af5"/>
          <w:b w:val="0"/>
        </w:rPr>
      </w:pPr>
      <w:r w:rsidRPr="00F23956">
        <w:rPr>
          <w:b/>
        </w:rPr>
        <w:t>Практика.</w:t>
      </w:r>
      <w:r w:rsidRPr="00F23956">
        <w:t xml:space="preserve">Обсуждение «Окно Иогари». Техника «Мои способности». Техника на самоописание. </w:t>
      </w:r>
      <w:r w:rsidRPr="00F23956">
        <w:rPr>
          <w:rStyle w:val="af5"/>
        </w:rPr>
        <w:t xml:space="preserve">Обсуждение. </w:t>
      </w:r>
    </w:p>
    <w:p w:rsidR="0001103B" w:rsidRPr="00F23956" w:rsidRDefault="0001103B" w:rsidP="00F23956">
      <w:pPr>
        <w:pStyle w:val="af0"/>
        <w:spacing w:before="0" w:beforeAutospacing="0" w:after="0" w:afterAutospacing="0"/>
        <w:ind w:firstLine="426"/>
        <w:jc w:val="both"/>
        <w:rPr>
          <w:b/>
        </w:rPr>
      </w:pPr>
    </w:p>
    <w:p w:rsidR="0001103B" w:rsidRPr="00F23956" w:rsidRDefault="00DF5BA4" w:rsidP="00F23956">
      <w:pPr>
        <w:pStyle w:val="af0"/>
        <w:spacing w:before="0" w:beforeAutospacing="0" w:after="0" w:afterAutospacing="0"/>
        <w:ind w:firstLine="426"/>
        <w:jc w:val="both"/>
        <w:rPr>
          <w:b/>
        </w:rPr>
      </w:pPr>
      <w:r w:rsidRPr="00F23956">
        <w:rPr>
          <w:b/>
        </w:rPr>
        <w:lastRenderedPageBreak/>
        <w:t>6</w:t>
      </w:r>
      <w:r w:rsidR="0001103B" w:rsidRPr="00F23956">
        <w:rPr>
          <w:b/>
        </w:rPr>
        <w:t>.6.  Роль жизненных ценностей при выборе профессии</w:t>
      </w:r>
    </w:p>
    <w:p w:rsidR="0001103B" w:rsidRPr="00F23956" w:rsidRDefault="0001103B" w:rsidP="00F23956">
      <w:pPr>
        <w:pStyle w:val="af0"/>
        <w:spacing w:before="0" w:beforeAutospacing="0" w:after="0" w:afterAutospacing="0"/>
        <w:ind w:firstLine="426"/>
        <w:jc w:val="both"/>
      </w:pPr>
      <w:r w:rsidRPr="00F23956">
        <w:rPr>
          <w:b/>
        </w:rPr>
        <w:t>Практика.</w:t>
      </w:r>
      <w:r w:rsidRPr="00F23956">
        <w:t xml:space="preserve">Игра «Отдел кадров». Обсуждение, основанное на примере классификации Спрангера. Техника «Мои ценности». Техника «Мои цели». Обсуждение. </w:t>
      </w:r>
    </w:p>
    <w:p w:rsidR="0001103B" w:rsidRPr="00F23956" w:rsidRDefault="0001103B" w:rsidP="00F23956">
      <w:pPr>
        <w:pStyle w:val="af0"/>
        <w:spacing w:before="0" w:beforeAutospacing="0" w:after="0" w:afterAutospacing="0"/>
        <w:ind w:firstLine="426"/>
        <w:jc w:val="both"/>
      </w:pPr>
    </w:p>
    <w:p w:rsidR="0001103B" w:rsidRPr="00F23956" w:rsidRDefault="00DF5BA4" w:rsidP="00F23956">
      <w:pPr>
        <w:pStyle w:val="af0"/>
        <w:spacing w:before="0" w:beforeAutospacing="0" w:after="0" w:afterAutospacing="0"/>
        <w:ind w:firstLine="426"/>
        <w:jc w:val="both"/>
      </w:pPr>
      <w:r w:rsidRPr="00F23956">
        <w:rPr>
          <w:b/>
        </w:rPr>
        <w:t>6</w:t>
      </w:r>
      <w:r w:rsidR="0001103B" w:rsidRPr="00F23956">
        <w:rPr>
          <w:b/>
        </w:rPr>
        <w:t>.7.Умение учитывать сильные и слабые стороны</w:t>
      </w:r>
    </w:p>
    <w:p w:rsidR="0001103B" w:rsidRPr="00F23956" w:rsidRDefault="0001103B" w:rsidP="00F23956">
      <w:pPr>
        <w:pStyle w:val="af0"/>
        <w:spacing w:before="0" w:beforeAutospacing="0" w:after="0" w:afterAutospacing="0"/>
        <w:ind w:firstLine="426"/>
        <w:jc w:val="both"/>
      </w:pPr>
      <w:r w:rsidRPr="00F23956">
        <w:rPr>
          <w:b/>
        </w:rPr>
        <w:t>Практика.</w:t>
      </w:r>
      <w:r w:rsidRPr="00F23956">
        <w:t xml:space="preserve">Индивидуальное письменное задание «Цели». Техника «Моя личность». Техника самоописания. Обсуждение. </w:t>
      </w:r>
    </w:p>
    <w:p w:rsidR="0001103B" w:rsidRPr="00F23956" w:rsidRDefault="0001103B" w:rsidP="00F23956">
      <w:pPr>
        <w:pStyle w:val="af0"/>
        <w:spacing w:before="0" w:beforeAutospacing="0" w:after="0" w:afterAutospacing="0"/>
        <w:ind w:firstLine="426"/>
        <w:jc w:val="both"/>
        <w:rPr>
          <w:b/>
        </w:rPr>
      </w:pPr>
    </w:p>
    <w:p w:rsidR="0001103B" w:rsidRPr="00F23956" w:rsidRDefault="00DF5BA4" w:rsidP="00F23956">
      <w:pPr>
        <w:pStyle w:val="af0"/>
        <w:spacing w:before="0" w:beforeAutospacing="0" w:after="0" w:afterAutospacing="0"/>
        <w:ind w:firstLine="426"/>
        <w:jc w:val="both"/>
        <w:rPr>
          <w:b/>
        </w:rPr>
      </w:pPr>
      <w:r w:rsidRPr="00F23956">
        <w:rPr>
          <w:b/>
        </w:rPr>
        <w:t>6</w:t>
      </w:r>
      <w:r w:rsidR="0001103B" w:rsidRPr="00F23956">
        <w:rPr>
          <w:b/>
        </w:rPr>
        <w:t>.8. Планирование профессионального пути</w:t>
      </w:r>
    </w:p>
    <w:p w:rsidR="0001103B" w:rsidRPr="00F23956" w:rsidRDefault="0001103B" w:rsidP="00F23956">
      <w:pPr>
        <w:ind w:firstLine="426"/>
        <w:jc w:val="both"/>
        <w:rPr>
          <w:rStyle w:val="apple-converted-space"/>
          <w:b/>
          <w:bCs/>
        </w:rPr>
      </w:pPr>
      <w:r w:rsidRPr="00F23956">
        <w:rPr>
          <w:b/>
        </w:rPr>
        <w:t>Практика.</w:t>
      </w:r>
      <w:r w:rsidRPr="00F23956">
        <w:rPr>
          <w:rStyle w:val="af5"/>
        </w:rPr>
        <w:t>Проективный рисунок "Я через 10 лет". Проективная техника "Мой товарищ через 10 лет"</w:t>
      </w:r>
      <w:r w:rsidRPr="00F23956">
        <w:rPr>
          <w:rStyle w:val="apple-converted-space"/>
          <w:b/>
          <w:bCs/>
        </w:rPr>
        <w:t xml:space="preserve">. </w:t>
      </w:r>
      <w:r w:rsidRPr="00F23956">
        <w:rPr>
          <w:rStyle w:val="apple-converted-space"/>
          <w:bCs/>
        </w:rPr>
        <w:t xml:space="preserve">Обсуждение. </w:t>
      </w:r>
    </w:p>
    <w:p w:rsidR="0001103B" w:rsidRPr="00F23956" w:rsidRDefault="0001103B" w:rsidP="00F23956">
      <w:pPr>
        <w:jc w:val="both"/>
        <w:rPr>
          <w:rStyle w:val="apple-converted-space"/>
          <w:b/>
          <w:bCs/>
        </w:rPr>
      </w:pPr>
    </w:p>
    <w:p w:rsidR="0001103B" w:rsidRPr="00F23956" w:rsidRDefault="00DF5BA4" w:rsidP="00F23956">
      <w:pPr>
        <w:ind w:firstLine="426"/>
        <w:jc w:val="both"/>
      </w:pPr>
      <w:r w:rsidRPr="00F23956">
        <w:rPr>
          <w:b/>
        </w:rPr>
        <w:t>6</w:t>
      </w:r>
      <w:r w:rsidR="0001103B" w:rsidRPr="00F23956">
        <w:rPr>
          <w:b/>
        </w:rPr>
        <w:t>.9. Решение проблемы выбора профессии</w:t>
      </w:r>
    </w:p>
    <w:p w:rsidR="0001103B" w:rsidRPr="00F23956" w:rsidRDefault="0001103B" w:rsidP="00F23956">
      <w:pPr>
        <w:ind w:firstLine="708"/>
        <w:jc w:val="both"/>
        <w:rPr>
          <w:rStyle w:val="af5"/>
          <w:b w:val="0"/>
        </w:rPr>
      </w:pPr>
      <w:r w:rsidRPr="00F23956">
        <w:rPr>
          <w:b/>
        </w:rPr>
        <w:t>Практика.</w:t>
      </w:r>
      <w:r w:rsidRPr="00F23956">
        <w:rPr>
          <w:rStyle w:val="af5"/>
        </w:rPr>
        <w:t>Ситуация по выбору профессии</w:t>
      </w:r>
      <w:r w:rsidRPr="00F23956">
        <w:rPr>
          <w:rStyle w:val="apple-converted-space"/>
          <w:b/>
          <w:bCs/>
        </w:rPr>
        <w:t xml:space="preserve">. </w:t>
      </w:r>
      <w:r w:rsidRPr="00F23956">
        <w:rPr>
          <w:rStyle w:val="af5"/>
        </w:rPr>
        <w:t xml:space="preserve">Анализ своего решения по выбору профессии. Обсуждение. </w:t>
      </w:r>
    </w:p>
    <w:p w:rsidR="0001103B" w:rsidRPr="00F23956" w:rsidRDefault="0001103B" w:rsidP="00F23956">
      <w:pPr>
        <w:jc w:val="both"/>
        <w:rPr>
          <w:rStyle w:val="af5"/>
        </w:rPr>
      </w:pPr>
    </w:p>
    <w:p w:rsidR="0001103B" w:rsidRPr="00F23956" w:rsidRDefault="00DF5BA4" w:rsidP="00F23956">
      <w:pPr>
        <w:ind w:firstLine="426"/>
        <w:jc w:val="both"/>
      </w:pPr>
      <w:r w:rsidRPr="00F23956">
        <w:rPr>
          <w:b/>
        </w:rPr>
        <w:t>6.</w:t>
      </w:r>
      <w:r w:rsidR="0001103B" w:rsidRPr="00F23956">
        <w:rPr>
          <w:b/>
        </w:rPr>
        <w:t>10. Профессиональная зрелость</w:t>
      </w:r>
    </w:p>
    <w:p w:rsidR="0001103B" w:rsidRPr="00F23956" w:rsidRDefault="0001103B" w:rsidP="00F23956">
      <w:pPr>
        <w:ind w:firstLine="426"/>
        <w:jc w:val="both"/>
        <w:rPr>
          <w:rStyle w:val="a5"/>
          <w:i w:val="0"/>
        </w:rPr>
      </w:pPr>
      <w:r w:rsidRPr="00F23956">
        <w:rPr>
          <w:b/>
        </w:rPr>
        <w:t>Практика.</w:t>
      </w:r>
      <w:r w:rsidRPr="00F23956">
        <w:rPr>
          <w:rStyle w:val="a5"/>
          <w:i w:val="0"/>
        </w:rPr>
        <w:t xml:space="preserve">Ответы на вопросы письменно. Проективный рисунок «Дорога в жизнь». Техника «Эмоциональное отношение к выбору профессии». Подведение итогов встреч. </w:t>
      </w:r>
    </w:p>
    <w:p w:rsidR="0001103B" w:rsidRPr="00F23956" w:rsidRDefault="0001103B" w:rsidP="00F23956">
      <w:pPr>
        <w:jc w:val="both"/>
        <w:rPr>
          <w:rStyle w:val="a5"/>
          <w:b/>
          <w:i w:val="0"/>
        </w:rPr>
      </w:pPr>
    </w:p>
    <w:p w:rsidR="0001103B" w:rsidRPr="00F23956" w:rsidRDefault="0001103B" w:rsidP="00F23956">
      <w:pPr>
        <w:pStyle w:val="a6"/>
        <w:numPr>
          <w:ilvl w:val="0"/>
          <w:numId w:val="41"/>
        </w:numPr>
        <w:ind w:left="0"/>
        <w:jc w:val="both"/>
        <w:rPr>
          <w:b/>
        </w:rPr>
      </w:pPr>
      <w:r w:rsidRPr="00F23956">
        <w:rPr>
          <w:b/>
        </w:rPr>
        <w:t>Итоговое занятие</w:t>
      </w:r>
    </w:p>
    <w:p w:rsidR="0001103B" w:rsidRPr="00F23956" w:rsidRDefault="0001103B" w:rsidP="00F23956">
      <w:pPr>
        <w:ind w:firstLine="426"/>
        <w:jc w:val="both"/>
        <w:rPr>
          <w:rStyle w:val="af5"/>
          <w:b w:val="0"/>
        </w:rPr>
      </w:pPr>
      <w:r w:rsidRPr="00F23956">
        <w:rPr>
          <w:b/>
        </w:rPr>
        <w:t>Практика.</w:t>
      </w:r>
      <w:r w:rsidRPr="00F23956">
        <w:t>Профориентационная игра «Я лучший».</w:t>
      </w:r>
      <w:r w:rsidRPr="00F23956">
        <w:rPr>
          <w:rStyle w:val="af5"/>
        </w:rPr>
        <w:t xml:space="preserve">Разминка «Один день из жизни». </w:t>
      </w:r>
    </w:p>
    <w:p w:rsidR="0001103B" w:rsidRPr="00F23956" w:rsidRDefault="0001103B" w:rsidP="00F23956">
      <w:pPr>
        <w:ind w:firstLine="426"/>
        <w:jc w:val="both"/>
        <w:rPr>
          <w:rStyle w:val="af5"/>
          <w:b w:val="0"/>
        </w:rPr>
      </w:pPr>
      <w:r w:rsidRPr="00F23956">
        <w:t xml:space="preserve">Основная часть «Собеседование с работодателем». </w:t>
      </w:r>
      <w:r w:rsidRPr="00F23956">
        <w:rPr>
          <w:rStyle w:val="af5"/>
        </w:rPr>
        <w:t xml:space="preserve">Упражнение «Моя линия жизни». </w:t>
      </w:r>
    </w:p>
    <w:p w:rsidR="0001103B" w:rsidRPr="00F23956" w:rsidRDefault="0001103B" w:rsidP="00F23956">
      <w:pPr>
        <w:jc w:val="both"/>
        <w:rPr>
          <w:bCs/>
        </w:rPr>
      </w:pPr>
    </w:p>
    <w:p w:rsidR="00616F6A" w:rsidRPr="00F23956" w:rsidRDefault="00B46D72" w:rsidP="00F23956">
      <w:pPr>
        <w:jc w:val="both"/>
        <w:rPr>
          <w:b/>
        </w:rPr>
      </w:pPr>
      <w:r w:rsidRPr="00F23956">
        <w:rPr>
          <w:b/>
        </w:rPr>
        <w:t xml:space="preserve">1.4. </w:t>
      </w:r>
      <w:r w:rsidR="00DB1C28" w:rsidRPr="00F23956">
        <w:rPr>
          <w:b/>
        </w:rPr>
        <w:t>Планируемые результаты</w:t>
      </w:r>
      <w:r w:rsidR="00616F6A" w:rsidRPr="00F23956">
        <w:rPr>
          <w:b/>
        </w:rPr>
        <w:t>:</w:t>
      </w:r>
    </w:p>
    <w:p w:rsidR="00616F6A" w:rsidRPr="00F23956" w:rsidRDefault="00616F6A" w:rsidP="00F23956">
      <w:pPr>
        <w:pStyle w:val="a6"/>
        <w:widowControl/>
        <w:numPr>
          <w:ilvl w:val="0"/>
          <w:numId w:val="28"/>
        </w:numPr>
        <w:tabs>
          <w:tab w:val="left" w:pos="284"/>
        </w:tabs>
        <w:suppressAutoHyphens w:val="0"/>
        <w:ind w:left="0" w:hanging="284"/>
        <w:contextualSpacing/>
        <w:jc w:val="both"/>
      </w:pPr>
      <w:r w:rsidRPr="00F23956">
        <w:t>созданиеадекватной системы представлений обучающихся о себе, рынке труда, рынке образовательных услуг;</w:t>
      </w:r>
    </w:p>
    <w:p w:rsidR="00616F6A" w:rsidRPr="00F23956" w:rsidRDefault="00616F6A" w:rsidP="00F23956">
      <w:pPr>
        <w:pStyle w:val="a6"/>
        <w:widowControl/>
        <w:numPr>
          <w:ilvl w:val="0"/>
          <w:numId w:val="28"/>
        </w:numPr>
        <w:tabs>
          <w:tab w:val="left" w:pos="284"/>
        </w:tabs>
        <w:suppressAutoHyphens w:val="0"/>
        <w:ind w:left="0" w:hanging="284"/>
        <w:contextualSpacing/>
        <w:jc w:val="both"/>
      </w:pPr>
      <w:r w:rsidRPr="00F23956">
        <w:t>наличие у обучающихсянавыков анализа своих интересов, способностей, возможностей, своего личного и профессионального опыта;</w:t>
      </w:r>
    </w:p>
    <w:p w:rsidR="00616F6A" w:rsidRPr="00F23956" w:rsidRDefault="00616F6A" w:rsidP="00F23956">
      <w:pPr>
        <w:pStyle w:val="a6"/>
        <w:widowControl/>
        <w:numPr>
          <w:ilvl w:val="0"/>
          <w:numId w:val="28"/>
        </w:numPr>
        <w:tabs>
          <w:tab w:val="left" w:pos="284"/>
        </w:tabs>
        <w:suppressAutoHyphens w:val="0"/>
        <w:ind w:left="0" w:hanging="284"/>
        <w:contextualSpacing/>
        <w:jc w:val="both"/>
      </w:pPr>
      <w:r w:rsidRPr="00F23956">
        <w:t>владение подростками технологией принятия решения в ситуации профессионального выбора;</w:t>
      </w:r>
    </w:p>
    <w:p w:rsidR="00616F6A" w:rsidRPr="00F23956" w:rsidRDefault="00616F6A" w:rsidP="00F23956">
      <w:pPr>
        <w:pStyle w:val="a6"/>
        <w:widowControl/>
        <w:numPr>
          <w:ilvl w:val="0"/>
          <w:numId w:val="28"/>
        </w:numPr>
        <w:tabs>
          <w:tab w:val="left" w:pos="284"/>
        </w:tabs>
        <w:suppressAutoHyphens w:val="0"/>
        <w:ind w:left="0" w:hanging="284"/>
        <w:contextualSpacing/>
        <w:jc w:val="both"/>
      </w:pPr>
      <w:r w:rsidRPr="00F23956">
        <w:t>наличие траектории профессионального самоопределения у каждого школьника;</w:t>
      </w:r>
    </w:p>
    <w:p w:rsidR="00616F6A" w:rsidRPr="00F23956" w:rsidRDefault="00616F6A" w:rsidP="00F23956">
      <w:pPr>
        <w:pStyle w:val="a6"/>
        <w:widowControl/>
        <w:numPr>
          <w:ilvl w:val="0"/>
          <w:numId w:val="28"/>
        </w:numPr>
        <w:tabs>
          <w:tab w:val="left" w:pos="284"/>
        </w:tabs>
        <w:suppressAutoHyphens w:val="0"/>
        <w:ind w:left="0" w:hanging="284"/>
        <w:contextualSpacing/>
        <w:jc w:val="both"/>
      </w:pPr>
      <w:r w:rsidRPr="00F23956">
        <w:t>активная личностная позиция обучающихся в ситуации выбора, уверенность в собственных шагах по построению образовательно-профессионального проекта.</w:t>
      </w:r>
    </w:p>
    <w:p w:rsidR="00A26E7B" w:rsidRPr="00F23956" w:rsidRDefault="00A26E7B" w:rsidP="00F23956">
      <w:pPr>
        <w:pStyle w:val="a6"/>
        <w:widowControl/>
        <w:numPr>
          <w:ilvl w:val="0"/>
          <w:numId w:val="28"/>
        </w:numPr>
        <w:tabs>
          <w:tab w:val="left" w:pos="284"/>
        </w:tabs>
        <w:suppressAutoHyphens w:val="0"/>
        <w:ind w:left="0" w:hanging="284"/>
        <w:contextualSpacing/>
        <w:jc w:val="both"/>
      </w:pPr>
    </w:p>
    <w:p w:rsidR="00616F6A" w:rsidRPr="00F23956" w:rsidRDefault="00616F6A" w:rsidP="00F23956">
      <w:pPr>
        <w:ind w:hanging="284"/>
        <w:jc w:val="both"/>
      </w:pPr>
    </w:p>
    <w:p w:rsidR="00A26E7B" w:rsidRPr="00F23956" w:rsidRDefault="00A26E7B" w:rsidP="00F23956">
      <w:pPr>
        <w:jc w:val="both"/>
        <w:rPr>
          <w:b/>
        </w:rPr>
      </w:pPr>
      <w:r w:rsidRPr="00F23956">
        <w:rPr>
          <w:b/>
        </w:rPr>
        <w:t>2.1. Календарный учебный график.</w:t>
      </w:r>
    </w:p>
    <w:p w:rsidR="00A26E7B" w:rsidRPr="00F23956" w:rsidRDefault="00A26E7B" w:rsidP="00F23956">
      <w:pPr>
        <w:jc w:val="both"/>
        <w:rPr>
          <w:b/>
        </w:rPr>
      </w:pPr>
    </w:p>
    <w:tbl>
      <w:tblPr>
        <w:tblStyle w:val="af1"/>
        <w:tblW w:w="0" w:type="auto"/>
        <w:tblLook w:val="04A0" w:firstRow="1" w:lastRow="0" w:firstColumn="1" w:lastColumn="0" w:noHBand="0" w:noVBand="1"/>
      </w:tblPr>
      <w:tblGrid>
        <w:gridCol w:w="3190"/>
        <w:gridCol w:w="3190"/>
        <w:gridCol w:w="3191"/>
      </w:tblGrid>
      <w:tr w:rsidR="00A26E7B" w:rsidRPr="00F23956" w:rsidTr="00BA5F71">
        <w:tc>
          <w:tcPr>
            <w:tcW w:w="9571" w:type="dxa"/>
            <w:gridSpan w:val="3"/>
          </w:tcPr>
          <w:p w:rsidR="00A26E7B" w:rsidRPr="00F23956" w:rsidRDefault="00A26E7B" w:rsidP="00F23956">
            <w:pPr>
              <w:jc w:val="center"/>
              <w:rPr>
                <w:b/>
              </w:rPr>
            </w:pPr>
            <w:r w:rsidRPr="00F23956">
              <w:rPr>
                <w:b/>
              </w:rPr>
              <w:t>Календарный график (примерный)</w:t>
            </w:r>
          </w:p>
        </w:tc>
      </w:tr>
      <w:tr w:rsidR="00A26E7B" w:rsidRPr="00F23956" w:rsidTr="00BA5F71">
        <w:tc>
          <w:tcPr>
            <w:tcW w:w="3190" w:type="dxa"/>
          </w:tcPr>
          <w:p w:rsidR="00A26E7B" w:rsidRPr="00F23956" w:rsidRDefault="00A26E7B" w:rsidP="00F23956">
            <w:pPr>
              <w:jc w:val="center"/>
              <w:rPr>
                <w:b/>
              </w:rPr>
            </w:pPr>
            <w:r w:rsidRPr="00F23956">
              <w:rPr>
                <w:b/>
              </w:rPr>
              <w:t>Количество часов в неделю</w:t>
            </w:r>
          </w:p>
        </w:tc>
        <w:tc>
          <w:tcPr>
            <w:tcW w:w="3190" w:type="dxa"/>
          </w:tcPr>
          <w:p w:rsidR="00A26E7B" w:rsidRPr="00F23956" w:rsidRDefault="00A26E7B" w:rsidP="00F23956">
            <w:pPr>
              <w:jc w:val="center"/>
              <w:rPr>
                <w:b/>
              </w:rPr>
            </w:pPr>
            <w:r w:rsidRPr="00F23956">
              <w:rPr>
                <w:b/>
              </w:rPr>
              <w:t>Количество часов в месяц</w:t>
            </w:r>
          </w:p>
        </w:tc>
        <w:tc>
          <w:tcPr>
            <w:tcW w:w="3191" w:type="dxa"/>
          </w:tcPr>
          <w:p w:rsidR="00A26E7B" w:rsidRPr="00F23956" w:rsidRDefault="00A26E7B" w:rsidP="00F23956">
            <w:pPr>
              <w:jc w:val="center"/>
              <w:rPr>
                <w:b/>
              </w:rPr>
            </w:pPr>
            <w:r w:rsidRPr="00F23956">
              <w:rPr>
                <w:b/>
              </w:rPr>
              <w:t>Количество часов в год</w:t>
            </w:r>
          </w:p>
        </w:tc>
      </w:tr>
      <w:tr w:rsidR="00A26E7B" w:rsidRPr="00F23956" w:rsidTr="00BA5F71">
        <w:tc>
          <w:tcPr>
            <w:tcW w:w="3190" w:type="dxa"/>
          </w:tcPr>
          <w:p w:rsidR="00A26E7B" w:rsidRPr="00F23956" w:rsidRDefault="00A26E7B" w:rsidP="00F23956">
            <w:pPr>
              <w:jc w:val="center"/>
              <w:rPr>
                <w:b/>
              </w:rPr>
            </w:pPr>
            <w:r w:rsidRPr="00F23956">
              <w:rPr>
                <w:b/>
              </w:rPr>
              <w:t>1</w:t>
            </w:r>
          </w:p>
        </w:tc>
        <w:tc>
          <w:tcPr>
            <w:tcW w:w="3190" w:type="dxa"/>
          </w:tcPr>
          <w:p w:rsidR="00A26E7B" w:rsidRPr="00F23956" w:rsidRDefault="00A26E7B" w:rsidP="00F23956">
            <w:pPr>
              <w:jc w:val="center"/>
              <w:rPr>
                <w:b/>
              </w:rPr>
            </w:pPr>
            <w:r w:rsidRPr="00F23956">
              <w:rPr>
                <w:b/>
              </w:rPr>
              <w:t>4</w:t>
            </w:r>
          </w:p>
        </w:tc>
        <w:tc>
          <w:tcPr>
            <w:tcW w:w="3191" w:type="dxa"/>
          </w:tcPr>
          <w:p w:rsidR="00A26E7B" w:rsidRPr="00F23956" w:rsidRDefault="00A26E7B" w:rsidP="00F23956">
            <w:pPr>
              <w:jc w:val="center"/>
              <w:rPr>
                <w:b/>
              </w:rPr>
            </w:pPr>
            <w:r w:rsidRPr="00F23956">
              <w:rPr>
                <w:b/>
              </w:rPr>
              <w:t>34</w:t>
            </w:r>
          </w:p>
        </w:tc>
      </w:tr>
    </w:tbl>
    <w:p w:rsidR="00A26E7B" w:rsidRPr="00F23956" w:rsidRDefault="00A26E7B" w:rsidP="00F23956">
      <w:pPr>
        <w:ind w:firstLine="426"/>
        <w:rPr>
          <w:b/>
        </w:rPr>
      </w:pPr>
    </w:p>
    <w:p w:rsidR="00A26E7B" w:rsidRPr="00F23956" w:rsidRDefault="00A26E7B" w:rsidP="00F23956">
      <w:pPr>
        <w:jc w:val="both"/>
        <w:rPr>
          <w:b/>
        </w:rPr>
      </w:pPr>
      <w:r w:rsidRPr="00F23956">
        <w:rPr>
          <w:b/>
        </w:rPr>
        <w:t>2.2. Условия реализации программы.</w:t>
      </w:r>
    </w:p>
    <w:p w:rsidR="00A26E7B" w:rsidRPr="00F23956" w:rsidRDefault="00A26E7B" w:rsidP="00F23956">
      <w:pPr>
        <w:shd w:val="clear" w:color="auto" w:fill="FFFFFF"/>
        <w:autoSpaceDE w:val="0"/>
        <w:autoSpaceDN w:val="0"/>
        <w:adjustRightInd w:val="0"/>
        <w:ind w:firstLine="426"/>
        <w:jc w:val="both"/>
      </w:pPr>
      <w:r w:rsidRPr="00F23956">
        <w:t>Для  реализа</w:t>
      </w:r>
      <w:r w:rsidR="000B4966">
        <w:t xml:space="preserve">ции программы на базе МОУ СОШ №30 </w:t>
      </w:r>
      <w:r w:rsidRPr="00F23956">
        <w:t>используется учебный кабинет, оснащенный  всем необходимым для проведения занятий: классная доска, столы и стулья для обучающихся и педагога, компьютер, проектор. Для знакомства с профессиональными видами деятельности используются возможности предприятий и учебных заведений, на территории которых проводятся экскурсии.</w:t>
      </w:r>
    </w:p>
    <w:p w:rsidR="00A26E7B" w:rsidRPr="00F23956" w:rsidRDefault="00A26E7B" w:rsidP="00F23956">
      <w:pPr>
        <w:pStyle w:val="af2"/>
        <w:ind w:firstLine="426"/>
        <w:rPr>
          <w:b/>
        </w:rPr>
      </w:pPr>
      <w:r w:rsidRPr="00F23956">
        <w:rPr>
          <w:b/>
        </w:rPr>
        <w:t>Дидактическое обеспечение</w:t>
      </w:r>
    </w:p>
    <w:p w:rsidR="00A26E7B" w:rsidRPr="00F23956" w:rsidRDefault="00A26E7B" w:rsidP="00F23956">
      <w:pPr>
        <w:pStyle w:val="af2"/>
        <w:ind w:firstLine="426"/>
        <w:rPr>
          <w:b/>
          <w:bCs/>
          <w:i/>
          <w:iCs/>
          <w:color w:val="000000"/>
          <w:shd w:val="clear" w:color="auto" w:fill="FFFFFF"/>
        </w:rPr>
      </w:pPr>
      <w:r w:rsidRPr="00F23956">
        <w:lastRenderedPageBreak/>
        <w:t>Для обеспечения учебного процесса необходимы</w:t>
      </w:r>
      <w:r w:rsidRPr="00F23956">
        <w:rPr>
          <w:b/>
          <w:bCs/>
          <w:i/>
          <w:iCs/>
          <w:color w:val="000000"/>
          <w:shd w:val="clear" w:color="auto" w:fill="FFFFFF"/>
        </w:rPr>
        <w:t xml:space="preserve"> наглядно-иллюстративные и дидактические материалы:</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методические разработки,</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методическая литература,</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раздаточный материал,</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пособия,</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профориентационные  игры,</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тестовый  материал,</w:t>
      </w:r>
    </w:p>
    <w:p w:rsidR="00A26E7B" w:rsidRPr="00F23956" w:rsidRDefault="00A26E7B" w:rsidP="00F23956">
      <w:pPr>
        <w:pStyle w:val="af2"/>
        <w:numPr>
          <w:ilvl w:val="0"/>
          <w:numId w:val="29"/>
        </w:numPr>
        <w:ind w:firstLine="426"/>
        <w:rPr>
          <w:color w:val="000000"/>
          <w:shd w:val="clear" w:color="auto" w:fill="FFFFFF"/>
        </w:rPr>
      </w:pPr>
      <w:r w:rsidRPr="00F23956">
        <w:rPr>
          <w:color w:val="000000"/>
          <w:shd w:val="clear" w:color="auto" w:fill="FFFFFF"/>
        </w:rPr>
        <w:t>видеоролики,</w:t>
      </w:r>
    </w:p>
    <w:p w:rsidR="00A26E7B" w:rsidRPr="00F23956" w:rsidRDefault="00A26E7B" w:rsidP="00F23956">
      <w:pPr>
        <w:pStyle w:val="af2"/>
        <w:numPr>
          <w:ilvl w:val="0"/>
          <w:numId w:val="29"/>
        </w:numPr>
        <w:ind w:firstLine="426"/>
      </w:pPr>
      <w:r w:rsidRPr="00F23956">
        <w:rPr>
          <w:color w:val="000000"/>
          <w:shd w:val="clear" w:color="auto" w:fill="FFFFFF"/>
        </w:rPr>
        <w:t>презентации.</w:t>
      </w:r>
    </w:p>
    <w:p w:rsidR="00A26E7B" w:rsidRPr="00F23956" w:rsidRDefault="00A26E7B" w:rsidP="00F23956">
      <w:pPr>
        <w:shd w:val="clear" w:color="auto" w:fill="FFFFFF"/>
        <w:autoSpaceDE w:val="0"/>
        <w:autoSpaceDN w:val="0"/>
        <w:adjustRightInd w:val="0"/>
        <w:ind w:firstLine="426"/>
        <w:jc w:val="both"/>
      </w:pPr>
    </w:p>
    <w:p w:rsidR="00A26E7B" w:rsidRPr="00F23956" w:rsidRDefault="00A26E7B" w:rsidP="00F23956">
      <w:pPr>
        <w:jc w:val="both"/>
        <w:rPr>
          <w:b/>
        </w:rPr>
      </w:pPr>
      <w:r w:rsidRPr="00F23956">
        <w:rPr>
          <w:b/>
        </w:rPr>
        <w:t>2.3. Формы аттестации.</w:t>
      </w:r>
    </w:p>
    <w:p w:rsidR="00616F6A" w:rsidRPr="00F23956" w:rsidRDefault="00616F6A" w:rsidP="00F23956">
      <w:pPr>
        <w:pStyle w:val="a6"/>
        <w:ind w:left="0"/>
        <w:jc w:val="both"/>
        <w:rPr>
          <w:color w:val="000000"/>
          <w:shd w:val="clear" w:color="auto" w:fill="FFFFFF"/>
        </w:rPr>
      </w:pPr>
      <w:r w:rsidRPr="00F23956">
        <w:rPr>
          <w:b/>
          <w:color w:val="000000"/>
          <w:shd w:val="clear" w:color="auto" w:fill="FFFFFF"/>
        </w:rPr>
        <w:t>Формами образовательного процесса</w:t>
      </w:r>
      <w:r w:rsidRPr="00F23956">
        <w:rPr>
          <w:color w:val="000000"/>
          <w:shd w:val="clear" w:color="auto" w:fill="FFFFFF"/>
        </w:rPr>
        <w:t xml:space="preserve">являются: практическое занятие и экскурсия.На занятиях предусматриваются следующие </w:t>
      </w:r>
      <w:r w:rsidRPr="00F23956">
        <w:rPr>
          <w:b/>
          <w:color w:val="000000"/>
          <w:shd w:val="clear" w:color="auto" w:fill="FFFFFF"/>
        </w:rPr>
        <w:t>формы организацииучебной деятельности</w:t>
      </w:r>
      <w:r w:rsidRPr="00F23956">
        <w:rPr>
          <w:color w:val="000000"/>
          <w:shd w:val="clear" w:color="auto" w:fill="FFFFFF"/>
        </w:rPr>
        <w:t>: индивидуальная, фронтальная, групповая, коллективная.</w:t>
      </w:r>
    </w:p>
    <w:p w:rsidR="00616F6A" w:rsidRPr="00F23956" w:rsidRDefault="00616F6A" w:rsidP="00F23956">
      <w:pPr>
        <w:shd w:val="clear" w:color="auto" w:fill="FFFFFF"/>
        <w:autoSpaceDE w:val="0"/>
        <w:autoSpaceDN w:val="0"/>
        <w:adjustRightInd w:val="0"/>
        <w:ind w:firstLine="426"/>
        <w:jc w:val="both"/>
        <w:rPr>
          <w:color w:val="000000"/>
        </w:rPr>
      </w:pPr>
      <w:r w:rsidRPr="00F23956">
        <w:rPr>
          <w:color w:val="000000"/>
        </w:rPr>
        <w:t xml:space="preserve">Реализация программы предполагает групповые </w:t>
      </w:r>
      <w:r w:rsidRPr="00F23956">
        <w:rPr>
          <w:b/>
          <w:color w:val="000000"/>
        </w:rPr>
        <w:t>формы работы</w:t>
      </w:r>
      <w:r w:rsidRPr="00F23956">
        <w:rPr>
          <w:color w:val="000000"/>
        </w:rPr>
        <w:t xml:space="preserve"> (консультации, диагностика, тренинги, мастер-классы, игры, дискуссии, обсуждения).</w:t>
      </w:r>
    </w:p>
    <w:p w:rsidR="00616F6A" w:rsidRPr="00F23956" w:rsidRDefault="00616F6A" w:rsidP="00F23956">
      <w:pPr>
        <w:shd w:val="clear" w:color="auto" w:fill="FFFFFF"/>
        <w:autoSpaceDE w:val="0"/>
        <w:autoSpaceDN w:val="0"/>
        <w:adjustRightInd w:val="0"/>
        <w:ind w:firstLine="426"/>
        <w:jc w:val="both"/>
        <w:rPr>
          <w:color w:val="000000"/>
        </w:rPr>
      </w:pPr>
      <w:r w:rsidRPr="00F23956">
        <w:rPr>
          <w:color w:val="000000"/>
        </w:rPr>
        <w:t>Отдельную группу представляют</w:t>
      </w:r>
      <w:r w:rsidRPr="00F23956">
        <w:rPr>
          <w:b/>
          <w:color w:val="000000"/>
        </w:rPr>
        <w:t>методы диагностики</w:t>
      </w:r>
      <w:r w:rsidRPr="00F23956">
        <w:rPr>
          <w:color w:val="000000"/>
        </w:rPr>
        <w:t>, представленные в п</w:t>
      </w:r>
      <w:r w:rsidR="000E4E74" w:rsidRPr="00F23956">
        <w:rPr>
          <w:color w:val="000000"/>
        </w:rPr>
        <w:t>риложении 5</w:t>
      </w:r>
      <w:r w:rsidRPr="00F23956">
        <w:rPr>
          <w:color w:val="000000"/>
        </w:rPr>
        <w:t xml:space="preserve"> (</w:t>
      </w:r>
      <w:r w:rsidRPr="00F23956">
        <w:t>«Анкета для выявления готовности к выбору профессии (В. Б. Успенский)»,</w:t>
      </w:r>
      <w:r w:rsidRPr="00F23956">
        <w:rPr>
          <w:color w:val="000000"/>
        </w:rPr>
        <w:t xml:space="preserve"> методика «Определение профессионального типа личности» Дж. Голланда, методика Климова «Определение типа будущей профессии», </w:t>
      </w:r>
      <w:r w:rsidRPr="00F23956">
        <w:t>методика «Якоря карьеры» Э. Шейна).</w:t>
      </w:r>
    </w:p>
    <w:p w:rsidR="00616F6A" w:rsidRPr="00F23956" w:rsidRDefault="00616F6A" w:rsidP="00F23956">
      <w:pPr>
        <w:shd w:val="clear" w:color="auto" w:fill="FFFFFF"/>
        <w:autoSpaceDE w:val="0"/>
        <w:autoSpaceDN w:val="0"/>
        <w:adjustRightInd w:val="0"/>
        <w:ind w:firstLine="426"/>
        <w:jc w:val="both"/>
      </w:pPr>
      <w:r w:rsidRPr="00F23956">
        <w:rPr>
          <w:color w:val="000000"/>
        </w:rPr>
        <w:t>Ряд используемых упражнений и процедур, предусмотренных программой и приведенных в соответствующих литературных источниках, допускают внесение определенных корректировок с учетом целей соответствующего занятия и особенностей группы, в которой реализуется данная программа.</w:t>
      </w:r>
    </w:p>
    <w:p w:rsidR="00616F6A" w:rsidRPr="00F23956" w:rsidRDefault="00616F6A" w:rsidP="00F23956">
      <w:pPr>
        <w:pStyle w:val="a6"/>
        <w:ind w:left="0" w:firstLine="426"/>
        <w:jc w:val="both"/>
        <w:rPr>
          <w:i/>
        </w:rPr>
      </w:pPr>
      <w:r w:rsidRPr="00F23956">
        <w:rPr>
          <w:color w:val="000000"/>
          <w:shd w:val="clear" w:color="auto" w:fill="FFFFFF"/>
        </w:rPr>
        <w:t xml:space="preserve">Основным  </w:t>
      </w:r>
      <w:r w:rsidRPr="00F23956">
        <w:rPr>
          <w:b/>
        </w:rPr>
        <w:t>формами занятий являются</w:t>
      </w:r>
      <w:r w:rsidRPr="00F23956">
        <w:rPr>
          <w:i/>
        </w:rPr>
        <w:t>:</w:t>
      </w:r>
    </w:p>
    <w:p w:rsidR="00616F6A" w:rsidRPr="00F23956" w:rsidRDefault="00616F6A" w:rsidP="00F23956">
      <w:pPr>
        <w:pStyle w:val="a6"/>
        <w:ind w:left="0"/>
        <w:jc w:val="both"/>
      </w:pPr>
      <w:r w:rsidRPr="00F23956">
        <w:t>- тренинги;</w:t>
      </w:r>
    </w:p>
    <w:p w:rsidR="00616F6A" w:rsidRPr="00F23956" w:rsidRDefault="00616F6A" w:rsidP="00F23956">
      <w:pPr>
        <w:pStyle w:val="a6"/>
        <w:ind w:left="0"/>
        <w:jc w:val="both"/>
      </w:pPr>
      <w:r w:rsidRPr="00F23956">
        <w:t>- беседы и дискуссии;</w:t>
      </w:r>
    </w:p>
    <w:p w:rsidR="00616F6A" w:rsidRPr="00F23956" w:rsidRDefault="00616F6A" w:rsidP="00F23956">
      <w:pPr>
        <w:pStyle w:val="a6"/>
        <w:ind w:left="0"/>
        <w:jc w:val="both"/>
      </w:pPr>
      <w:r w:rsidRPr="00F23956">
        <w:t>- игры (словесные, сюжетно-ролевые, профориентационные);</w:t>
      </w:r>
    </w:p>
    <w:p w:rsidR="00616F6A" w:rsidRPr="00F23956" w:rsidRDefault="00616F6A" w:rsidP="00F23956">
      <w:pPr>
        <w:pStyle w:val="a6"/>
        <w:ind w:left="0"/>
        <w:jc w:val="both"/>
      </w:pPr>
      <w:r w:rsidRPr="00F23956">
        <w:t>- экскурсии;</w:t>
      </w:r>
    </w:p>
    <w:p w:rsidR="00616F6A" w:rsidRPr="00F23956" w:rsidRDefault="00616F6A" w:rsidP="00F23956">
      <w:pPr>
        <w:pStyle w:val="a6"/>
        <w:ind w:left="0"/>
        <w:jc w:val="both"/>
      </w:pPr>
      <w:r w:rsidRPr="00F23956">
        <w:t>- мастер-классы;</w:t>
      </w:r>
    </w:p>
    <w:p w:rsidR="00616F6A" w:rsidRPr="00F23956" w:rsidRDefault="00616F6A" w:rsidP="00F23956">
      <w:pPr>
        <w:pStyle w:val="a6"/>
        <w:ind w:left="0"/>
        <w:jc w:val="both"/>
      </w:pPr>
      <w:r w:rsidRPr="00F23956">
        <w:t>- упражнения на взаимодействие;</w:t>
      </w:r>
    </w:p>
    <w:p w:rsidR="00616F6A" w:rsidRPr="00F23956" w:rsidRDefault="00616F6A" w:rsidP="00F23956">
      <w:pPr>
        <w:pStyle w:val="a6"/>
        <w:ind w:left="0"/>
        <w:jc w:val="both"/>
      </w:pPr>
      <w:r w:rsidRPr="00F23956">
        <w:t>- диагностика.</w:t>
      </w:r>
    </w:p>
    <w:p w:rsidR="00616F6A" w:rsidRPr="00F23956" w:rsidRDefault="00616F6A" w:rsidP="00F23956">
      <w:pPr>
        <w:shd w:val="clear" w:color="auto" w:fill="FFFFFF"/>
        <w:autoSpaceDE w:val="0"/>
        <w:autoSpaceDN w:val="0"/>
        <w:adjustRightInd w:val="0"/>
        <w:ind w:firstLine="426"/>
        <w:jc w:val="both"/>
        <w:rPr>
          <w:b/>
        </w:rPr>
      </w:pPr>
      <w:r w:rsidRPr="00F23956">
        <w:rPr>
          <w:shd w:val="clear" w:color="auto" w:fill="FFFFFF"/>
        </w:rPr>
        <w:t>Большое место в осуществлении данной программы принадлежит</w:t>
      </w:r>
      <w:r w:rsidRPr="00F23956">
        <w:t> </w:t>
      </w:r>
      <w:r w:rsidRPr="00F23956">
        <w:rPr>
          <w:iCs/>
          <w:shd w:val="clear" w:color="auto" w:fill="FFFFFF"/>
        </w:rPr>
        <w:t xml:space="preserve">наглядным и словесным </w:t>
      </w:r>
      <w:r w:rsidRPr="00F23956">
        <w:rPr>
          <w:b/>
          <w:iCs/>
          <w:shd w:val="clear" w:color="auto" w:fill="FFFFFF"/>
        </w:rPr>
        <w:t>методам обучения</w:t>
      </w:r>
      <w:r w:rsidRPr="00F23956">
        <w:rPr>
          <w:iCs/>
          <w:shd w:val="clear" w:color="auto" w:fill="FFFFFF"/>
        </w:rPr>
        <w:t>(</w:t>
      </w:r>
      <w:r w:rsidRPr="00F23956">
        <w:rPr>
          <w:color w:val="000000"/>
          <w:shd w:val="clear" w:color="auto" w:fill="FFFFFF"/>
        </w:rPr>
        <w:t>беседы, просмотр видеоматериалов, работа со специальной литературой, экскурсии).</w:t>
      </w:r>
    </w:p>
    <w:p w:rsidR="00616F6A" w:rsidRPr="00F23956" w:rsidRDefault="00616F6A" w:rsidP="00F23956">
      <w:pPr>
        <w:ind w:firstLine="426"/>
        <w:jc w:val="both"/>
        <w:rPr>
          <w:rFonts w:eastAsiaTheme="minorHAnsi"/>
          <w:bCs/>
          <w:color w:val="000000"/>
          <w:lang w:eastAsia="en-US"/>
        </w:rPr>
      </w:pPr>
      <w:r w:rsidRPr="00F23956">
        <w:rPr>
          <w:rFonts w:eastAsiaTheme="minorHAnsi"/>
          <w:bCs/>
          <w:color w:val="000000"/>
          <w:lang w:eastAsia="en-US"/>
        </w:rPr>
        <w:t>На занятиях используются следующие педагогические технологии:</w:t>
      </w:r>
    </w:p>
    <w:p w:rsidR="00616F6A" w:rsidRPr="00F23956" w:rsidRDefault="00616F6A" w:rsidP="00F23956">
      <w:pPr>
        <w:numPr>
          <w:ilvl w:val="0"/>
          <w:numId w:val="30"/>
        </w:numPr>
        <w:ind w:left="0"/>
        <w:jc w:val="both"/>
        <w:rPr>
          <w:rFonts w:eastAsiaTheme="minorHAnsi"/>
          <w:bCs/>
          <w:color w:val="000000"/>
          <w:lang w:eastAsia="en-US"/>
        </w:rPr>
      </w:pPr>
      <w:r w:rsidRPr="00F23956">
        <w:rPr>
          <w:rFonts w:eastAsiaTheme="minorHAnsi"/>
          <w:bCs/>
          <w:color w:val="000000"/>
          <w:lang w:eastAsia="en-US"/>
        </w:rPr>
        <w:t>технология группового обучения;</w:t>
      </w:r>
    </w:p>
    <w:p w:rsidR="00616F6A" w:rsidRPr="00F23956" w:rsidRDefault="00616F6A" w:rsidP="00F23956">
      <w:pPr>
        <w:numPr>
          <w:ilvl w:val="0"/>
          <w:numId w:val="30"/>
        </w:numPr>
        <w:ind w:left="0"/>
        <w:jc w:val="both"/>
        <w:rPr>
          <w:rFonts w:eastAsiaTheme="minorHAnsi"/>
          <w:bCs/>
          <w:color w:val="000000"/>
          <w:lang w:eastAsia="en-US"/>
        </w:rPr>
      </w:pPr>
      <w:r w:rsidRPr="00F23956">
        <w:rPr>
          <w:rFonts w:eastAsiaTheme="minorHAnsi"/>
          <w:bCs/>
          <w:color w:val="000000"/>
          <w:lang w:eastAsia="en-US"/>
        </w:rPr>
        <w:t>технология коллективного взаимообучения;</w:t>
      </w:r>
    </w:p>
    <w:p w:rsidR="00616F6A" w:rsidRPr="00F23956" w:rsidRDefault="00616F6A" w:rsidP="00F23956">
      <w:pPr>
        <w:numPr>
          <w:ilvl w:val="0"/>
          <w:numId w:val="30"/>
        </w:numPr>
        <w:ind w:left="0"/>
        <w:jc w:val="both"/>
        <w:rPr>
          <w:rFonts w:eastAsiaTheme="minorHAnsi"/>
          <w:bCs/>
          <w:color w:val="000000"/>
          <w:lang w:eastAsia="en-US"/>
        </w:rPr>
      </w:pPr>
      <w:r w:rsidRPr="00F23956">
        <w:rPr>
          <w:rFonts w:eastAsiaTheme="minorHAnsi"/>
          <w:bCs/>
          <w:color w:val="000000"/>
          <w:lang w:eastAsia="en-US"/>
        </w:rPr>
        <w:t>технология исследовательской деятельности;</w:t>
      </w:r>
    </w:p>
    <w:p w:rsidR="00616F6A" w:rsidRPr="00F23956" w:rsidRDefault="00616F6A" w:rsidP="00F23956">
      <w:pPr>
        <w:numPr>
          <w:ilvl w:val="0"/>
          <w:numId w:val="30"/>
        </w:numPr>
        <w:ind w:left="0"/>
        <w:jc w:val="both"/>
        <w:rPr>
          <w:rFonts w:eastAsiaTheme="minorHAnsi"/>
          <w:bCs/>
          <w:color w:val="000000"/>
          <w:lang w:eastAsia="en-US"/>
        </w:rPr>
      </w:pPr>
      <w:r w:rsidRPr="00F23956">
        <w:rPr>
          <w:rFonts w:eastAsiaTheme="minorHAnsi"/>
          <w:bCs/>
          <w:color w:val="000000"/>
          <w:lang w:eastAsia="en-US"/>
        </w:rPr>
        <w:t>технология игровой деятельности;</w:t>
      </w:r>
    </w:p>
    <w:p w:rsidR="00616F6A" w:rsidRPr="00F23956" w:rsidRDefault="00616F6A" w:rsidP="00F23956">
      <w:pPr>
        <w:numPr>
          <w:ilvl w:val="0"/>
          <w:numId w:val="30"/>
        </w:numPr>
        <w:ind w:left="0"/>
        <w:jc w:val="both"/>
        <w:rPr>
          <w:rFonts w:eastAsiaTheme="minorHAnsi"/>
          <w:bCs/>
          <w:color w:val="000000"/>
          <w:lang w:eastAsia="en-US"/>
        </w:rPr>
      </w:pPr>
      <w:r w:rsidRPr="00F23956">
        <w:rPr>
          <w:rFonts w:eastAsiaTheme="minorHAnsi"/>
          <w:bCs/>
          <w:color w:val="000000"/>
          <w:lang w:eastAsia="en-US"/>
        </w:rPr>
        <w:t>технология коллективной творческой деятельности.</w:t>
      </w:r>
    </w:p>
    <w:p w:rsidR="00616F6A" w:rsidRPr="00F23956" w:rsidRDefault="00616F6A" w:rsidP="00F23956">
      <w:pPr>
        <w:shd w:val="clear" w:color="auto" w:fill="FFFFFF"/>
        <w:autoSpaceDE w:val="0"/>
        <w:autoSpaceDN w:val="0"/>
        <w:adjustRightInd w:val="0"/>
        <w:ind w:firstLine="709"/>
        <w:jc w:val="both"/>
        <w:rPr>
          <w:b/>
        </w:rPr>
      </w:pPr>
    </w:p>
    <w:p w:rsidR="00A26E7B" w:rsidRPr="00F23956" w:rsidRDefault="00A26E7B" w:rsidP="00F23956">
      <w:pPr>
        <w:ind w:firstLine="426"/>
        <w:jc w:val="both"/>
      </w:pPr>
      <w:r w:rsidRPr="00F23956">
        <w:rPr>
          <w:b/>
        </w:rPr>
        <w:t>Формой  подведения  итогов</w:t>
      </w:r>
      <w:r w:rsidRPr="00F23956">
        <w:t xml:space="preserve"> является  профориентационная игра «Я лучший».</w:t>
      </w:r>
    </w:p>
    <w:p w:rsidR="00CB2B0E" w:rsidRPr="00F23956" w:rsidRDefault="00CB2B0E" w:rsidP="00F23956">
      <w:pPr>
        <w:jc w:val="both"/>
        <w:rPr>
          <w:b/>
        </w:rPr>
      </w:pPr>
      <w:r w:rsidRPr="00F23956">
        <w:rPr>
          <w:b/>
        </w:rPr>
        <w:t>2.4. Оценочные материалы.</w:t>
      </w:r>
    </w:p>
    <w:p w:rsidR="00616F6A" w:rsidRPr="00F23956" w:rsidRDefault="00616F6A" w:rsidP="00F23956">
      <w:pPr>
        <w:pStyle w:val="af2"/>
        <w:rPr>
          <w:b/>
        </w:rPr>
      </w:pPr>
    </w:p>
    <w:p w:rsidR="00616F6A" w:rsidRPr="00F23956" w:rsidRDefault="00616F6A" w:rsidP="00F23956">
      <w:pPr>
        <w:jc w:val="both"/>
        <w:rPr>
          <w:b/>
          <w:bCs/>
          <w:color w:val="000000"/>
          <w:shd w:val="clear" w:color="auto" w:fill="FFFFFF"/>
        </w:rPr>
      </w:pPr>
      <w:r w:rsidRPr="00F23956">
        <w:rPr>
          <w:color w:val="000000"/>
          <w:shd w:val="clear" w:color="auto" w:fill="FFFFFF"/>
        </w:rPr>
        <w:t xml:space="preserve">Педагогический контроль обучающихся осуществляется в несколько этапов: </w:t>
      </w:r>
      <w:r w:rsidRPr="00F23956">
        <w:rPr>
          <w:bCs/>
          <w:color w:val="000000"/>
          <w:shd w:val="clear" w:color="auto" w:fill="FFFFFF"/>
        </w:rPr>
        <w:t xml:space="preserve">входной, промежуточный </w:t>
      </w:r>
      <w:r w:rsidRPr="00F23956">
        <w:t>и и</w:t>
      </w:r>
      <w:r w:rsidRPr="00F23956">
        <w:rPr>
          <w:bCs/>
          <w:color w:val="000000"/>
          <w:shd w:val="clear" w:color="auto" w:fill="FFFFFF"/>
        </w:rPr>
        <w:t>тоговый контроль.</w:t>
      </w:r>
    </w:p>
    <w:p w:rsidR="00616F6A" w:rsidRPr="00F23956" w:rsidRDefault="00616F6A" w:rsidP="00F23956">
      <w:pPr>
        <w:ind w:firstLine="426"/>
        <w:jc w:val="both"/>
        <w:rPr>
          <w:color w:val="000000"/>
          <w:shd w:val="clear" w:color="auto" w:fill="FFFFFF"/>
        </w:rPr>
      </w:pPr>
      <w:r w:rsidRPr="00F23956">
        <w:rPr>
          <w:color w:val="000000"/>
          <w:shd w:val="clear" w:color="auto" w:fill="FFFFFF"/>
        </w:rPr>
        <w:t>Все виды контроля предусматривают выполнение тестовых работ по тематике курса.</w:t>
      </w:r>
    </w:p>
    <w:p w:rsidR="00616F6A" w:rsidRPr="00F23956" w:rsidRDefault="00616F6A" w:rsidP="00F23956">
      <w:pPr>
        <w:ind w:firstLine="426"/>
        <w:jc w:val="both"/>
      </w:pPr>
      <w:r w:rsidRPr="00F23956">
        <w:lastRenderedPageBreak/>
        <w:t>Для отслеживания результативности образовательного процесса используется «Анкета для выявления готовности к выбору профессии (В. Б. Успенский)». Методика проводится в начале и в конце обучения.</w:t>
      </w:r>
    </w:p>
    <w:p w:rsidR="00616F6A" w:rsidRPr="00F23956" w:rsidRDefault="00616F6A" w:rsidP="00F23956">
      <w:pPr>
        <w:ind w:firstLine="426"/>
        <w:jc w:val="both"/>
      </w:pPr>
      <w:r w:rsidRPr="00F23956">
        <w:t>Показателем результативности</w:t>
      </w:r>
      <w:r w:rsidR="00446E63" w:rsidRPr="00F23956">
        <w:t>образовательного процесса по программе«Путь к выбору профессии</w:t>
      </w:r>
      <w:r w:rsidRPr="00F23956">
        <w:t>» и эффективности курса является тенденция к среднему и высокому уровням готовности к выбору профессии обучающихся при конечном замере.</w:t>
      </w:r>
    </w:p>
    <w:p w:rsidR="00616F6A" w:rsidRPr="00F23956" w:rsidRDefault="00CB2B0E" w:rsidP="00F23956">
      <w:pPr>
        <w:ind w:firstLine="426"/>
        <w:jc w:val="both"/>
      </w:pPr>
      <w:r w:rsidRPr="00F23956">
        <w:t>Количественные показатели переводятся  и интерпретируются</w:t>
      </w:r>
      <w:r w:rsidR="00616F6A" w:rsidRPr="00F23956">
        <w:t xml:space="preserve"> в соответствии с нормативной шкалой:</w:t>
      </w:r>
    </w:p>
    <w:tbl>
      <w:tblPr>
        <w:tblStyle w:val="af1"/>
        <w:tblW w:w="0" w:type="auto"/>
        <w:tblLook w:val="04A0" w:firstRow="1" w:lastRow="0" w:firstColumn="1" w:lastColumn="0" w:noHBand="0" w:noVBand="1"/>
      </w:tblPr>
      <w:tblGrid>
        <w:gridCol w:w="2392"/>
        <w:gridCol w:w="2393"/>
        <w:gridCol w:w="2393"/>
        <w:gridCol w:w="2393"/>
      </w:tblGrid>
      <w:tr w:rsidR="00616F6A" w:rsidRPr="00F23956" w:rsidTr="00616F6A">
        <w:tc>
          <w:tcPr>
            <w:tcW w:w="2392" w:type="dxa"/>
          </w:tcPr>
          <w:p w:rsidR="00616F6A" w:rsidRPr="00F23956" w:rsidRDefault="00616F6A" w:rsidP="00F23956">
            <w:pPr>
              <w:jc w:val="both"/>
            </w:pPr>
            <w:r w:rsidRPr="00F23956">
              <w:t>0-6</w:t>
            </w:r>
          </w:p>
        </w:tc>
        <w:tc>
          <w:tcPr>
            <w:tcW w:w="2393" w:type="dxa"/>
          </w:tcPr>
          <w:p w:rsidR="00616F6A" w:rsidRPr="00F23956" w:rsidRDefault="00616F6A" w:rsidP="00F23956">
            <w:pPr>
              <w:jc w:val="both"/>
            </w:pPr>
            <w:r w:rsidRPr="00F23956">
              <w:t>7-12</w:t>
            </w:r>
          </w:p>
        </w:tc>
        <w:tc>
          <w:tcPr>
            <w:tcW w:w="2393" w:type="dxa"/>
          </w:tcPr>
          <w:p w:rsidR="00616F6A" w:rsidRPr="00F23956" w:rsidRDefault="00616F6A" w:rsidP="00F23956">
            <w:pPr>
              <w:jc w:val="both"/>
            </w:pPr>
            <w:r w:rsidRPr="00F23956">
              <w:t>13-18</w:t>
            </w:r>
          </w:p>
        </w:tc>
        <w:tc>
          <w:tcPr>
            <w:tcW w:w="2393" w:type="dxa"/>
          </w:tcPr>
          <w:p w:rsidR="00616F6A" w:rsidRPr="00F23956" w:rsidRDefault="00616F6A" w:rsidP="00F23956">
            <w:pPr>
              <w:jc w:val="both"/>
            </w:pPr>
            <w:r w:rsidRPr="00F23956">
              <w:t>19-24</w:t>
            </w:r>
          </w:p>
        </w:tc>
      </w:tr>
      <w:tr w:rsidR="00616F6A" w:rsidRPr="00F23956" w:rsidTr="00616F6A">
        <w:tc>
          <w:tcPr>
            <w:tcW w:w="2392" w:type="dxa"/>
          </w:tcPr>
          <w:p w:rsidR="00616F6A" w:rsidRPr="00F23956" w:rsidRDefault="00616F6A" w:rsidP="00F23956">
            <w:pPr>
              <w:jc w:val="both"/>
            </w:pPr>
            <w:r w:rsidRPr="00F23956">
              <w:t>Неготовность</w:t>
            </w:r>
          </w:p>
        </w:tc>
        <w:tc>
          <w:tcPr>
            <w:tcW w:w="2393" w:type="dxa"/>
          </w:tcPr>
          <w:p w:rsidR="00616F6A" w:rsidRPr="00F23956" w:rsidRDefault="00616F6A" w:rsidP="00F23956">
            <w:pPr>
              <w:jc w:val="both"/>
            </w:pPr>
            <w:r w:rsidRPr="00F23956">
              <w:t>Низкая готовность</w:t>
            </w:r>
          </w:p>
        </w:tc>
        <w:tc>
          <w:tcPr>
            <w:tcW w:w="2393" w:type="dxa"/>
          </w:tcPr>
          <w:p w:rsidR="00616F6A" w:rsidRPr="00F23956" w:rsidRDefault="00616F6A" w:rsidP="00F23956">
            <w:pPr>
              <w:jc w:val="both"/>
            </w:pPr>
            <w:r w:rsidRPr="00F23956">
              <w:t>Средняя готовность</w:t>
            </w:r>
          </w:p>
        </w:tc>
        <w:tc>
          <w:tcPr>
            <w:tcW w:w="2393" w:type="dxa"/>
          </w:tcPr>
          <w:p w:rsidR="00616F6A" w:rsidRPr="00F23956" w:rsidRDefault="00616F6A" w:rsidP="00F23956">
            <w:pPr>
              <w:jc w:val="both"/>
            </w:pPr>
            <w:r w:rsidRPr="00F23956">
              <w:t>Высокая готовность</w:t>
            </w:r>
          </w:p>
        </w:tc>
      </w:tr>
    </w:tbl>
    <w:p w:rsidR="00616F6A" w:rsidRPr="00F23956" w:rsidRDefault="00616F6A" w:rsidP="00F23956">
      <w:pPr>
        <w:ind w:firstLine="708"/>
        <w:jc w:val="both"/>
      </w:pPr>
    </w:p>
    <w:p w:rsidR="00616F6A" w:rsidRPr="00F23956" w:rsidRDefault="00616F6A" w:rsidP="00F23956">
      <w:pPr>
        <w:ind w:firstLine="426"/>
        <w:jc w:val="both"/>
      </w:pPr>
      <w:r w:rsidRPr="00F23956">
        <w:t xml:space="preserve">Полученные результаты </w:t>
      </w:r>
      <w:r w:rsidR="00446E63" w:rsidRPr="00F23956">
        <w:t>оформляются в</w:t>
      </w:r>
      <w:r w:rsidRPr="00F23956">
        <w:t xml:space="preserve"> сводной таблице показателей результативности образовательного процесса по методике В. Б. Успенского «Опросник для выявления готовности школьников к выбору профессии».</w:t>
      </w:r>
    </w:p>
    <w:p w:rsidR="00616F6A" w:rsidRPr="00F23956" w:rsidRDefault="00616F6A" w:rsidP="00F23956">
      <w:pPr>
        <w:rPr>
          <w:b/>
        </w:rPr>
      </w:pPr>
    </w:p>
    <w:tbl>
      <w:tblPr>
        <w:tblStyle w:val="af1"/>
        <w:tblW w:w="5000" w:type="pct"/>
        <w:tblLook w:val="04A0" w:firstRow="1" w:lastRow="0" w:firstColumn="1" w:lastColumn="0" w:noHBand="0" w:noVBand="1"/>
      </w:tblPr>
      <w:tblGrid>
        <w:gridCol w:w="1421"/>
        <w:gridCol w:w="1420"/>
        <w:gridCol w:w="1114"/>
        <w:gridCol w:w="1564"/>
        <w:gridCol w:w="1064"/>
        <w:gridCol w:w="1491"/>
        <w:gridCol w:w="1497"/>
      </w:tblGrid>
      <w:tr w:rsidR="00616F6A" w:rsidRPr="00F23956" w:rsidTr="00616F6A">
        <w:tc>
          <w:tcPr>
            <w:tcW w:w="742" w:type="pct"/>
          </w:tcPr>
          <w:p w:rsidR="00616F6A" w:rsidRPr="00F23956" w:rsidRDefault="00616F6A" w:rsidP="00F23956">
            <w:r w:rsidRPr="00F23956">
              <w:t>№ учащегося</w:t>
            </w:r>
          </w:p>
        </w:tc>
        <w:tc>
          <w:tcPr>
            <w:tcW w:w="742" w:type="pct"/>
          </w:tcPr>
          <w:p w:rsidR="00616F6A" w:rsidRPr="00F23956" w:rsidRDefault="00616F6A" w:rsidP="00F23956">
            <w:r w:rsidRPr="00F23956">
              <w:t>Возраст</w:t>
            </w:r>
          </w:p>
          <w:p w:rsidR="00616F6A" w:rsidRPr="00F23956" w:rsidRDefault="00616F6A" w:rsidP="00F23956">
            <w:r w:rsidRPr="00F23956">
              <w:t>учащегося</w:t>
            </w:r>
          </w:p>
        </w:tc>
        <w:tc>
          <w:tcPr>
            <w:tcW w:w="582" w:type="pct"/>
          </w:tcPr>
          <w:p w:rsidR="00616F6A" w:rsidRPr="00F23956" w:rsidRDefault="00616F6A" w:rsidP="00F23956">
            <w:r w:rsidRPr="00F23956">
              <w:t>1 замер</w:t>
            </w:r>
          </w:p>
          <w:p w:rsidR="00616F6A" w:rsidRPr="00F23956" w:rsidRDefault="00616F6A" w:rsidP="00F23956">
            <w:r w:rsidRPr="00F23956">
              <w:t>(начало года)</w:t>
            </w:r>
          </w:p>
        </w:tc>
        <w:tc>
          <w:tcPr>
            <w:tcW w:w="817" w:type="pct"/>
          </w:tcPr>
          <w:p w:rsidR="00616F6A" w:rsidRPr="00F23956" w:rsidRDefault="00616F6A" w:rsidP="00F23956">
            <w:r w:rsidRPr="00F23956">
              <w:t>Начальный уровень готовности</w:t>
            </w:r>
          </w:p>
        </w:tc>
        <w:tc>
          <w:tcPr>
            <w:tcW w:w="556" w:type="pct"/>
          </w:tcPr>
          <w:p w:rsidR="00616F6A" w:rsidRPr="00F23956" w:rsidRDefault="00616F6A" w:rsidP="00F23956">
            <w:r w:rsidRPr="00F23956">
              <w:t>2 замер</w:t>
            </w:r>
          </w:p>
          <w:p w:rsidR="00616F6A" w:rsidRPr="00F23956" w:rsidRDefault="00616F6A" w:rsidP="00F23956">
            <w:r w:rsidRPr="00F23956">
              <w:t>(конец года)</w:t>
            </w:r>
          </w:p>
        </w:tc>
        <w:tc>
          <w:tcPr>
            <w:tcW w:w="779" w:type="pct"/>
          </w:tcPr>
          <w:p w:rsidR="00616F6A" w:rsidRPr="00F23956" w:rsidRDefault="00616F6A" w:rsidP="00F23956">
            <w:r w:rsidRPr="00F23956">
              <w:t>Конечный уровень готовности</w:t>
            </w:r>
          </w:p>
        </w:tc>
        <w:tc>
          <w:tcPr>
            <w:tcW w:w="782" w:type="pct"/>
          </w:tcPr>
          <w:p w:rsidR="00616F6A" w:rsidRPr="00F23956" w:rsidRDefault="00616F6A" w:rsidP="00F23956">
            <w:r w:rsidRPr="00F23956">
              <w:t>Результат</w:t>
            </w:r>
          </w:p>
          <w:p w:rsidR="00616F6A" w:rsidRPr="00F23956" w:rsidRDefault="00616F6A" w:rsidP="00F23956">
            <w:pPr>
              <w:ind w:hanging="91"/>
            </w:pPr>
            <w:r w:rsidRPr="00F23956">
              <w:t>готовности</w:t>
            </w:r>
          </w:p>
          <w:p w:rsidR="00616F6A" w:rsidRPr="00F23956" w:rsidRDefault="00616F6A" w:rsidP="00F23956">
            <w:r w:rsidRPr="00F23956">
              <w:t>(наличие тенденции)</w:t>
            </w:r>
          </w:p>
        </w:tc>
      </w:tr>
      <w:tr w:rsidR="00616F6A" w:rsidRPr="00F23956" w:rsidTr="00616F6A">
        <w:tc>
          <w:tcPr>
            <w:tcW w:w="742" w:type="pct"/>
          </w:tcPr>
          <w:p w:rsidR="00616F6A" w:rsidRPr="00F23956" w:rsidRDefault="00616F6A" w:rsidP="00F23956"/>
        </w:tc>
        <w:tc>
          <w:tcPr>
            <w:tcW w:w="742" w:type="pct"/>
          </w:tcPr>
          <w:p w:rsidR="00616F6A" w:rsidRPr="00F23956" w:rsidRDefault="00616F6A" w:rsidP="00F23956"/>
        </w:tc>
        <w:tc>
          <w:tcPr>
            <w:tcW w:w="582" w:type="pct"/>
          </w:tcPr>
          <w:p w:rsidR="00616F6A" w:rsidRPr="00F23956" w:rsidRDefault="00616F6A" w:rsidP="00F23956"/>
        </w:tc>
        <w:tc>
          <w:tcPr>
            <w:tcW w:w="817" w:type="pct"/>
          </w:tcPr>
          <w:p w:rsidR="00616F6A" w:rsidRPr="00F23956" w:rsidRDefault="00616F6A" w:rsidP="00F23956"/>
        </w:tc>
        <w:tc>
          <w:tcPr>
            <w:tcW w:w="556" w:type="pct"/>
          </w:tcPr>
          <w:p w:rsidR="00616F6A" w:rsidRPr="00F23956" w:rsidRDefault="00616F6A" w:rsidP="00F23956"/>
        </w:tc>
        <w:tc>
          <w:tcPr>
            <w:tcW w:w="779" w:type="pct"/>
          </w:tcPr>
          <w:p w:rsidR="00616F6A" w:rsidRPr="00F23956" w:rsidRDefault="00616F6A" w:rsidP="00F23956"/>
        </w:tc>
        <w:tc>
          <w:tcPr>
            <w:tcW w:w="782" w:type="pct"/>
          </w:tcPr>
          <w:p w:rsidR="00616F6A" w:rsidRPr="00F23956" w:rsidRDefault="00616F6A" w:rsidP="00F23956"/>
        </w:tc>
      </w:tr>
    </w:tbl>
    <w:p w:rsidR="00616F6A" w:rsidRPr="00F23956" w:rsidRDefault="00616F6A" w:rsidP="00F23956">
      <w:pPr>
        <w:shd w:val="clear" w:color="auto" w:fill="FFFFFF"/>
        <w:autoSpaceDE w:val="0"/>
        <w:autoSpaceDN w:val="0"/>
        <w:adjustRightInd w:val="0"/>
        <w:rPr>
          <w:b/>
          <w:bCs/>
          <w:color w:val="000000"/>
        </w:rPr>
      </w:pPr>
    </w:p>
    <w:p w:rsidR="00616F6A" w:rsidRPr="00F23956" w:rsidRDefault="00616F6A" w:rsidP="00F23956">
      <w:pPr>
        <w:shd w:val="clear" w:color="auto" w:fill="FFFFFF"/>
        <w:tabs>
          <w:tab w:val="left" w:pos="851"/>
        </w:tabs>
        <w:autoSpaceDE w:val="0"/>
        <w:autoSpaceDN w:val="0"/>
        <w:adjustRightInd w:val="0"/>
        <w:rPr>
          <w:b/>
        </w:rPr>
      </w:pPr>
    </w:p>
    <w:p w:rsidR="00616F6A" w:rsidRPr="00F23956" w:rsidRDefault="00CB2B0E" w:rsidP="00F23956">
      <w:pPr>
        <w:jc w:val="both"/>
        <w:rPr>
          <w:b/>
        </w:rPr>
      </w:pPr>
      <w:r w:rsidRPr="00F23956">
        <w:rPr>
          <w:b/>
        </w:rPr>
        <w:t>2.5. Методические материалы.</w:t>
      </w:r>
    </w:p>
    <w:p w:rsidR="00616F6A" w:rsidRPr="00F23956" w:rsidRDefault="00616F6A" w:rsidP="00F23956">
      <w:pPr>
        <w:jc w:val="both"/>
        <w:rPr>
          <w:b/>
        </w:rPr>
      </w:pPr>
    </w:p>
    <w:p w:rsidR="00616F6A" w:rsidRPr="00F23956" w:rsidRDefault="00616F6A" w:rsidP="00F23956">
      <w:pPr>
        <w:jc w:val="both"/>
        <w:rPr>
          <w:b/>
        </w:rPr>
      </w:pPr>
      <w:r w:rsidRPr="00F23956">
        <w:rPr>
          <w:b/>
        </w:rPr>
        <w:t>приложение 1</w:t>
      </w:r>
    </w:p>
    <w:p w:rsidR="00616F6A" w:rsidRPr="00F23956" w:rsidRDefault="00616F6A" w:rsidP="00F23956">
      <w:pPr>
        <w:ind w:firstLine="426"/>
        <w:jc w:val="both"/>
        <w:rPr>
          <w:b/>
        </w:rPr>
      </w:pPr>
      <w:r w:rsidRPr="00F23956">
        <w:rPr>
          <w:b/>
        </w:rPr>
        <w:t>Примерный перечень предприятий и учебных заведений профессионального образования</w:t>
      </w:r>
      <w:r w:rsidR="00C62CF0" w:rsidRPr="00F23956">
        <w:rPr>
          <w:b/>
        </w:rPr>
        <w:t xml:space="preserve"> г.Рыбинска</w:t>
      </w:r>
    </w:p>
    <w:p w:rsidR="00616F6A" w:rsidRPr="00F23956" w:rsidRDefault="00616F6A" w:rsidP="00F23956">
      <w:pPr>
        <w:ind w:firstLine="426"/>
        <w:jc w:val="both"/>
        <w:rPr>
          <w:b/>
        </w:rPr>
      </w:pPr>
    </w:p>
    <w:p w:rsidR="00616F6A" w:rsidRPr="00F23956" w:rsidRDefault="00382DAA" w:rsidP="00F23956">
      <w:pPr>
        <w:pStyle w:val="a6"/>
        <w:widowControl/>
        <w:numPr>
          <w:ilvl w:val="0"/>
          <w:numId w:val="31"/>
        </w:numPr>
        <w:suppressAutoHyphens w:val="0"/>
        <w:ind w:left="0" w:firstLine="426"/>
        <w:contextualSpacing/>
        <w:jc w:val="both"/>
      </w:pPr>
      <w:r w:rsidRPr="00F23956">
        <w:t>Рыбинский п</w:t>
      </w:r>
      <w:r w:rsidR="00446E63" w:rsidRPr="00F23956">
        <w:t>ромышленно-экономический колледж №32</w:t>
      </w:r>
      <w:r w:rsidR="00616F6A" w:rsidRPr="00F23956">
        <w:t>.</w:t>
      </w:r>
    </w:p>
    <w:p w:rsidR="00616F6A" w:rsidRPr="00F23956" w:rsidRDefault="00B55F14" w:rsidP="00F23956">
      <w:pPr>
        <w:pStyle w:val="a6"/>
        <w:widowControl/>
        <w:numPr>
          <w:ilvl w:val="0"/>
          <w:numId w:val="31"/>
        </w:numPr>
        <w:suppressAutoHyphens w:val="0"/>
        <w:ind w:left="0" w:firstLine="426"/>
        <w:contextualSpacing/>
        <w:jc w:val="both"/>
      </w:pPr>
      <w:r w:rsidRPr="00F23956">
        <w:t>Рыбинский авиационный колледж</w:t>
      </w:r>
      <w:r w:rsidR="00616F6A" w:rsidRPr="00F23956">
        <w:t>.</w:t>
      </w:r>
    </w:p>
    <w:p w:rsidR="00616F6A" w:rsidRPr="00F23956" w:rsidRDefault="00B55F14" w:rsidP="00F23956">
      <w:pPr>
        <w:pStyle w:val="a6"/>
        <w:widowControl/>
        <w:numPr>
          <w:ilvl w:val="0"/>
          <w:numId w:val="31"/>
        </w:numPr>
        <w:suppressAutoHyphens w:val="0"/>
        <w:ind w:left="0" w:firstLine="426"/>
        <w:contextualSpacing/>
        <w:jc w:val="both"/>
      </w:pPr>
      <w:r w:rsidRPr="00F23956">
        <w:t>ГПОАУ Рыбинский профессионально-педагогический колледж</w:t>
      </w:r>
      <w:r w:rsidR="00616F6A" w:rsidRPr="00F23956">
        <w:t>.</w:t>
      </w:r>
    </w:p>
    <w:p w:rsidR="00382DAA" w:rsidRPr="00F23956" w:rsidRDefault="00382DAA" w:rsidP="00F23956">
      <w:pPr>
        <w:pStyle w:val="a6"/>
        <w:widowControl/>
        <w:numPr>
          <w:ilvl w:val="0"/>
          <w:numId w:val="31"/>
        </w:numPr>
        <w:suppressAutoHyphens w:val="0"/>
        <w:ind w:left="0" w:firstLine="426"/>
        <w:contextualSpacing/>
        <w:jc w:val="both"/>
      </w:pPr>
      <w:r w:rsidRPr="00F23956">
        <w:t>Рыбинский полиграфический колледж</w:t>
      </w:r>
    </w:p>
    <w:p w:rsidR="00616F6A" w:rsidRPr="00F23956" w:rsidRDefault="00B55F14" w:rsidP="00F23956">
      <w:pPr>
        <w:pStyle w:val="a6"/>
        <w:widowControl/>
        <w:numPr>
          <w:ilvl w:val="0"/>
          <w:numId w:val="31"/>
        </w:numPr>
        <w:suppressAutoHyphens w:val="0"/>
        <w:ind w:left="0" w:firstLine="426"/>
        <w:contextualSpacing/>
        <w:jc w:val="both"/>
      </w:pPr>
      <w:r w:rsidRPr="00F23956">
        <w:t>Салон красоты «Жасмин</w:t>
      </w:r>
      <w:r w:rsidR="00616F6A" w:rsidRPr="00F23956">
        <w:t>»</w:t>
      </w:r>
      <w:r w:rsidRPr="00F23956">
        <w:t xml:space="preserve"> (или другой по договоренности)</w:t>
      </w:r>
      <w:r w:rsidR="00616F6A" w:rsidRPr="00F23956">
        <w:t>.</w:t>
      </w:r>
    </w:p>
    <w:p w:rsidR="00616F6A" w:rsidRPr="00F23956" w:rsidRDefault="00616F6A" w:rsidP="00F23956">
      <w:pPr>
        <w:pStyle w:val="a6"/>
        <w:widowControl/>
        <w:numPr>
          <w:ilvl w:val="0"/>
          <w:numId w:val="31"/>
        </w:numPr>
        <w:tabs>
          <w:tab w:val="left" w:pos="851"/>
        </w:tabs>
        <w:suppressAutoHyphens w:val="0"/>
        <w:ind w:left="0" w:firstLine="426"/>
        <w:contextualSpacing/>
        <w:jc w:val="both"/>
      </w:pPr>
      <w:r w:rsidRPr="00F23956">
        <w:t xml:space="preserve"> Музей </w:t>
      </w:r>
      <w:r w:rsidR="00B55F14" w:rsidRPr="00F23956">
        <w:t>истории внутренних дел</w:t>
      </w:r>
      <w:r w:rsidRPr="00F23956">
        <w:t>.</w:t>
      </w:r>
    </w:p>
    <w:p w:rsidR="00616F6A" w:rsidRPr="00F23956" w:rsidRDefault="00B55F14" w:rsidP="00F23956">
      <w:pPr>
        <w:pStyle w:val="a6"/>
        <w:widowControl/>
        <w:numPr>
          <w:ilvl w:val="0"/>
          <w:numId w:val="31"/>
        </w:numPr>
        <w:tabs>
          <w:tab w:val="left" w:pos="851"/>
        </w:tabs>
        <w:suppressAutoHyphens w:val="0"/>
        <w:ind w:left="0" w:firstLine="426"/>
        <w:contextualSpacing/>
        <w:jc w:val="both"/>
        <w:rPr>
          <w:rStyle w:val="af5"/>
          <w:b w:val="0"/>
          <w:bCs w:val="0"/>
          <w:color w:val="000000" w:themeColor="text1"/>
        </w:rPr>
      </w:pPr>
      <w:r w:rsidRPr="00F23956">
        <w:rPr>
          <w:rStyle w:val="af5"/>
          <w:b w:val="0"/>
          <w:color w:val="000000" w:themeColor="text1"/>
          <w:shd w:val="clear" w:color="auto" w:fill="FFFFFF"/>
        </w:rPr>
        <w:t>Рыбинский драматический театр</w:t>
      </w:r>
    </w:p>
    <w:p w:rsidR="00616F6A" w:rsidRPr="00F23956" w:rsidRDefault="00382DAA" w:rsidP="00F23956">
      <w:pPr>
        <w:pStyle w:val="a6"/>
        <w:widowControl/>
        <w:numPr>
          <w:ilvl w:val="0"/>
          <w:numId w:val="31"/>
        </w:numPr>
        <w:tabs>
          <w:tab w:val="left" w:pos="851"/>
        </w:tabs>
        <w:suppressAutoHyphens w:val="0"/>
        <w:ind w:left="0" w:firstLine="426"/>
        <w:contextualSpacing/>
        <w:jc w:val="both"/>
        <w:rPr>
          <w:rStyle w:val="af5"/>
          <w:b w:val="0"/>
          <w:bCs w:val="0"/>
          <w:color w:val="000000" w:themeColor="text1"/>
        </w:rPr>
      </w:pPr>
      <w:r w:rsidRPr="00F23956">
        <w:rPr>
          <w:rStyle w:val="af5"/>
          <w:b w:val="0"/>
          <w:color w:val="000000" w:themeColor="text1"/>
          <w:shd w:val="clear" w:color="auto" w:fill="FFFFFF"/>
        </w:rPr>
        <w:t>Рыбинский муниципальный архив</w:t>
      </w:r>
    </w:p>
    <w:p w:rsidR="00616F6A" w:rsidRPr="00F23956" w:rsidRDefault="00616F6A" w:rsidP="00F23956">
      <w:pPr>
        <w:jc w:val="both"/>
        <w:rPr>
          <w:b/>
        </w:rPr>
      </w:pPr>
    </w:p>
    <w:p w:rsidR="00616F6A" w:rsidRPr="00F23956" w:rsidRDefault="00616F6A" w:rsidP="00F23956">
      <w:pPr>
        <w:jc w:val="both"/>
        <w:rPr>
          <w:b/>
        </w:rPr>
      </w:pPr>
      <w:r w:rsidRPr="00F23956">
        <w:rPr>
          <w:b/>
        </w:rPr>
        <w:t xml:space="preserve">Приложение </w:t>
      </w:r>
      <w:r w:rsidR="00382DAA" w:rsidRPr="00F23956">
        <w:rPr>
          <w:b/>
        </w:rPr>
        <w:t>2</w:t>
      </w:r>
    </w:p>
    <w:p w:rsidR="00616F6A" w:rsidRPr="00F23956" w:rsidRDefault="00616F6A" w:rsidP="00F23956">
      <w:pPr>
        <w:jc w:val="both"/>
        <w:rPr>
          <w:b/>
        </w:rPr>
      </w:pPr>
      <w:r w:rsidRPr="00F23956">
        <w:rPr>
          <w:b/>
        </w:rPr>
        <w:t>Конспект занятия</w:t>
      </w:r>
      <w:r w:rsidR="00CB2B0E" w:rsidRPr="00F23956">
        <w:rPr>
          <w:b/>
        </w:rPr>
        <w:t>«</w:t>
      </w:r>
      <w:r w:rsidRPr="00F23956">
        <w:rPr>
          <w:b/>
        </w:rPr>
        <w:t>Введение в курс. Знакомство. Самоопределение</w:t>
      </w:r>
      <w:r w:rsidR="00CB2B0E" w:rsidRPr="00F23956">
        <w:rPr>
          <w:b/>
        </w:rPr>
        <w:t>»</w:t>
      </w:r>
      <w:r w:rsidRPr="00F23956">
        <w:rPr>
          <w:b/>
        </w:rPr>
        <w:t xml:space="preserve">. </w:t>
      </w:r>
    </w:p>
    <w:p w:rsidR="00616F6A" w:rsidRPr="00F23956" w:rsidRDefault="00616F6A" w:rsidP="00F23956">
      <w:pPr>
        <w:ind w:firstLine="708"/>
        <w:jc w:val="both"/>
      </w:pPr>
    </w:p>
    <w:p w:rsidR="00616F6A" w:rsidRPr="00F23956" w:rsidRDefault="00616F6A" w:rsidP="00F23956">
      <w:pPr>
        <w:ind w:firstLine="708"/>
        <w:jc w:val="both"/>
      </w:pPr>
      <w:r w:rsidRPr="00F23956">
        <w:t>Обучающимся необходимо завести рабочие тетради, по окончании курса представляется проект.</w:t>
      </w:r>
    </w:p>
    <w:p w:rsidR="00616F6A" w:rsidRPr="00F23956" w:rsidRDefault="00382DAA" w:rsidP="00F23956">
      <w:pPr>
        <w:ind w:firstLine="708"/>
        <w:jc w:val="both"/>
      </w:pPr>
      <w:r w:rsidRPr="00F23956">
        <w:t>1.</w:t>
      </w:r>
      <w:r w:rsidR="00616F6A" w:rsidRPr="00F23956">
        <w:t>Игра «Профессия на букву». Цель данного упражнения — расширение у участни</w:t>
      </w:r>
      <w:r w:rsidR="00616F6A" w:rsidRPr="00F23956">
        <w:softHyphen/>
        <w:t>ков знаний о мире профессионального трудаили актуали</w:t>
      </w:r>
      <w:r w:rsidR="00616F6A" w:rsidRPr="00F23956">
        <w:softHyphen/>
        <w:t>зация уже имеющихся знаний о профессиях. Данная игровая методика очень компактна и занимает совсем немного времени (от 5—7 до 10—15минут) и носит скорее разминочный характер.</w:t>
      </w:r>
    </w:p>
    <w:p w:rsidR="00616F6A" w:rsidRPr="00F23956" w:rsidRDefault="00616F6A" w:rsidP="00F23956">
      <w:pPr>
        <w:ind w:firstLine="708"/>
        <w:jc w:val="both"/>
      </w:pPr>
      <w:r w:rsidRPr="00F23956">
        <w:t>Процедура упражнения следующая (при работе в круге): Общая инструкция: «Сейчас будет названа какая-то буква. Наша задача — показать, что мы знаем много про</w:t>
      </w:r>
      <w:r w:rsidRPr="00F23956">
        <w:softHyphen/>
        <w:t>фессий, начинающихся с этой буквы, т.е. показать, насколько мы знаем мир профессий. Каждый по кругу будет называть по одной профессии на данную букву». (буквы; м, н, о...), по</w:t>
      </w:r>
      <w:r w:rsidRPr="00F23956">
        <w:softHyphen/>
        <w:t xml:space="preserve">степенно предлагая участникам более сложные буквы (ч, ц, я...). Либо работа в командах.    </w:t>
      </w:r>
    </w:p>
    <w:p w:rsidR="00616F6A" w:rsidRPr="00F23956" w:rsidRDefault="00382DAA" w:rsidP="00F23956">
      <w:pPr>
        <w:contextualSpacing/>
        <w:jc w:val="both"/>
      </w:pPr>
      <w:r w:rsidRPr="00F23956">
        <w:lastRenderedPageBreak/>
        <w:t>2.</w:t>
      </w:r>
      <w:r w:rsidR="00616F6A" w:rsidRPr="00F23956">
        <w:t>Беседа (5 мин)</w:t>
      </w:r>
    </w:p>
    <w:p w:rsidR="00616F6A" w:rsidRPr="00F23956" w:rsidRDefault="00616F6A" w:rsidP="00F23956">
      <w:pPr>
        <w:ind w:firstLine="708"/>
        <w:jc w:val="both"/>
      </w:pPr>
      <w:r w:rsidRPr="00F23956">
        <w:t>Обучающимся задаются следующие вопросы для обсуждения, на которые они дают устные ответы:</w:t>
      </w:r>
    </w:p>
    <w:p w:rsidR="00616F6A" w:rsidRPr="00F23956" w:rsidRDefault="00616F6A" w:rsidP="00F23956">
      <w:pPr>
        <w:ind w:firstLine="708"/>
        <w:jc w:val="both"/>
      </w:pPr>
      <w:r w:rsidRPr="00F23956">
        <w:t>«Для чего нужно знать свои особенности?», «Что заставляет человека выбирать ту или иную профессию?» (беседа – 5 мин).</w:t>
      </w:r>
    </w:p>
    <w:p w:rsidR="00616F6A" w:rsidRPr="00F23956" w:rsidRDefault="00382DAA" w:rsidP="00F23956">
      <w:pPr>
        <w:contextualSpacing/>
        <w:jc w:val="both"/>
      </w:pPr>
      <w:r w:rsidRPr="00F23956">
        <w:t>3.</w:t>
      </w:r>
      <w:r w:rsidR="00616F6A" w:rsidRPr="00F23956">
        <w:t>Диагностика (20 мин).</w:t>
      </w:r>
    </w:p>
    <w:p w:rsidR="00616F6A" w:rsidRPr="00F23956" w:rsidRDefault="00616F6A" w:rsidP="00F23956">
      <w:pPr>
        <w:ind w:firstLine="708"/>
        <w:jc w:val="both"/>
      </w:pPr>
      <w:r w:rsidRPr="00F23956">
        <w:t xml:space="preserve">Выполнение методики «Анкета  для выявления готовности к выбору профессии» (В.Б Успенский). Обработка и интерпретация результатов. </w:t>
      </w:r>
    </w:p>
    <w:p w:rsidR="00616F6A" w:rsidRPr="00F23956" w:rsidRDefault="00616F6A" w:rsidP="00F23956">
      <w:pPr>
        <w:ind w:firstLine="708"/>
        <w:jc w:val="both"/>
        <w:rPr>
          <w:b/>
        </w:rPr>
      </w:pPr>
    </w:p>
    <w:p w:rsidR="00616F6A" w:rsidRPr="00F23956" w:rsidRDefault="00616F6A" w:rsidP="00F23956">
      <w:pPr>
        <w:ind w:firstLine="708"/>
        <w:jc w:val="both"/>
        <w:rPr>
          <w:b/>
        </w:rPr>
      </w:pPr>
    </w:p>
    <w:p w:rsidR="00616F6A" w:rsidRPr="00F23956" w:rsidRDefault="00616F6A" w:rsidP="00F23956">
      <w:pPr>
        <w:jc w:val="both"/>
        <w:rPr>
          <w:b/>
        </w:rPr>
      </w:pPr>
      <w:r w:rsidRPr="00F23956">
        <w:rPr>
          <w:b/>
        </w:rPr>
        <w:t xml:space="preserve">Приложение </w:t>
      </w:r>
      <w:r w:rsidR="00382DAA" w:rsidRPr="00F23956">
        <w:rPr>
          <w:b/>
        </w:rPr>
        <w:t>3</w:t>
      </w:r>
    </w:p>
    <w:p w:rsidR="004B0BA7" w:rsidRPr="00F23956" w:rsidRDefault="004B0BA7" w:rsidP="00F23956">
      <w:pPr>
        <w:jc w:val="both"/>
      </w:pPr>
    </w:p>
    <w:p w:rsidR="00CB2B0E" w:rsidRPr="00F23956" w:rsidRDefault="00CB2B0E" w:rsidP="00F23956">
      <w:pPr>
        <w:jc w:val="both"/>
        <w:rPr>
          <w:b/>
        </w:rPr>
      </w:pPr>
      <w:r w:rsidRPr="00F23956">
        <w:rPr>
          <w:b/>
        </w:rPr>
        <w:t>Конспект занятия «</w:t>
      </w:r>
      <w:r w:rsidR="004B0BA7" w:rsidRPr="00F23956">
        <w:rPr>
          <w:b/>
        </w:rPr>
        <w:t>Дороги, которые мы выбираем</w:t>
      </w:r>
      <w:r w:rsidRPr="00F23956">
        <w:rPr>
          <w:b/>
        </w:rPr>
        <w:t>»</w:t>
      </w:r>
    </w:p>
    <w:p w:rsidR="004B0BA7" w:rsidRPr="00F23956" w:rsidRDefault="004B0BA7" w:rsidP="00F23956">
      <w:pPr>
        <w:jc w:val="both"/>
        <w:rPr>
          <w:b/>
        </w:rPr>
      </w:pPr>
      <w:r w:rsidRPr="00F23956">
        <w:t>Упражнение “Выбор” (15 мин)</w:t>
      </w:r>
    </w:p>
    <w:p w:rsidR="004B0BA7" w:rsidRPr="00F23956" w:rsidRDefault="004B0BA7" w:rsidP="00F23956">
      <w:pPr>
        <w:ind w:firstLine="360"/>
        <w:jc w:val="both"/>
      </w:pPr>
      <w:r w:rsidRPr="00F23956">
        <w:t>Оборудование: литы бумаги, ручки.</w:t>
      </w:r>
    </w:p>
    <w:p w:rsidR="004B0BA7" w:rsidRPr="00F23956" w:rsidRDefault="004B0BA7" w:rsidP="00F23956">
      <w:pPr>
        <w:ind w:firstLine="360"/>
        <w:jc w:val="both"/>
      </w:pPr>
      <w:r w:rsidRPr="00F23956">
        <w:t>Инструкция: «Представьте себе, что вы находитесь в незнакомом городе, без друзей, родителей, родственников. У вас нет жилья, работы, но есть деньги, совсем немного, на первое время... Вам необходимо сделать выбор, для того чтобы выжить. Я дам вам подсказку: Вам нужны деньги, и вы их можете получить за работу, но у вас нет образования...</w:t>
      </w:r>
    </w:p>
    <w:p w:rsidR="004B0BA7" w:rsidRPr="00F23956" w:rsidRDefault="004B0BA7" w:rsidP="00F23956">
      <w:pPr>
        <w:ind w:firstLine="360"/>
        <w:jc w:val="both"/>
      </w:pPr>
      <w:r w:rsidRPr="00F23956">
        <w:t>Необходимо письменно ответить на вопросы:</w:t>
      </w:r>
    </w:p>
    <w:p w:rsidR="004B0BA7" w:rsidRPr="00F23956" w:rsidRDefault="004B0BA7" w:rsidP="00F23956">
      <w:pPr>
        <w:pStyle w:val="a6"/>
        <w:widowControl/>
        <w:numPr>
          <w:ilvl w:val="0"/>
          <w:numId w:val="36"/>
        </w:numPr>
        <w:suppressAutoHyphens w:val="0"/>
        <w:ind w:left="0"/>
        <w:contextualSpacing/>
        <w:jc w:val="both"/>
      </w:pPr>
      <w:r w:rsidRPr="00F23956">
        <w:t>В каком городе или стране вы находитесь?</w:t>
      </w:r>
    </w:p>
    <w:p w:rsidR="004B0BA7" w:rsidRPr="00F23956" w:rsidRDefault="004B0BA7" w:rsidP="00F23956">
      <w:pPr>
        <w:pStyle w:val="a6"/>
        <w:widowControl/>
        <w:numPr>
          <w:ilvl w:val="0"/>
          <w:numId w:val="36"/>
        </w:numPr>
        <w:suppressAutoHyphens w:val="0"/>
        <w:ind w:left="0"/>
        <w:contextualSpacing/>
        <w:jc w:val="both"/>
      </w:pPr>
      <w:r w:rsidRPr="00F23956">
        <w:t>Какое у вас время года?</w:t>
      </w:r>
    </w:p>
    <w:p w:rsidR="004B0BA7" w:rsidRPr="00F23956" w:rsidRDefault="004B0BA7" w:rsidP="00F23956">
      <w:pPr>
        <w:pStyle w:val="a6"/>
        <w:widowControl/>
        <w:numPr>
          <w:ilvl w:val="0"/>
          <w:numId w:val="36"/>
        </w:numPr>
        <w:suppressAutoHyphens w:val="0"/>
        <w:ind w:left="0"/>
        <w:contextualSpacing/>
        <w:jc w:val="both"/>
      </w:pPr>
      <w:r w:rsidRPr="00F23956">
        <w:t>Что вы будете делать?</w:t>
      </w:r>
    </w:p>
    <w:p w:rsidR="004B0BA7" w:rsidRPr="00F23956" w:rsidRDefault="004B0BA7" w:rsidP="00F23956">
      <w:pPr>
        <w:pStyle w:val="a6"/>
        <w:widowControl/>
        <w:numPr>
          <w:ilvl w:val="0"/>
          <w:numId w:val="36"/>
        </w:numPr>
        <w:suppressAutoHyphens w:val="0"/>
        <w:ind w:left="0"/>
        <w:contextualSpacing/>
        <w:jc w:val="both"/>
      </w:pPr>
      <w:r w:rsidRPr="00F23956">
        <w:t>Что вы умеете делать?</w:t>
      </w:r>
    </w:p>
    <w:p w:rsidR="004B0BA7" w:rsidRPr="00F23956" w:rsidRDefault="004B0BA7" w:rsidP="00F23956">
      <w:pPr>
        <w:pStyle w:val="a6"/>
        <w:widowControl/>
        <w:numPr>
          <w:ilvl w:val="0"/>
          <w:numId w:val="36"/>
        </w:numPr>
        <w:suppressAutoHyphens w:val="0"/>
        <w:ind w:left="0"/>
        <w:contextualSpacing/>
        <w:jc w:val="both"/>
      </w:pPr>
      <w:r w:rsidRPr="00F23956">
        <w:t>Что будет потом?</w:t>
      </w:r>
    </w:p>
    <w:p w:rsidR="004B0BA7" w:rsidRPr="00F23956" w:rsidRDefault="004B0BA7" w:rsidP="00F23956">
      <w:pPr>
        <w:ind w:firstLine="360"/>
        <w:jc w:val="both"/>
      </w:pPr>
      <w:r w:rsidRPr="00F23956">
        <w:t>В общем, устройте свою жизнь.</w:t>
      </w:r>
    </w:p>
    <w:p w:rsidR="004B0BA7" w:rsidRPr="00F23956" w:rsidRDefault="004B0BA7" w:rsidP="00F23956">
      <w:pPr>
        <w:ind w:firstLine="360"/>
        <w:jc w:val="both"/>
      </w:pPr>
      <w:r w:rsidRPr="00F23956">
        <w:t xml:space="preserve">Время истекло. Пожалуйста, давайте обсудим ваши действия. </w:t>
      </w:r>
    </w:p>
    <w:p w:rsidR="004B0BA7" w:rsidRPr="00F23956" w:rsidRDefault="004B0BA7" w:rsidP="00F23956">
      <w:pPr>
        <w:ind w:firstLine="360"/>
        <w:jc w:val="both"/>
      </w:pPr>
      <w:r w:rsidRPr="00F23956">
        <w:t>Происходит обсуждение.</w:t>
      </w:r>
    </w:p>
    <w:p w:rsidR="004B0BA7" w:rsidRPr="00F23956" w:rsidRDefault="004B0BA7" w:rsidP="00F23956">
      <w:pPr>
        <w:pStyle w:val="a6"/>
        <w:widowControl/>
        <w:numPr>
          <w:ilvl w:val="0"/>
          <w:numId w:val="35"/>
        </w:numPr>
        <w:suppressAutoHyphens w:val="0"/>
        <w:ind w:left="0"/>
        <w:contextualSpacing/>
        <w:jc w:val="both"/>
      </w:pPr>
      <w:r w:rsidRPr="00F23956">
        <w:t xml:space="preserve">Теоретический блок. Определение понятий. (3 мин) </w:t>
      </w:r>
    </w:p>
    <w:p w:rsidR="004B0BA7" w:rsidRPr="00F23956" w:rsidRDefault="004B0BA7" w:rsidP="00F23956">
      <w:pPr>
        <w:ind w:firstLine="708"/>
        <w:jc w:val="both"/>
      </w:pPr>
      <w:r w:rsidRPr="00F23956">
        <w:t xml:space="preserve">Рассматривая трудовую деятельность человека, нужно различать понятие «занятие», «профессия», «должность» «специальность». </w:t>
      </w:r>
    </w:p>
    <w:p w:rsidR="004B0BA7" w:rsidRPr="00F23956" w:rsidRDefault="004B0BA7" w:rsidP="00F23956">
      <w:pPr>
        <w:ind w:firstLine="708"/>
        <w:jc w:val="both"/>
      </w:pPr>
      <w:r w:rsidRPr="00F23956">
        <w:t xml:space="preserve">Занятие – любая деятельность человека, приносящая доход или заработок. </w:t>
      </w:r>
    </w:p>
    <w:p w:rsidR="004B0BA7" w:rsidRPr="00F23956" w:rsidRDefault="004B0BA7" w:rsidP="00F23956">
      <w:pPr>
        <w:ind w:firstLine="708"/>
        <w:jc w:val="both"/>
      </w:pPr>
      <w:r w:rsidRPr="00F23956">
        <w:t xml:space="preserve">Профессия – официально установленное занятие, род деятельности человека, владеющего комплексом специальных теоретических знаний и практических навыков, приобретенных в результате профессионального образования или специальной подготовки и опыта работы. </w:t>
      </w:r>
    </w:p>
    <w:p w:rsidR="004B0BA7" w:rsidRPr="00F23956" w:rsidRDefault="004B0BA7" w:rsidP="00F23956">
      <w:pPr>
        <w:ind w:firstLine="708"/>
        <w:jc w:val="both"/>
      </w:pPr>
      <w:r w:rsidRPr="00F23956">
        <w:t xml:space="preserve">Профессия определяется характером и содержание работы, служебными функциями, применяемыми машинами и механизмами, а также предметами труда. </w:t>
      </w:r>
    </w:p>
    <w:p w:rsidR="004B0BA7" w:rsidRPr="00F23956" w:rsidRDefault="004B0BA7" w:rsidP="00F23956">
      <w:pPr>
        <w:ind w:firstLine="708"/>
        <w:jc w:val="both"/>
      </w:pPr>
      <w:r w:rsidRPr="00F23956">
        <w:t>В рамках профессии выделяются определенные специальности по мере углубления разделения труда (обособления трудовых функций работников и их разграничения в процессе совместной деятельности).</w:t>
      </w:r>
    </w:p>
    <w:p w:rsidR="004B0BA7" w:rsidRPr="00F23956" w:rsidRDefault="004B0BA7" w:rsidP="00F23956">
      <w:pPr>
        <w:ind w:firstLine="708"/>
        <w:jc w:val="both"/>
      </w:pPr>
      <w:r w:rsidRPr="00F23956">
        <w:t>Специальности в среднем и высшем профессиональном образовании понимают как 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p>
    <w:p w:rsidR="004B0BA7" w:rsidRPr="00F23956" w:rsidRDefault="004B0BA7" w:rsidP="00F23956">
      <w:pPr>
        <w:ind w:firstLine="708"/>
        <w:jc w:val="both"/>
      </w:pPr>
      <w:r w:rsidRPr="00F23956">
        <w:t xml:space="preserve">«Общероссийский классификатор специальностей по образованию» выделяет укрупненные группы специальностей и направлений подготовки, относящиеся к какой-либо широкой предметной области – например, «техника и технологии». Направления подготовки выделяют более узкую предметную область – например, «морская техника». Специальности выделяют конкретную профессиональную область – например, «судовое оборудование». </w:t>
      </w:r>
    </w:p>
    <w:p w:rsidR="004B0BA7" w:rsidRPr="00F23956" w:rsidRDefault="004B0BA7" w:rsidP="00F23956">
      <w:pPr>
        <w:ind w:firstLine="708"/>
        <w:jc w:val="both"/>
      </w:pPr>
      <w:r w:rsidRPr="00F23956">
        <w:lastRenderedPageBreak/>
        <w:t>Квалификация по направлению подготовки и/или специальности высшего и среднего профессионального образования определяет уровень обученности, подготовленности к выполнению определенных профессиональных задач (показ дипломов различных учебных заведений).</w:t>
      </w:r>
    </w:p>
    <w:p w:rsidR="004B0BA7" w:rsidRPr="00F23956" w:rsidRDefault="004B0BA7" w:rsidP="00F23956">
      <w:pPr>
        <w:ind w:firstLine="708"/>
        <w:jc w:val="both"/>
      </w:pPr>
      <w:r w:rsidRPr="00F23956">
        <w:t xml:space="preserve">Должность, прежде всего, предопределяет границы компетенции работника, т.е. круг его обязанностей, права и ответственность, тогда как специальность характеризует лишь род его трудовой деятельности, требующей определенных навыков, приобретаемых в процессе специального обучения или практического опыта. </w:t>
      </w:r>
    </w:p>
    <w:p w:rsidR="004B0BA7" w:rsidRPr="00F23956" w:rsidRDefault="004B0BA7" w:rsidP="00F23956">
      <w:pPr>
        <w:pStyle w:val="a6"/>
        <w:widowControl/>
        <w:numPr>
          <w:ilvl w:val="0"/>
          <w:numId w:val="35"/>
        </w:numPr>
        <w:suppressAutoHyphens w:val="0"/>
        <w:ind w:left="0"/>
        <w:contextualSpacing/>
        <w:jc w:val="both"/>
      </w:pPr>
      <w:r w:rsidRPr="00F23956">
        <w:t>Практическая работа «Схема профессионального мира». (5 мин)</w:t>
      </w:r>
    </w:p>
    <w:p w:rsidR="004B0BA7" w:rsidRPr="00F23956" w:rsidRDefault="004B0BA7" w:rsidP="00F23956">
      <w:pPr>
        <w:ind w:firstLine="708"/>
        <w:jc w:val="both"/>
      </w:pPr>
      <w:r w:rsidRPr="00F23956">
        <w:t>Работа в группах – 2 группы. Обучающимся предлагается схематично изобразить профессиональный мир, разграничить понятия «Профессия», «Специальность», «Должность». Привести пример. Презентация коллективной работы.</w:t>
      </w:r>
    </w:p>
    <w:p w:rsidR="004B0BA7" w:rsidRPr="00F23956" w:rsidRDefault="004B0BA7" w:rsidP="00F23956">
      <w:pPr>
        <w:pStyle w:val="a6"/>
        <w:widowControl/>
        <w:numPr>
          <w:ilvl w:val="0"/>
          <w:numId w:val="35"/>
        </w:numPr>
        <w:suppressAutoHyphens w:val="0"/>
        <w:ind w:left="0"/>
        <w:contextualSpacing/>
        <w:jc w:val="both"/>
      </w:pPr>
      <w:r w:rsidRPr="00F23956">
        <w:t>Выполнение методики Голланда «Определение профессионального типа личности». Обработка и интерпретация результатов. (25 мин)</w:t>
      </w:r>
    </w:p>
    <w:p w:rsidR="00382DAA" w:rsidRPr="00F23956" w:rsidRDefault="00382DAA" w:rsidP="00F23956">
      <w:pPr>
        <w:jc w:val="both"/>
        <w:rPr>
          <w:b/>
        </w:rPr>
      </w:pPr>
    </w:p>
    <w:p w:rsidR="004B0BA7" w:rsidRPr="00F23956" w:rsidRDefault="004B0BA7" w:rsidP="00F23956">
      <w:pPr>
        <w:ind w:firstLine="708"/>
        <w:jc w:val="both"/>
        <w:rPr>
          <w:b/>
        </w:rPr>
      </w:pPr>
      <w:r w:rsidRPr="00F23956">
        <w:rPr>
          <w:b/>
        </w:rPr>
        <w:t xml:space="preserve">Приложение </w:t>
      </w:r>
      <w:r w:rsidR="00AE6486" w:rsidRPr="00F23956">
        <w:rPr>
          <w:b/>
        </w:rPr>
        <w:t>4</w:t>
      </w:r>
    </w:p>
    <w:p w:rsidR="004B0BA7" w:rsidRPr="00F23956" w:rsidRDefault="004B0BA7" w:rsidP="00F23956">
      <w:pPr>
        <w:jc w:val="both"/>
        <w:rPr>
          <w:b/>
        </w:rPr>
      </w:pPr>
      <w:r w:rsidRPr="00F23956">
        <w:rPr>
          <w:b/>
        </w:rPr>
        <w:t>Методическая разработка тренинга «Выбор за тобой»</w:t>
      </w:r>
    </w:p>
    <w:p w:rsidR="004B0BA7" w:rsidRPr="00F23956" w:rsidRDefault="004B0BA7" w:rsidP="00F23956">
      <w:pPr>
        <w:pStyle w:val="af2"/>
        <w:rPr>
          <w:rFonts w:eastAsiaTheme="minorEastAsia"/>
          <w:b/>
        </w:rPr>
      </w:pPr>
      <w:r w:rsidRPr="00F23956">
        <w:rPr>
          <w:rFonts w:eastAsiaTheme="minorEastAsia"/>
          <w:b/>
        </w:rPr>
        <w:t>Занятие 1. Психологическая суть жизненного и профессионального самоопределения.</w:t>
      </w:r>
    </w:p>
    <w:p w:rsidR="004B0BA7" w:rsidRPr="00F23956" w:rsidRDefault="004B0BA7" w:rsidP="00F23956">
      <w:pPr>
        <w:ind w:firstLine="426"/>
        <w:jc w:val="both"/>
      </w:pPr>
      <w:r w:rsidRPr="00F23956">
        <w:t>Цели: знакомство участников группы; введение в проблему профессионального и жизненного самоопределения.</w:t>
      </w:r>
    </w:p>
    <w:p w:rsidR="004B0BA7" w:rsidRPr="00F23956" w:rsidRDefault="004B0BA7" w:rsidP="00F23956">
      <w:pPr>
        <w:ind w:firstLine="426"/>
        <w:jc w:val="both"/>
      </w:pPr>
      <w:r w:rsidRPr="00F23956">
        <w:t xml:space="preserve">Задачи: </w:t>
      </w:r>
    </w:p>
    <w:p w:rsidR="004B0BA7" w:rsidRPr="00F23956" w:rsidRDefault="004B0BA7" w:rsidP="00F23956">
      <w:pPr>
        <w:jc w:val="both"/>
      </w:pPr>
      <w:r w:rsidRPr="00F23956">
        <w:t xml:space="preserve">•    познакомить с правилами ведения группы; </w:t>
      </w:r>
    </w:p>
    <w:p w:rsidR="004B0BA7" w:rsidRPr="00F23956" w:rsidRDefault="004B0BA7" w:rsidP="00F23956">
      <w:pPr>
        <w:jc w:val="both"/>
      </w:pPr>
      <w:r w:rsidRPr="00F23956">
        <w:t xml:space="preserve">•    ввести в проблему профессионального самоопределения; </w:t>
      </w:r>
    </w:p>
    <w:p w:rsidR="004B0BA7" w:rsidRPr="00F23956" w:rsidRDefault="004B0BA7" w:rsidP="00F23956">
      <w:pPr>
        <w:jc w:val="both"/>
      </w:pPr>
      <w:r w:rsidRPr="00F23956">
        <w:t xml:space="preserve">•    заполнить информационную карту — формирование первых умений по анализу    необходимой информации. </w:t>
      </w:r>
    </w:p>
    <w:p w:rsidR="004B0BA7" w:rsidRPr="00F23956" w:rsidRDefault="004B0BA7" w:rsidP="00F23956">
      <w:pPr>
        <w:ind w:firstLine="426"/>
        <w:jc w:val="both"/>
      </w:pPr>
      <w:r w:rsidRPr="00F23956">
        <w:t>Техники:</w:t>
      </w:r>
    </w:p>
    <w:p w:rsidR="004B0BA7" w:rsidRPr="00F23956" w:rsidRDefault="004B0BA7" w:rsidP="00F23956">
      <w:pPr>
        <w:ind w:firstLine="426"/>
        <w:jc w:val="both"/>
      </w:pPr>
      <w:r w:rsidRPr="00F23956">
        <w:t xml:space="preserve"> "Знакомство", "Составление информационной карты", "Невербальное общение". </w:t>
      </w:r>
    </w:p>
    <w:p w:rsidR="004B0BA7" w:rsidRPr="00F23956" w:rsidRDefault="004B0BA7" w:rsidP="00F23956">
      <w:pPr>
        <w:ind w:firstLine="426"/>
        <w:jc w:val="both"/>
      </w:pPr>
      <w:r w:rsidRPr="00F23956">
        <w:t>Необходимое оборудование: тетради для записей и выполнения заданий, с которыми участники группы будут приходить на каждое занятие, ручки.</w:t>
      </w:r>
    </w:p>
    <w:p w:rsidR="004B0BA7" w:rsidRPr="00F23956" w:rsidRDefault="004B0BA7" w:rsidP="00F23956">
      <w:pPr>
        <w:jc w:val="both"/>
      </w:pPr>
      <w:r w:rsidRPr="00F23956">
        <w:t>Ход   занятия</w:t>
      </w:r>
    </w:p>
    <w:p w:rsidR="004B0BA7" w:rsidRPr="00F23956" w:rsidRDefault="004B0BA7" w:rsidP="00F23956">
      <w:pPr>
        <w:pStyle w:val="a6"/>
        <w:widowControl/>
        <w:numPr>
          <w:ilvl w:val="0"/>
          <w:numId w:val="37"/>
        </w:numPr>
        <w:suppressAutoHyphens w:val="0"/>
        <w:ind w:left="0"/>
        <w:contextualSpacing/>
        <w:jc w:val="both"/>
      </w:pPr>
      <w:r w:rsidRPr="00F23956">
        <w:t xml:space="preserve">Вступление (10-15 мин) </w:t>
      </w:r>
    </w:p>
    <w:p w:rsidR="004B0BA7" w:rsidRPr="00F23956" w:rsidRDefault="004B0BA7" w:rsidP="00F23956">
      <w:pPr>
        <w:ind w:firstLine="426"/>
        <w:jc w:val="both"/>
      </w:pPr>
      <w:r w:rsidRPr="00F23956">
        <w:t xml:space="preserve">Вступление посвящено ознакомлению участников группы с принципами организации подобных групп и правилами их ведения. Задача вступления: добиться возникновения у участников группы формирования начал мотивации на работу по самопознанию и на активное участие в ней. </w:t>
      </w:r>
    </w:p>
    <w:p w:rsidR="004B0BA7" w:rsidRPr="00F23956" w:rsidRDefault="004B0BA7" w:rsidP="00F23956">
      <w:pPr>
        <w:ind w:firstLine="426"/>
        <w:jc w:val="both"/>
      </w:pPr>
      <w:r w:rsidRPr="00F23956">
        <w:t>"Первый вопрос, который, наверное, возник у многих из вас, — почему мы с вами расположились не за с</w:t>
      </w:r>
      <w:r w:rsidR="00382DAA" w:rsidRPr="00F23956">
        <w:t>толами, а по кругу. Дело в том,</w:t>
      </w:r>
      <w:r w:rsidRPr="00F23956">
        <w:t xml:space="preserve">что только находясь лицом друг к другу, имея возможность видеть каждого, мы сможем серьезно, обстоятельно разобраться в проблемах, которые будем обсуждать. В этом случае каждый будет чувствовать себя равноправным членом нашего круга. Вступление в профессию предполагает и вхождение в мир взрослых как равного. У многих молодых людей процесс этот проходит очень болезненно и растягивается иногда на долгие годы. В школе и среди родителей у вас мало возможностей понять законы общения на равных. Чаще всего люди, особенно подростки и юноши, принимают крайние роли — подчиняющихся или повелевающих. К этому их вынуждает  положение.     </w:t>
      </w:r>
    </w:p>
    <w:p w:rsidR="004B0BA7" w:rsidRPr="00F23956" w:rsidRDefault="004B0BA7" w:rsidP="00F23956">
      <w:pPr>
        <w:ind w:firstLine="426"/>
        <w:jc w:val="both"/>
      </w:pPr>
      <w:r w:rsidRPr="00F23956">
        <w:t xml:space="preserve">Наш круг, его члены, дадут вам возможность понять, каков каждый из вас в равном общении. Таким образом постепенно у нас возникнет как бы модель взрослого общества, в которое вы очень скоро вступите. Вы и сейчас являетесь членами разных групп — школьного класса, своей дружеской компании, кружка или секции, где занимаетесь. В каждой группе вы ведете себя по-разному: в одной из них вас принимают, вы нужны другим, в другой вы находитесь в роли подчиненного, в третьей вовсе не интересуются </w:t>
      </w:r>
      <w:r w:rsidRPr="00F23956">
        <w:lastRenderedPageBreak/>
        <w:t>вами как человеком, а лишь требуют от вас знаний и т.д. В силу своего малого опыта вы часто не в состоянии понять, почему, по каким причинам вас принимают в одном кругу и отвергают в другом. А понять это необходимо, чтобы уметь выстраивать свои отношения с другими людьми. Дело в том, что на протяжении всей жизни вы всегда будете членом какой-либо группы.</w:t>
      </w:r>
    </w:p>
    <w:p w:rsidR="004B0BA7" w:rsidRPr="00F23956" w:rsidRDefault="004B0BA7" w:rsidP="00F23956">
      <w:pPr>
        <w:ind w:firstLine="426"/>
        <w:jc w:val="both"/>
      </w:pPr>
      <w:r w:rsidRPr="00F23956">
        <w:t xml:space="preserve">Человек формируется, развивается и живет в обществе. Вне общества развитие невозможно. Даже школьники могут развиваться либо посредством чтения книг (ранее созданных обществом), либо познавая окружающий мир теми способами, которые они усвоили в детстве, опять-таки среди других людей. Но при этом личностью обычно считается человек, не утративший собственной индивидуальности и неповторимости. Нащупать баланс между общественным и личным сознанием непросто. Наш круг, в котором все отношения будут более открыты и сконцентрированы, даст вам такую возможность. Не для всех понимание себя как члена общества окажется радостным, но польза будет для каждого — оно даст четкое и ясное направление для самосовершенствования. Задача занятий — дать вам способы развития себя. </w:t>
      </w:r>
    </w:p>
    <w:p w:rsidR="004B0BA7" w:rsidRPr="00F23956" w:rsidRDefault="004B0BA7" w:rsidP="00F23956">
      <w:pPr>
        <w:ind w:firstLine="426"/>
        <w:jc w:val="both"/>
      </w:pPr>
      <w:r w:rsidRPr="00F23956">
        <w:t xml:space="preserve">Наша группа небольшая, поэтому вы сможете услышать и понять каждого и получить мнение о себе (или, как мы говорим, обратную связь) от всех. Иногда обсуждение может показаться немного затянувшимся, но только такое неспешное общение поможет нам понять себя и других. Круг — редкая для современного человека возможность неторопливого общения, в котором вы сможете воспринять себя в разных ситуациях, понять свои отношения с другими и к самому себе, приобрести активный опыт поведения в обществе и смоделировать некоторые ситуации, которые могут возникнуть в вашей жизни. </w:t>
      </w:r>
    </w:p>
    <w:p w:rsidR="004B0BA7" w:rsidRPr="00F23956" w:rsidRDefault="004B0BA7" w:rsidP="00F23956">
      <w:pPr>
        <w:ind w:firstLine="426"/>
        <w:jc w:val="both"/>
      </w:pPr>
      <w:r w:rsidRPr="00F23956">
        <w:t xml:space="preserve">Половина занятий посвящена лучшему пониманию себя, другая половина — развитию умений и навыков, необходимых при выборе профессии и в продвижении по профессиональному пути. Но, участвуя в занятиях, всегда помните, что все правила, приемы, знания по выбору профессии вы сможете применить в любой другой жизненной ситуации. Принципы и законы выбора, которые мы будем обсуждать, едины для всех ситуаций. Поэтому на модели выбора профессии мы будем тренироваться в совершении любого жизненного выбора, касающегося семьи, ваших будущих детей, работы, места </w:t>
      </w:r>
    </w:p>
    <w:p w:rsidR="004B0BA7" w:rsidRPr="00F23956" w:rsidRDefault="004B0BA7" w:rsidP="00F23956">
      <w:pPr>
        <w:ind w:firstLine="426"/>
        <w:jc w:val="both"/>
        <w:rPr>
          <w:b/>
        </w:rPr>
      </w:pPr>
      <w:r w:rsidRPr="00F23956">
        <w:rPr>
          <w:b/>
        </w:rPr>
        <w:t xml:space="preserve">Техника "Знакомство" </w:t>
      </w:r>
    </w:p>
    <w:p w:rsidR="004B0BA7" w:rsidRPr="00F23956" w:rsidRDefault="004B0BA7" w:rsidP="00F23956">
      <w:pPr>
        <w:ind w:firstLine="426"/>
        <w:jc w:val="both"/>
      </w:pPr>
      <w:r w:rsidRPr="00F23956">
        <w:t xml:space="preserve">Задачи: познакомить участников группы друг с другом; дать им возможность почувствовать, какие они при общении в первичной ситуации. </w:t>
      </w:r>
    </w:p>
    <w:p w:rsidR="004B0BA7" w:rsidRPr="00F23956" w:rsidRDefault="004B0BA7" w:rsidP="00F23956">
      <w:pPr>
        <w:ind w:firstLine="426"/>
        <w:jc w:val="both"/>
      </w:pPr>
      <w:r w:rsidRPr="00F23956">
        <w:t xml:space="preserve">Ведущий может фиксировать основные факты с тем, чтобы выйти на последующее общение в непривычной ситуации и объяснить психологическую суть профессионального самоопределения. </w:t>
      </w:r>
    </w:p>
    <w:p w:rsidR="004B0BA7" w:rsidRPr="00F23956" w:rsidRDefault="004B0BA7" w:rsidP="00F23956">
      <w:pPr>
        <w:ind w:firstLine="426"/>
        <w:jc w:val="both"/>
      </w:pPr>
      <w:r w:rsidRPr="00F23956">
        <w:t xml:space="preserve">Инструкция. "Каждый из нас, включая и ведущих, в течение 3-5 мин расскажет о себе то, что хотел бы сказать незнакомому человеку. После того как мы выслушаем рассказ одного человека, каждый из нас может задать ему вопросы". Ведущие могут задавать уточняющие вопросы. </w:t>
      </w:r>
    </w:p>
    <w:p w:rsidR="004B0BA7" w:rsidRPr="00F23956" w:rsidRDefault="004B0BA7" w:rsidP="00F23956">
      <w:pPr>
        <w:ind w:firstLine="426"/>
        <w:jc w:val="both"/>
      </w:pPr>
      <w:r w:rsidRPr="00F23956">
        <w:t xml:space="preserve">•    Расскажите о своих сильных и слабых сторонах. </w:t>
      </w:r>
    </w:p>
    <w:p w:rsidR="004B0BA7" w:rsidRPr="00F23956" w:rsidRDefault="004B0BA7" w:rsidP="00F23956">
      <w:pPr>
        <w:ind w:firstLine="426"/>
        <w:jc w:val="both"/>
      </w:pPr>
      <w:r w:rsidRPr="00F23956">
        <w:t xml:space="preserve">•    Что вы можете рассказать о своих интересах и увлечениях? </w:t>
      </w:r>
    </w:p>
    <w:p w:rsidR="004B0BA7" w:rsidRPr="00F23956" w:rsidRDefault="004B0BA7" w:rsidP="00F23956">
      <w:pPr>
        <w:ind w:firstLine="426"/>
        <w:jc w:val="both"/>
      </w:pPr>
      <w:r w:rsidRPr="00F23956">
        <w:t xml:space="preserve">•    Назовите свое имя, сколько вам лет, где вы учитесь? </w:t>
      </w:r>
    </w:p>
    <w:p w:rsidR="004B0BA7" w:rsidRPr="00F23956" w:rsidRDefault="004B0BA7" w:rsidP="00F23956">
      <w:pPr>
        <w:ind w:firstLine="426"/>
        <w:jc w:val="both"/>
      </w:pPr>
      <w:r w:rsidRPr="00F23956">
        <w:t xml:space="preserve">•    Почему вы пришли на эти занятия, что вы надеетесь здесь получить или узнать? </w:t>
      </w:r>
    </w:p>
    <w:p w:rsidR="004B0BA7" w:rsidRPr="00F23956" w:rsidRDefault="004B0BA7" w:rsidP="00F23956">
      <w:pPr>
        <w:ind w:firstLine="426"/>
        <w:jc w:val="both"/>
      </w:pPr>
      <w:r w:rsidRPr="00F23956">
        <w:t xml:space="preserve">•    Расскажите о своих мыслях, связанных с выбором профессии и т.д. </w:t>
      </w:r>
    </w:p>
    <w:p w:rsidR="004B0BA7" w:rsidRPr="00F23956" w:rsidRDefault="004B0BA7" w:rsidP="00F23956">
      <w:pPr>
        <w:ind w:firstLine="426"/>
        <w:jc w:val="both"/>
      </w:pPr>
      <w:r w:rsidRPr="00F23956">
        <w:t xml:space="preserve">В ходе обсуждения каждый должен ответить на следующие вопросы: </w:t>
      </w:r>
    </w:p>
    <w:p w:rsidR="004B0BA7" w:rsidRPr="00F23956" w:rsidRDefault="004B0BA7" w:rsidP="00F23956">
      <w:pPr>
        <w:jc w:val="both"/>
      </w:pPr>
      <w:r w:rsidRPr="00F23956">
        <w:t xml:space="preserve">1)   Как вы себя чувствовали, рассказывая о себе? </w:t>
      </w:r>
    </w:p>
    <w:p w:rsidR="004B0BA7" w:rsidRPr="00F23956" w:rsidRDefault="004B0BA7" w:rsidP="00F23956">
      <w:pPr>
        <w:jc w:val="both"/>
      </w:pPr>
      <w:r w:rsidRPr="00F23956">
        <w:t xml:space="preserve">2)   Чем вызвано такое поведение? </w:t>
      </w:r>
    </w:p>
    <w:p w:rsidR="004B0BA7" w:rsidRPr="00F23956" w:rsidRDefault="004B0BA7" w:rsidP="00F23956">
      <w:pPr>
        <w:jc w:val="both"/>
      </w:pPr>
      <w:r w:rsidRPr="00F23956">
        <w:t xml:space="preserve">3)   Как вы себя чувствовали, задавая вопросы другому человеку о нем самом? </w:t>
      </w:r>
    </w:p>
    <w:p w:rsidR="004B0BA7" w:rsidRPr="00F23956" w:rsidRDefault="004B0BA7" w:rsidP="00F23956">
      <w:pPr>
        <w:jc w:val="both"/>
      </w:pPr>
      <w:r w:rsidRPr="00F23956">
        <w:t xml:space="preserve">4)   Что легче — рассказывать о себе или самому задавать вопросы? Чем это вызвано? </w:t>
      </w:r>
    </w:p>
    <w:p w:rsidR="004B0BA7" w:rsidRPr="00F23956" w:rsidRDefault="004B0BA7" w:rsidP="00F23956">
      <w:pPr>
        <w:jc w:val="both"/>
      </w:pPr>
      <w:r w:rsidRPr="00F23956">
        <w:t>5)   При рассказе о себе удавалось ли анализировать свое поведение?</w:t>
      </w:r>
    </w:p>
    <w:p w:rsidR="004B0BA7" w:rsidRPr="00F23956" w:rsidRDefault="004B0BA7" w:rsidP="00F23956">
      <w:pPr>
        <w:jc w:val="both"/>
      </w:pPr>
      <w:r w:rsidRPr="00F23956">
        <w:lastRenderedPageBreak/>
        <w:t>6)  Понравилось ли вам собственное поведение, манера и суть рассказа о себе? С чем это связано? Обсуждение лучше делать после небольшого перерыва</w:t>
      </w:r>
    </w:p>
    <w:p w:rsidR="004B0BA7" w:rsidRPr="00F23956" w:rsidRDefault="004B0BA7" w:rsidP="00F23956">
      <w:pPr>
        <w:ind w:firstLine="426"/>
        <w:jc w:val="both"/>
        <w:rPr>
          <w:b/>
        </w:rPr>
      </w:pPr>
      <w:r w:rsidRPr="00F23956">
        <w:rPr>
          <w:b/>
        </w:rPr>
        <w:t xml:space="preserve">Психологическая суть профессионального самоопределения (10-15 мин) </w:t>
      </w:r>
    </w:p>
    <w:p w:rsidR="004B0BA7" w:rsidRPr="00F23956" w:rsidRDefault="004B0BA7" w:rsidP="00F23956">
      <w:pPr>
        <w:ind w:firstLine="426"/>
        <w:jc w:val="both"/>
      </w:pPr>
      <w:r w:rsidRPr="00F23956">
        <w:t xml:space="preserve">Задачи: повысить ответственность в профессиональном самоопределении; дать понять, что профессиональное самоопределение — алгоритм, который можно освоить, а освоив, использовать его и избежать при этом множества ошибок. </w:t>
      </w:r>
    </w:p>
    <w:p w:rsidR="004B0BA7" w:rsidRPr="00F23956" w:rsidRDefault="004B0BA7" w:rsidP="00F23956">
      <w:pPr>
        <w:ind w:firstLine="426"/>
        <w:jc w:val="both"/>
      </w:pPr>
      <w:r w:rsidRPr="00F23956">
        <w:t xml:space="preserve">Слово ведущего. "Основная тема наших встреч — понять свои особенности, цели в жизни и на основе этого понимания сделать выбор профессии. Поэтому сейчас мы поговорим о том, что такое выбор профессии с психологической точки зрения, какова его структура. Но начнем мы с понятия "профессиональный путь". Существует такое мнение, что, выбирая профессию, человек выбирает себе еще и образ жизни. Это мнение подкрепляется многочисленными примерами. </w:t>
      </w:r>
    </w:p>
    <w:p w:rsidR="004B0BA7" w:rsidRPr="00F23956" w:rsidRDefault="004B0BA7" w:rsidP="00F23956">
      <w:pPr>
        <w:ind w:firstLine="426"/>
        <w:jc w:val="both"/>
      </w:pPr>
      <w:r w:rsidRPr="00F23956">
        <w:t>Достаточно назвать уже хрестоматийные. Так, когда мы говорим: "Он работает геологом (или полярником)", то мысленно выстраиваем себе и образ жизни такого человека. На "Бухгалтерский учет" экономического факультета очень часто (гораздо чаще, чем на другие) поступают девушки, абсолютно не интересующиеся экономикой и математикой. Они выбирают образ профессии — спокойную, не требующую большой отдачи профессию бухгалтера, которая позволит им быть еще и женщиной — женой, матерью, хозяйкой дома. Таким образом, уже в самом начале, на этапе выбора, они выстраивают не только свой профессиональный, но и жизненный путь.</w:t>
      </w:r>
    </w:p>
    <w:p w:rsidR="004B0BA7" w:rsidRPr="00F23956" w:rsidRDefault="004B0BA7" w:rsidP="00F23956">
      <w:pPr>
        <w:ind w:firstLine="426"/>
        <w:jc w:val="both"/>
      </w:pPr>
      <w:r w:rsidRPr="00F23956">
        <w:t xml:space="preserve">Речь идет не только о выборе профессии, но и о прогнозировании того, что ждет каждого из вас дальше, после того, как вы начнете работать или учиться. Если анализировать человеческие жизни, то они оказываются похожими друг на друга: все мы рождаемся, учимся, вступаем или нет в общественные организации, имеем друзей, создаем семью, работаем, уходим на пенсию и т.д. Таким образом, жизнь каждого из нас складывается, с одной стороны, из стандартных событий, с другой стороны — из индивидуальных, являющихся вехами на пути только данного конкретного человека. </w:t>
      </w:r>
    </w:p>
    <w:p w:rsidR="004B0BA7" w:rsidRPr="00F23956" w:rsidRDefault="004B0BA7" w:rsidP="00F23956">
      <w:pPr>
        <w:ind w:firstLine="426"/>
        <w:jc w:val="both"/>
      </w:pPr>
      <w:r w:rsidRPr="00F23956">
        <w:t xml:space="preserve">В то же время к стандартным событиям каждый человек относится по-разному. К примеру, если мы попросим нескольких взрослых людей рассказать, почему они поступили именно на эту работу, то услышим различные ответы: "Больше некуда было податься", "Друг посоветовал", "Попал по распределению" или полное перечисление причин выбора своей работы. </w:t>
      </w:r>
    </w:p>
    <w:p w:rsidR="004B0BA7" w:rsidRPr="00F23956" w:rsidRDefault="004B0BA7" w:rsidP="00F23956">
      <w:pPr>
        <w:ind w:firstLine="426"/>
        <w:jc w:val="both"/>
      </w:pPr>
      <w:r w:rsidRPr="00F23956">
        <w:t xml:space="preserve">Попробуем разобраться в возможных причинах такого объяснения своего выбора. О чем говорит высказывание "Больше некуда было податься"? Отнюдь не о безвыходности положения, а о том, что человек не анализировал ситуацию и прежде всего не собирал сведений (информацию) о возможных местах приложения своих сил. Только человек, владеющий информацией, может принимать реальные решения. Это относится не только к выбору профессии, но и к любой сфере нашей жизни. Сказать конкретно, какая информация нужна при выборе профессии, очень сложно. Но обязательно нужны знания, во-первых, о мире профессий в целом: его сферах, законах, по которым он живет, и, во-вторых, специфические для данного человека: какие области мира профессий соответствуют интересам, способностям, знаниям личности; что нужно сделать, чтобы осуществить свой выбор. </w:t>
      </w:r>
    </w:p>
    <w:p w:rsidR="004B0BA7" w:rsidRPr="00F23956" w:rsidRDefault="004B0BA7" w:rsidP="00F23956">
      <w:pPr>
        <w:ind w:firstLine="426"/>
        <w:jc w:val="both"/>
      </w:pPr>
      <w:r w:rsidRPr="00F23956">
        <w:t>Таким образом, первый "кирпичик" структуры профессионального выбора — наличие информации, или информированность.</w:t>
      </w:r>
    </w:p>
    <w:p w:rsidR="004B0BA7" w:rsidRPr="00F23956" w:rsidRDefault="004B0BA7" w:rsidP="00F23956">
      <w:pPr>
        <w:ind w:firstLine="426"/>
        <w:jc w:val="both"/>
      </w:pPr>
      <w:r w:rsidRPr="00F23956">
        <w:tab/>
        <w:t xml:space="preserve">Фраза "Больше некуда было податься" говорит о пассивном отношении человека к своей судьбе. Он не чувствует себя хозяином своей жизни, не ценит себя как человека, как личность. Разбору причин такого отношения к себе у нас будет посвящено несколько встреч. А сейчас мы усвоим только одно: человек не ценит себя, если не чувствует своей автономности. Что такое автономность? Коротко говоря, это понимание, с одной стороны, своей принадлежности к миру людей, а с другой — того, что каждый человек и "Я" в том числе — индивидуален и неповторим; понимание своих сильных и слабых сторон; умение определить их в себе и использовать наилучшим образом, знать, как ими управлять; понимание, что только сам человек — хозяин своей судьбы, только он в состоянии сделать себя счастливым и удачливым и добиться всего, что наметил. Узнавая себя, человек получает возможность формировать себя в соответствии со своими намерениями. Автономность — второй "кирпичик" структуры профессионального выбора. </w:t>
      </w:r>
    </w:p>
    <w:p w:rsidR="004B0BA7" w:rsidRPr="00F23956" w:rsidRDefault="004B0BA7" w:rsidP="00F23956">
      <w:pPr>
        <w:ind w:firstLine="426"/>
        <w:jc w:val="both"/>
      </w:pPr>
      <w:r w:rsidRPr="00F23956">
        <w:t xml:space="preserve">От уровня автономности зависит умение принимать решения. По сути, выбор профессии — это решение, которое принимает человек. Но принимать решение, т. е. брать на себя ответственность, может только автономный человек. Принимая решение, человек на основе анализа выбирает путь для дальнейшего развития и совершенствования. Отказ от принятия решения, желание пустить дела на самотек всегда ведет к регрессу и деградации личности. У принятия решения есть свой алгоритм. Его разбору и применению будет посвящена отдельная встреча. Сегодня мы с вами просто запомним, что третий "кирпичик" — это умение принимать решение. </w:t>
      </w:r>
    </w:p>
    <w:p w:rsidR="004B0BA7" w:rsidRPr="00F23956" w:rsidRDefault="004B0BA7" w:rsidP="00F23956">
      <w:pPr>
        <w:ind w:firstLine="426"/>
        <w:jc w:val="both"/>
      </w:pPr>
      <w:r w:rsidRPr="00F23956">
        <w:t xml:space="preserve">Мы уже говорили о том, что жизнь человека— это непрерывный процесс. Каждый настоящий момент — результат всего уже происшедшего с нами и он обязательно влияет на будущее. Поэтому нельзя рассматривать выбор профессии как нечто отдельное, ни с чем не связанное. Принимая решение, мы анализируем прошлое, но при этом мы обязательно заглядываем и в будущее, т. е. планируем. Во всем цивилизованном мире существует термин "планирование жизни, планирование профессионального пути". Не надо воспринимать его как жесткое расписание, хотя и такой вариант возможен. Наиболее типичен другой вид планирования — определение образа жизни, какого человек хочет достичь в 30, 40, 50 лет, и путей (конкретных) его достижения, а также промежуточных сроков. </w:t>
      </w:r>
    </w:p>
    <w:p w:rsidR="004B0BA7" w:rsidRPr="00F23956" w:rsidRDefault="004B0BA7" w:rsidP="00F23956">
      <w:pPr>
        <w:ind w:firstLine="426"/>
        <w:jc w:val="both"/>
      </w:pPr>
      <w:r w:rsidRPr="00F23956">
        <w:t xml:space="preserve">Чтобы было яснее, разберем пример. Молодой человек хочет к 35-40 годам быть преуспевающим врачом — хорошим специалистом, к которому трудно попасть на прием, и обеспеченным человеком. Это планируемый образ. Теперь планируемые шаги: поступление в медицинский вуз, успешная учеба в нем и успешное окончание; поступление на работу либо в солидную клинику, где есть возможность продвижения, либо туда, где возможна обширная самостоятельная практика. Причем это надо сделать к 25-26 годам, иначе к желаемому сроку не накопится достаточный опыт. Повышение квалификации. Это все относится к профессионализму. Для достижения материального благополучия надо иметь либо ученую степень, либо заняться частной практикой. Кроме того, в имидж преуспевающего человека входит еще и наличие счастливой семьи. И так далее. Таким образом, четвертым "кирпичиком" является умение планировать.  И наконец пятый "кирпичик" — эмоциональное отношение к выбору. Каким тоном можно произнести фразу "Больше некуда было податься"? Скорее всего, удрученным, как минимум безразличным. </w:t>
      </w:r>
    </w:p>
    <w:p w:rsidR="004B0BA7" w:rsidRPr="00F23956" w:rsidRDefault="004B0BA7" w:rsidP="00F23956">
      <w:pPr>
        <w:ind w:firstLine="426"/>
        <w:jc w:val="both"/>
      </w:pPr>
      <w:r w:rsidRPr="00F23956">
        <w:t>Страх перед выбором, страх перед началом самостоятельной жизни, безразличие, излишняя восторженность препятствуют адекватному выбору. Более полезно ровное отношение, радость от достигнутого, то, что называется "здоровая злость, здоровый азарт" и т.д. Они увеличивают силы человека".</w:t>
      </w:r>
    </w:p>
    <w:p w:rsidR="004B0BA7" w:rsidRPr="00F23956" w:rsidRDefault="004B0BA7" w:rsidP="00F23956">
      <w:pPr>
        <w:ind w:firstLine="426"/>
        <w:jc w:val="both"/>
        <w:rPr>
          <w:b/>
        </w:rPr>
      </w:pPr>
      <w:r w:rsidRPr="00F23956">
        <w:rPr>
          <w:b/>
        </w:rPr>
        <w:t xml:space="preserve">Техника "Составление информационной карты" (30 мин) </w:t>
      </w:r>
    </w:p>
    <w:p w:rsidR="004B0BA7" w:rsidRPr="00F23956" w:rsidRDefault="004B0BA7" w:rsidP="00F23956">
      <w:pPr>
        <w:ind w:firstLine="426"/>
        <w:jc w:val="both"/>
      </w:pPr>
      <w:r w:rsidRPr="00F23956">
        <w:t xml:space="preserve">Задачи: практически закрепить полученные знания; повысить активность участников группы в поиске необходимой информации. </w:t>
      </w:r>
    </w:p>
    <w:p w:rsidR="004B0BA7" w:rsidRPr="00F23956" w:rsidRDefault="004B0BA7" w:rsidP="00F23956">
      <w:pPr>
        <w:ind w:firstLine="426"/>
        <w:jc w:val="both"/>
      </w:pPr>
      <w:r w:rsidRPr="00F23956">
        <w:t xml:space="preserve">Упражнение выполняется письменно. </w:t>
      </w:r>
    </w:p>
    <w:p w:rsidR="004B0BA7" w:rsidRPr="00F23956" w:rsidRDefault="004B0BA7" w:rsidP="00F23956">
      <w:pPr>
        <w:ind w:firstLine="426"/>
        <w:jc w:val="both"/>
      </w:pPr>
      <w:r w:rsidRPr="00F23956">
        <w:t xml:space="preserve">Инструкция. "Только что мы говорили о тех знаниях и качествах, которые необходимы при выборе. А теперь от абстрактных знаний перейдем к конкретному анализу. Начнем с первого "кирпичика" - информированности. Возьмите ручки и тетради и заполните таблицу как можно подробнее и четче, поскольку дальше мы продолжим работу с ней. </w:t>
      </w:r>
    </w:p>
    <w:p w:rsidR="004B0BA7" w:rsidRPr="00F23956" w:rsidRDefault="004B0BA7" w:rsidP="00F23956">
      <w:pPr>
        <w:ind w:firstLine="426"/>
        <w:jc w:val="both"/>
      </w:pPr>
      <w:r w:rsidRPr="00F23956">
        <w:t>Информационная карта оценки мира профессий:</w:t>
      </w:r>
    </w:p>
    <w:p w:rsidR="004B0BA7" w:rsidRPr="00F23956" w:rsidRDefault="004B0BA7" w:rsidP="00F23956">
      <w:pPr>
        <w:ind w:firstLine="426"/>
        <w:jc w:val="both"/>
      </w:pPr>
      <w:r w:rsidRPr="00F23956">
        <w:lastRenderedPageBreak/>
        <w:t>Что мне интересно знать или делать?</w:t>
      </w:r>
      <w:r w:rsidRPr="00F23956">
        <w:tab/>
      </w:r>
    </w:p>
    <w:p w:rsidR="004B0BA7" w:rsidRPr="00F23956" w:rsidRDefault="004B0BA7" w:rsidP="00F23956">
      <w:pPr>
        <w:ind w:firstLine="426"/>
        <w:jc w:val="both"/>
      </w:pPr>
      <w:r w:rsidRPr="00F23956">
        <w:t>В какой профессии я этого смогу достичь?</w:t>
      </w:r>
      <w:r w:rsidRPr="00F23956">
        <w:tab/>
      </w:r>
    </w:p>
    <w:p w:rsidR="004B0BA7" w:rsidRPr="00F23956" w:rsidRDefault="004B0BA7" w:rsidP="00F23956">
      <w:pPr>
        <w:ind w:firstLine="426"/>
        <w:jc w:val="both"/>
      </w:pPr>
      <w:r w:rsidRPr="00F23956">
        <w:t>Что мне нужно для получения этой профессии?</w:t>
      </w:r>
      <w:r w:rsidRPr="00F23956">
        <w:tab/>
      </w:r>
      <w:r w:rsidRPr="00F23956">
        <w:tab/>
      </w:r>
    </w:p>
    <w:p w:rsidR="004B0BA7" w:rsidRPr="00F23956" w:rsidRDefault="004B0BA7" w:rsidP="00F23956">
      <w:pPr>
        <w:ind w:firstLine="426"/>
        <w:jc w:val="both"/>
      </w:pPr>
      <w:r w:rsidRPr="00F23956">
        <w:t xml:space="preserve">Записи в таблице должны располагаться блоками "интерес — профессия — необходимые шаги". Сейчас вы пишете все ваши интересы независимо от того, реальны они или нет. Вы определяете максимально широкое поле ваших интересов. В ходе последующих занятий это поле мы будем сужать, дополнять, изменять. Эта таблица — заготовка для нашей будущей работы. На работу вам отводится 25 мин. Если будут возникать вопросы — задавайте их сразу". </w:t>
      </w:r>
    </w:p>
    <w:p w:rsidR="004B0BA7" w:rsidRPr="00F23956" w:rsidRDefault="004B0BA7" w:rsidP="00F23956">
      <w:pPr>
        <w:ind w:firstLine="708"/>
        <w:jc w:val="both"/>
      </w:pPr>
      <w:r w:rsidRPr="00F23956">
        <w:t>В ходе работы ведущие отвечают на вопросы, просят вспомнить все, что интересовало человека в детстве и юности, все его мечты, связанные с профессией. Если остается время, можно провести краткое обсуждение наиболее часто встречавшегося вопроса или провести игру "Полет фантазии": участники дополняют фразу "Я хочу..." и набирают как можно больше вариантов. Выигрывает тот, кто набрал и записал наибольшее количество вариантов. При низкой активности группы с этой игры можно начать заполнение таблицы. Но важно, чтобы кроме фантастических, в таблице присутствовали и реальные варианты.</w:t>
      </w:r>
    </w:p>
    <w:p w:rsidR="004B0BA7" w:rsidRPr="00F23956" w:rsidRDefault="004B0BA7" w:rsidP="00F23956">
      <w:pPr>
        <w:ind w:firstLine="426"/>
        <w:jc w:val="both"/>
        <w:rPr>
          <w:b/>
        </w:rPr>
      </w:pPr>
      <w:r w:rsidRPr="00F23956">
        <w:rPr>
          <w:b/>
        </w:rPr>
        <w:t xml:space="preserve">Техника "Невербальное общение"- (15 мин) </w:t>
      </w:r>
    </w:p>
    <w:p w:rsidR="004B0BA7" w:rsidRPr="00F23956" w:rsidRDefault="004B0BA7" w:rsidP="00F23956">
      <w:pPr>
        <w:ind w:firstLine="426"/>
        <w:jc w:val="both"/>
      </w:pPr>
      <w:r w:rsidRPr="00F23956">
        <w:t>Задачи: дать общее представление о роли невербального общения; использовать двигательную технику для поддержания интереса и внимания. Если не остается времени, упражнение не выполняется.</w:t>
      </w:r>
    </w:p>
    <w:p w:rsidR="004B0BA7" w:rsidRPr="00F23956" w:rsidRDefault="004B0BA7" w:rsidP="00F23956">
      <w:pPr>
        <w:ind w:firstLine="426"/>
        <w:jc w:val="both"/>
      </w:pPr>
      <w:r w:rsidRPr="00F23956">
        <w:t xml:space="preserve">Вступление ведущего. "А теперь мы с вами вернемся к началу нашего разговора, когда мы говорили о том, что члены круга послужат как бы зеркалом для каждого из нас. Наш образ самого себя формируется в общении с другими людьми. Но очень часто люди совершают ошибку, считая общением лишь разговоры. Огромную часть сигналов о своем состоянии, отношениях мы подаем жестами, движениями, мимикой, т. е. невербально. </w:t>
      </w:r>
    </w:p>
    <w:p w:rsidR="004B0BA7" w:rsidRPr="00F23956" w:rsidRDefault="004B0BA7" w:rsidP="00F23956">
      <w:pPr>
        <w:ind w:firstLine="426"/>
        <w:jc w:val="both"/>
      </w:pPr>
      <w:r w:rsidRPr="00F23956">
        <w:t xml:space="preserve">Примеры невербального общения: а) противоречие жеста и слов; б) некоторые типичные позы (1-2 примера истолкования поз). Для того чтобы понять невербальное общение глубже, мы выполним одно упражнение". </w:t>
      </w:r>
    </w:p>
    <w:p w:rsidR="004B0BA7" w:rsidRPr="00F23956" w:rsidRDefault="004B0BA7" w:rsidP="00F23956">
      <w:pPr>
        <w:ind w:firstLine="426"/>
        <w:jc w:val="both"/>
      </w:pPr>
      <w:r w:rsidRPr="00F23956">
        <w:t xml:space="preserve">Инструкция. "Одного из нас мы выберем ведущим. Мы завяжем ему глаза. Его задача: придумать, каким образом, по какому признаку можно разделить людей на две группы, не разговаривая с ними. После того как он придумает основание для классификации, он вытянет руки вперед, ладонями вверх. Задача всех остальных — по очереди подойти к ведущему и положить ему на ладони свои. Делать все это надо в полной тишине, чтобы ведущий не понял, кто именно перед ним". </w:t>
      </w:r>
    </w:p>
    <w:p w:rsidR="004B0BA7" w:rsidRPr="00F23956" w:rsidRDefault="004B0BA7" w:rsidP="00F23956">
      <w:pPr>
        <w:ind w:firstLine="426"/>
        <w:jc w:val="both"/>
      </w:pPr>
      <w:r w:rsidRPr="00F23956">
        <w:t xml:space="preserve">Детей разделяют на две группы — налево и направо. Ощупывать ладони или делать какие-то еще движения при этом нельзя. </w:t>
      </w:r>
    </w:p>
    <w:p w:rsidR="004B0BA7" w:rsidRPr="00F23956" w:rsidRDefault="004B0BA7" w:rsidP="00F23956">
      <w:pPr>
        <w:ind w:firstLine="426"/>
        <w:jc w:val="both"/>
      </w:pPr>
      <w:r w:rsidRPr="00F23956">
        <w:t xml:space="preserve">В качестве ведущих должны побывать 3-4 человека. Ведущие группы также участвуют в упражнении. </w:t>
      </w:r>
    </w:p>
    <w:p w:rsidR="004B0BA7" w:rsidRPr="00F23956" w:rsidRDefault="004B0BA7" w:rsidP="00F23956">
      <w:pPr>
        <w:ind w:firstLine="426"/>
        <w:jc w:val="both"/>
      </w:pPr>
      <w:r w:rsidRPr="00F23956">
        <w:t xml:space="preserve">Обсуждение после этого ведется по нескольким пунктам. </w:t>
      </w:r>
    </w:p>
    <w:p w:rsidR="004B0BA7" w:rsidRPr="00F23956" w:rsidRDefault="004B0BA7" w:rsidP="00F23956">
      <w:pPr>
        <w:ind w:firstLine="426"/>
        <w:jc w:val="both"/>
      </w:pPr>
      <w:r w:rsidRPr="00F23956">
        <w:t xml:space="preserve">1) Основания классификации и что за психологический смысл несут выдвигаемые классификации. Например: "руки дрожат — не дрожат" — боязнь оценочных ситуаций; "руки кладут уверенно — неуверенно" — особенности характера, которые за этим кроются. </w:t>
      </w:r>
    </w:p>
    <w:p w:rsidR="004B0BA7" w:rsidRPr="00F23956" w:rsidRDefault="004B0BA7" w:rsidP="00F23956">
      <w:pPr>
        <w:ind w:firstLine="426"/>
        <w:jc w:val="both"/>
      </w:pPr>
      <w:r w:rsidRPr="00F23956">
        <w:t xml:space="preserve">2)   Каждый ли из присутствующих был согласен с тем, что его определили в данную группу? </w:t>
      </w:r>
    </w:p>
    <w:p w:rsidR="004B0BA7" w:rsidRPr="00F23956" w:rsidRDefault="004B0BA7" w:rsidP="00F23956">
      <w:pPr>
        <w:ind w:firstLine="426"/>
        <w:jc w:val="both"/>
      </w:pPr>
      <w:r w:rsidRPr="00F23956">
        <w:t xml:space="preserve">3)   Согласны ли были все, что данный человек попал именно в эту группу? </w:t>
      </w:r>
    </w:p>
    <w:p w:rsidR="004B0BA7" w:rsidRPr="00F23956" w:rsidRDefault="004B0BA7" w:rsidP="00F23956">
      <w:pPr>
        <w:ind w:firstLine="426"/>
        <w:jc w:val="both"/>
        <w:rPr>
          <w:b/>
        </w:rPr>
      </w:pPr>
      <w:r w:rsidRPr="00F23956">
        <w:rPr>
          <w:b/>
        </w:rPr>
        <w:t xml:space="preserve">Резюме (1-2 мин) </w:t>
      </w:r>
    </w:p>
    <w:p w:rsidR="004B0BA7" w:rsidRPr="00F23956" w:rsidRDefault="004B0BA7" w:rsidP="00F23956">
      <w:pPr>
        <w:ind w:firstLine="426"/>
        <w:jc w:val="both"/>
      </w:pPr>
      <w:r w:rsidRPr="00F23956">
        <w:t>В нем стоит кратко повторить основные из обсуждавшихся</w:t>
      </w:r>
      <w:r w:rsidR="00C36C73" w:rsidRPr="00F23956">
        <w:t xml:space="preserve"> тем, а также выразить надежду,</w:t>
      </w:r>
      <w:r w:rsidRPr="00F23956">
        <w:t>что хотя первое занятие могло показаться несколько затянутым, оно было познавательным и способствовало тому, чтобы и дальше быть участником группы.</w:t>
      </w:r>
    </w:p>
    <w:p w:rsidR="004B0BA7" w:rsidRPr="00F23956" w:rsidRDefault="004B0BA7" w:rsidP="00F23956">
      <w:pPr>
        <w:ind w:firstLine="426"/>
        <w:jc w:val="both"/>
      </w:pPr>
      <w:r w:rsidRPr="00F23956">
        <w:t>В конце каждого занятия участники группы получают домашнее задание.</w:t>
      </w:r>
    </w:p>
    <w:p w:rsidR="004B0BA7" w:rsidRPr="00F23956" w:rsidRDefault="004B0BA7" w:rsidP="00F23956">
      <w:pPr>
        <w:ind w:firstLine="426"/>
        <w:jc w:val="both"/>
        <w:rPr>
          <w:b/>
        </w:rPr>
      </w:pPr>
      <w:r w:rsidRPr="00F23956">
        <w:rPr>
          <w:b/>
        </w:rPr>
        <w:lastRenderedPageBreak/>
        <w:t>Домашнее задание.</w:t>
      </w:r>
    </w:p>
    <w:p w:rsidR="004B0BA7" w:rsidRPr="00F23956" w:rsidRDefault="004B0BA7" w:rsidP="00F23956">
      <w:pPr>
        <w:ind w:firstLine="426"/>
        <w:jc w:val="both"/>
      </w:pPr>
      <w:r w:rsidRPr="00F23956">
        <w:t>Еще раз проанализировать информационную карту и дополнить ее пунктом: какие книги необходимо прочитать для знакомства с наиболее интересующими вас профессиями. Прочитать хотя бы одну книгу.</w:t>
      </w:r>
    </w:p>
    <w:p w:rsidR="00C36C73" w:rsidRPr="00F23956" w:rsidRDefault="00C36C73" w:rsidP="00F23956">
      <w:pPr>
        <w:ind w:firstLine="708"/>
        <w:jc w:val="both"/>
      </w:pPr>
    </w:p>
    <w:p w:rsidR="004B0BA7" w:rsidRPr="00F23956" w:rsidRDefault="00C36C73" w:rsidP="00F23956">
      <w:pPr>
        <w:jc w:val="both"/>
        <w:rPr>
          <w:b/>
        </w:rPr>
      </w:pPr>
      <w:r w:rsidRPr="00F23956">
        <w:rPr>
          <w:b/>
        </w:rPr>
        <w:t>П</w:t>
      </w:r>
      <w:r w:rsidR="004B0BA7" w:rsidRPr="00F23956">
        <w:rPr>
          <w:b/>
        </w:rPr>
        <w:t xml:space="preserve">риложение </w:t>
      </w:r>
      <w:r w:rsidR="00AE6486" w:rsidRPr="00F23956">
        <w:rPr>
          <w:b/>
        </w:rPr>
        <w:t>5</w:t>
      </w:r>
    </w:p>
    <w:p w:rsidR="004B0BA7" w:rsidRPr="00F23956" w:rsidRDefault="004B0BA7" w:rsidP="00F23956">
      <w:pPr>
        <w:jc w:val="both"/>
        <w:rPr>
          <w:b/>
        </w:rPr>
      </w:pPr>
      <w:r w:rsidRPr="00F23956">
        <w:rPr>
          <w:b/>
        </w:rPr>
        <w:t>Диагностические методики</w:t>
      </w:r>
    </w:p>
    <w:p w:rsidR="004B0BA7" w:rsidRPr="00F23956" w:rsidRDefault="004B0BA7" w:rsidP="00F23956">
      <w:pPr>
        <w:jc w:val="both"/>
      </w:pPr>
      <w:r w:rsidRPr="00F23956">
        <w:rPr>
          <w:b/>
        </w:rPr>
        <w:t>1. Опросник для выявления готовности школьников к выбору профессии </w:t>
      </w:r>
      <w:r w:rsidRPr="00F23956">
        <w:t>(подготовлен профессором В.Б.Успенским).</w:t>
      </w:r>
    </w:p>
    <w:p w:rsidR="004B0BA7" w:rsidRPr="00F23956" w:rsidRDefault="004B0BA7" w:rsidP="00F23956">
      <w:pPr>
        <w:ind w:firstLine="708"/>
        <w:jc w:val="both"/>
      </w:pPr>
      <w:r w:rsidRPr="00F23956">
        <w:t>Цель: определение готовности учащихся к выбору профессии.</w:t>
      </w:r>
    </w:p>
    <w:p w:rsidR="004B0BA7" w:rsidRPr="00F23956" w:rsidRDefault="004B0BA7" w:rsidP="00F23956">
      <w:pPr>
        <w:ind w:firstLine="708"/>
        <w:jc w:val="both"/>
      </w:pPr>
      <w:r w:rsidRPr="00F23956">
        <w:t>Инструкция: вам будут предложены утверждения, на которые вы должны выразить свое мнение ответами «да» или «нет».</w:t>
      </w:r>
    </w:p>
    <w:p w:rsidR="004B0BA7" w:rsidRPr="00F23956" w:rsidRDefault="004B0BA7" w:rsidP="00F23956">
      <w:pPr>
        <w:pStyle w:val="a6"/>
        <w:widowControl/>
        <w:numPr>
          <w:ilvl w:val="0"/>
          <w:numId w:val="38"/>
        </w:numPr>
        <w:suppressAutoHyphens w:val="0"/>
        <w:ind w:left="0"/>
        <w:contextualSpacing/>
        <w:jc w:val="both"/>
      </w:pPr>
      <w:r w:rsidRPr="00F23956">
        <w:t>Вы уже твердо выбрали будущую профессию.</w:t>
      </w:r>
    </w:p>
    <w:p w:rsidR="004B0BA7" w:rsidRPr="00F23956" w:rsidRDefault="004B0BA7" w:rsidP="00F23956">
      <w:pPr>
        <w:pStyle w:val="a6"/>
        <w:widowControl/>
        <w:numPr>
          <w:ilvl w:val="0"/>
          <w:numId w:val="38"/>
        </w:numPr>
        <w:suppressAutoHyphens w:val="0"/>
        <w:ind w:left="0"/>
        <w:contextualSpacing/>
        <w:jc w:val="both"/>
      </w:pPr>
      <w:r w:rsidRPr="00F23956">
        <w:t>Основной мотив выбора – материальные интересы.</w:t>
      </w:r>
    </w:p>
    <w:p w:rsidR="004B0BA7" w:rsidRPr="00F23956" w:rsidRDefault="004B0BA7" w:rsidP="00F23956">
      <w:pPr>
        <w:pStyle w:val="a6"/>
        <w:widowControl/>
        <w:numPr>
          <w:ilvl w:val="0"/>
          <w:numId w:val="38"/>
        </w:numPr>
        <w:suppressAutoHyphens w:val="0"/>
        <w:ind w:left="0"/>
        <w:contextualSpacing/>
        <w:jc w:val="both"/>
      </w:pPr>
      <w:r w:rsidRPr="00F23956">
        <w:t>В избранной профессии Вас привлекает, прежде всего, сам процесс труда.</w:t>
      </w:r>
    </w:p>
    <w:p w:rsidR="004B0BA7" w:rsidRPr="00F23956" w:rsidRDefault="004B0BA7" w:rsidP="00F23956">
      <w:pPr>
        <w:pStyle w:val="a6"/>
        <w:widowControl/>
        <w:numPr>
          <w:ilvl w:val="0"/>
          <w:numId w:val="38"/>
        </w:numPr>
        <w:suppressAutoHyphens w:val="0"/>
        <w:ind w:left="0"/>
        <w:contextualSpacing/>
        <w:jc w:val="both"/>
      </w:pPr>
      <w:r w:rsidRPr="00F23956">
        <w:t>Вы выбираете профессиональное учебное заведение потому, что туда пошли учиться Ваши друзья.</w:t>
      </w:r>
    </w:p>
    <w:p w:rsidR="004B0BA7" w:rsidRPr="00F23956" w:rsidRDefault="004B0BA7" w:rsidP="00F23956">
      <w:pPr>
        <w:pStyle w:val="a6"/>
        <w:widowControl/>
        <w:numPr>
          <w:ilvl w:val="0"/>
          <w:numId w:val="38"/>
        </w:numPr>
        <w:suppressAutoHyphens w:val="0"/>
        <w:ind w:left="0"/>
        <w:contextualSpacing/>
        <w:jc w:val="both"/>
      </w:pPr>
      <w:r w:rsidRPr="00F23956">
        <w:t>Вы выбираете место работы (учебы) потому, что оно недалеко от дома.</w:t>
      </w:r>
    </w:p>
    <w:p w:rsidR="004B0BA7" w:rsidRPr="00F23956" w:rsidRDefault="004B0BA7" w:rsidP="00F23956">
      <w:pPr>
        <w:pStyle w:val="a6"/>
        <w:widowControl/>
        <w:numPr>
          <w:ilvl w:val="0"/>
          <w:numId w:val="38"/>
        </w:numPr>
        <w:suppressAutoHyphens w:val="0"/>
        <w:ind w:left="0"/>
        <w:contextualSpacing/>
        <w:jc w:val="both"/>
      </w:pPr>
      <w:r w:rsidRPr="00F23956">
        <w:t>Если Вам не удается получить избираемую профессию, то у Вас есть запасные варианты, которые устраивают Вас.</w:t>
      </w:r>
    </w:p>
    <w:p w:rsidR="004B0BA7" w:rsidRPr="00F23956" w:rsidRDefault="004B0BA7" w:rsidP="00F23956">
      <w:pPr>
        <w:pStyle w:val="a6"/>
        <w:widowControl/>
        <w:numPr>
          <w:ilvl w:val="0"/>
          <w:numId w:val="38"/>
        </w:numPr>
        <w:suppressAutoHyphens w:val="0"/>
        <w:ind w:left="0"/>
        <w:contextualSpacing/>
        <w:jc w:val="both"/>
      </w:pPr>
      <w:r w:rsidRPr="00F23956">
        <w:t>Вы читаете литературу, связанную с будущей профессией.</w:t>
      </w:r>
    </w:p>
    <w:p w:rsidR="004B0BA7" w:rsidRPr="00F23956" w:rsidRDefault="004B0BA7" w:rsidP="00F23956">
      <w:pPr>
        <w:pStyle w:val="a6"/>
        <w:widowControl/>
        <w:numPr>
          <w:ilvl w:val="0"/>
          <w:numId w:val="38"/>
        </w:numPr>
        <w:suppressAutoHyphens w:val="0"/>
        <w:ind w:left="0"/>
        <w:contextualSpacing/>
        <w:jc w:val="both"/>
      </w:pPr>
      <w:r w:rsidRPr="00F23956">
        <w:t>Вам известны противопоказания, которые существуют для избранной профессии.</w:t>
      </w:r>
    </w:p>
    <w:p w:rsidR="004B0BA7" w:rsidRPr="00F23956" w:rsidRDefault="004B0BA7" w:rsidP="00F23956">
      <w:pPr>
        <w:pStyle w:val="a6"/>
        <w:widowControl/>
        <w:numPr>
          <w:ilvl w:val="0"/>
          <w:numId w:val="38"/>
        </w:numPr>
        <w:suppressAutoHyphens w:val="0"/>
        <w:ind w:left="0"/>
        <w:contextualSpacing/>
        <w:jc w:val="both"/>
      </w:pPr>
      <w:r w:rsidRPr="00F23956">
        <w:t>Не важно, кем работать, важно, как работать.</w:t>
      </w:r>
    </w:p>
    <w:p w:rsidR="004B0BA7" w:rsidRPr="00F23956" w:rsidRDefault="004B0BA7" w:rsidP="00F23956">
      <w:pPr>
        <w:pStyle w:val="a6"/>
        <w:widowControl/>
        <w:numPr>
          <w:ilvl w:val="0"/>
          <w:numId w:val="38"/>
        </w:numPr>
        <w:suppressAutoHyphens w:val="0"/>
        <w:ind w:left="0"/>
        <w:contextualSpacing/>
        <w:jc w:val="both"/>
      </w:pPr>
      <w:r w:rsidRPr="00F23956">
        <w:t>Вы думаете, что с выбором профессии не надо спешить, сначала следует получить аттестат.</w:t>
      </w:r>
    </w:p>
    <w:p w:rsidR="004B0BA7" w:rsidRPr="00F23956" w:rsidRDefault="004B0BA7" w:rsidP="00F23956">
      <w:pPr>
        <w:pStyle w:val="a6"/>
        <w:widowControl/>
        <w:numPr>
          <w:ilvl w:val="0"/>
          <w:numId w:val="38"/>
        </w:numPr>
        <w:suppressAutoHyphens w:val="0"/>
        <w:ind w:left="0"/>
        <w:contextualSpacing/>
        <w:jc w:val="both"/>
      </w:pPr>
      <w:r w:rsidRPr="00F23956">
        <w:t>Вам известно, каких качеств, важных для будущей профессиональной деятельности, вам не достает.</w:t>
      </w:r>
    </w:p>
    <w:p w:rsidR="004B0BA7" w:rsidRPr="00F23956" w:rsidRDefault="004B0BA7" w:rsidP="00F23956">
      <w:pPr>
        <w:pStyle w:val="a6"/>
        <w:widowControl/>
        <w:numPr>
          <w:ilvl w:val="0"/>
          <w:numId w:val="38"/>
        </w:numPr>
        <w:suppressAutoHyphens w:val="0"/>
        <w:ind w:left="0"/>
        <w:contextualSpacing/>
        <w:jc w:val="both"/>
      </w:pPr>
      <w:r w:rsidRPr="00F23956">
        <w:t>Вы занимаетесь развитием профессионально значимых качеств.</w:t>
      </w:r>
    </w:p>
    <w:p w:rsidR="004B0BA7" w:rsidRPr="00F23956" w:rsidRDefault="004B0BA7" w:rsidP="00F23956">
      <w:pPr>
        <w:pStyle w:val="a6"/>
        <w:widowControl/>
        <w:numPr>
          <w:ilvl w:val="0"/>
          <w:numId w:val="38"/>
        </w:numPr>
        <w:suppressAutoHyphens w:val="0"/>
        <w:ind w:left="0"/>
        <w:contextualSpacing/>
        <w:jc w:val="both"/>
      </w:pPr>
      <w:r w:rsidRPr="00F23956">
        <w:t>Согласны ли Вы с тем, что здоровье не влияет на выбор профессии?</w:t>
      </w:r>
    </w:p>
    <w:p w:rsidR="004B0BA7" w:rsidRPr="00F23956" w:rsidRDefault="004B0BA7" w:rsidP="00F23956">
      <w:pPr>
        <w:pStyle w:val="a6"/>
        <w:widowControl/>
        <w:numPr>
          <w:ilvl w:val="0"/>
          <w:numId w:val="38"/>
        </w:numPr>
        <w:suppressAutoHyphens w:val="0"/>
        <w:ind w:left="0"/>
        <w:contextualSpacing/>
        <w:jc w:val="both"/>
      </w:pPr>
      <w:r w:rsidRPr="00F23956">
        <w:t>Учителя одобряют Ваш выбор будущей профессии.</w:t>
      </w:r>
    </w:p>
    <w:p w:rsidR="004B0BA7" w:rsidRPr="00F23956" w:rsidRDefault="004B0BA7" w:rsidP="00F23956">
      <w:pPr>
        <w:pStyle w:val="a6"/>
        <w:widowControl/>
        <w:numPr>
          <w:ilvl w:val="0"/>
          <w:numId w:val="38"/>
        </w:numPr>
        <w:suppressAutoHyphens w:val="0"/>
        <w:ind w:left="0"/>
        <w:contextualSpacing/>
        <w:jc w:val="both"/>
      </w:pPr>
      <w:r w:rsidRPr="00F23956">
        <w:t>Вы знаете о неприятных сторонах будущей профессии.</w:t>
      </w:r>
    </w:p>
    <w:p w:rsidR="004B0BA7" w:rsidRPr="00F23956" w:rsidRDefault="004B0BA7" w:rsidP="00F23956">
      <w:pPr>
        <w:pStyle w:val="a6"/>
        <w:widowControl/>
        <w:numPr>
          <w:ilvl w:val="0"/>
          <w:numId w:val="38"/>
        </w:numPr>
        <w:suppressAutoHyphens w:val="0"/>
        <w:ind w:left="0"/>
        <w:contextualSpacing/>
        <w:jc w:val="both"/>
      </w:pPr>
      <w:r w:rsidRPr="00F23956">
        <w:t>Вам удалось осуществить пробу сил в деятельности, близкой к будущей профессии.</w:t>
      </w:r>
    </w:p>
    <w:p w:rsidR="004B0BA7" w:rsidRPr="00F23956" w:rsidRDefault="004B0BA7" w:rsidP="00F23956">
      <w:pPr>
        <w:pStyle w:val="a6"/>
        <w:widowControl/>
        <w:numPr>
          <w:ilvl w:val="0"/>
          <w:numId w:val="38"/>
        </w:numPr>
        <w:suppressAutoHyphens w:val="0"/>
        <w:ind w:left="0"/>
        <w:contextualSpacing/>
        <w:jc w:val="both"/>
      </w:pPr>
      <w:r w:rsidRPr="00F23956">
        <w:t>Вы консультировались о выборе профессии у врача.</w:t>
      </w:r>
    </w:p>
    <w:p w:rsidR="004B0BA7" w:rsidRPr="00F23956" w:rsidRDefault="004B0BA7" w:rsidP="00F23956">
      <w:pPr>
        <w:pStyle w:val="a6"/>
        <w:widowControl/>
        <w:numPr>
          <w:ilvl w:val="0"/>
          <w:numId w:val="38"/>
        </w:numPr>
        <w:suppressAutoHyphens w:val="0"/>
        <w:ind w:left="0"/>
        <w:contextualSpacing/>
        <w:jc w:val="both"/>
      </w:pPr>
      <w:r w:rsidRPr="00F23956">
        <w:t>Главное в выборе профессии – возможность поступить в профессиональное учебное заведение.</w:t>
      </w:r>
    </w:p>
    <w:p w:rsidR="004B0BA7" w:rsidRPr="00F23956" w:rsidRDefault="004B0BA7" w:rsidP="00F23956">
      <w:pPr>
        <w:pStyle w:val="a6"/>
        <w:widowControl/>
        <w:numPr>
          <w:ilvl w:val="0"/>
          <w:numId w:val="38"/>
        </w:numPr>
        <w:suppressAutoHyphens w:val="0"/>
        <w:ind w:left="0"/>
        <w:contextualSpacing/>
        <w:jc w:val="both"/>
      </w:pPr>
      <w:r w:rsidRPr="00F23956">
        <w:t>Вы знаете об условиях поступления в выбранное учебное заведение.</w:t>
      </w:r>
    </w:p>
    <w:p w:rsidR="004B0BA7" w:rsidRPr="00F23956" w:rsidRDefault="004B0BA7" w:rsidP="00F23956">
      <w:pPr>
        <w:pStyle w:val="a6"/>
        <w:widowControl/>
        <w:numPr>
          <w:ilvl w:val="0"/>
          <w:numId w:val="38"/>
        </w:numPr>
        <w:suppressAutoHyphens w:val="0"/>
        <w:ind w:left="0"/>
        <w:contextualSpacing/>
        <w:jc w:val="both"/>
      </w:pPr>
      <w:r w:rsidRPr="00F23956">
        <w:t>Вам известно о возможностях трудоустройства по избираемой профессии.</w:t>
      </w:r>
    </w:p>
    <w:p w:rsidR="004B0BA7" w:rsidRPr="00F23956" w:rsidRDefault="004B0BA7" w:rsidP="00F23956">
      <w:pPr>
        <w:pStyle w:val="a6"/>
        <w:widowControl/>
        <w:numPr>
          <w:ilvl w:val="0"/>
          <w:numId w:val="38"/>
        </w:numPr>
        <w:suppressAutoHyphens w:val="0"/>
        <w:ind w:left="0"/>
        <w:contextualSpacing/>
        <w:jc w:val="both"/>
      </w:pPr>
      <w:r w:rsidRPr="00F23956">
        <w:t>Вы уверены, что родственники помогут Вам устроиться на работу (учебу).</w:t>
      </w:r>
    </w:p>
    <w:p w:rsidR="004B0BA7" w:rsidRPr="00F23956" w:rsidRDefault="004B0BA7" w:rsidP="00F23956">
      <w:pPr>
        <w:pStyle w:val="a6"/>
        <w:widowControl/>
        <w:numPr>
          <w:ilvl w:val="0"/>
          <w:numId w:val="38"/>
        </w:numPr>
        <w:suppressAutoHyphens w:val="0"/>
        <w:ind w:left="0"/>
        <w:contextualSpacing/>
        <w:jc w:val="both"/>
      </w:pPr>
      <w:r w:rsidRPr="00F23956">
        <w:t>Вы знаете о возможных заработках у представителей избираемой Вами профессии.</w:t>
      </w:r>
    </w:p>
    <w:p w:rsidR="004B0BA7" w:rsidRPr="00F23956" w:rsidRDefault="004B0BA7" w:rsidP="00F23956">
      <w:pPr>
        <w:pStyle w:val="a6"/>
        <w:widowControl/>
        <w:numPr>
          <w:ilvl w:val="0"/>
          <w:numId w:val="38"/>
        </w:numPr>
        <w:suppressAutoHyphens w:val="0"/>
        <w:ind w:left="0"/>
        <w:contextualSpacing/>
        <w:jc w:val="both"/>
      </w:pPr>
      <w:r w:rsidRPr="00F23956">
        <w:t>Если не удастся поступить в избранное учебное заведение, то Вы будете пытаться еще раз.</w:t>
      </w:r>
    </w:p>
    <w:p w:rsidR="004B0BA7" w:rsidRPr="00F23956" w:rsidRDefault="004B0BA7" w:rsidP="00F23956">
      <w:pPr>
        <w:pStyle w:val="a6"/>
        <w:widowControl/>
        <w:numPr>
          <w:ilvl w:val="0"/>
          <w:numId w:val="38"/>
        </w:numPr>
        <w:suppressAutoHyphens w:val="0"/>
        <w:ind w:left="0"/>
        <w:contextualSpacing/>
        <w:jc w:val="both"/>
      </w:pPr>
      <w:r w:rsidRPr="00F23956">
        <w:t>Для правильного выбора профессии достаточно Вашего слова «хочу».</w:t>
      </w:r>
    </w:p>
    <w:p w:rsidR="004B0BA7" w:rsidRPr="00F23956" w:rsidRDefault="004B0BA7" w:rsidP="00F23956">
      <w:pPr>
        <w:ind w:firstLine="708"/>
        <w:jc w:val="both"/>
      </w:pPr>
      <w:r w:rsidRPr="00F23956">
        <w:t>Обработка и интерпретация результатов: поставьте полученные варианты ответов в два столбца следующим образом:</w:t>
      </w:r>
    </w:p>
    <w:p w:rsidR="004B0BA7" w:rsidRPr="00F23956" w:rsidRDefault="004B0BA7" w:rsidP="00F23956">
      <w:pPr>
        <w:ind w:firstLine="708"/>
        <w:jc w:val="both"/>
      </w:pPr>
      <w:r w:rsidRPr="00F23956">
        <w:t>«Да»: 1, 2, 3, 6, 7, 8, 9, 11, 12, 14, 15, 16, 17, 18, 19, 20, 21, 22, 23.</w:t>
      </w:r>
    </w:p>
    <w:p w:rsidR="004B0BA7" w:rsidRPr="00F23956" w:rsidRDefault="004B0BA7" w:rsidP="00F23956">
      <w:pPr>
        <w:ind w:firstLine="708"/>
        <w:jc w:val="both"/>
      </w:pPr>
      <w:r w:rsidRPr="00F23956">
        <w:t xml:space="preserve"> «Нет»: 4, 5, 10, 13, 24.</w:t>
      </w:r>
    </w:p>
    <w:p w:rsidR="004B0BA7" w:rsidRPr="00F23956" w:rsidRDefault="004B0BA7" w:rsidP="00F23956">
      <w:pPr>
        <w:ind w:firstLine="708"/>
        <w:jc w:val="both"/>
      </w:pPr>
      <w:r w:rsidRPr="00F23956">
        <w:t>Подсчитайте в первой строке сумму ответов «да», во втором – сумму ответов «нет». Сложите полученные суммы и определите уровень готовности школьников к выбору профессии по следующей шкале:</w:t>
      </w:r>
    </w:p>
    <w:p w:rsidR="004B0BA7" w:rsidRPr="00F23956" w:rsidRDefault="004B0BA7" w:rsidP="00F23956">
      <w:pPr>
        <w:ind w:firstLine="708"/>
        <w:jc w:val="both"/>
      </w:pPr>
      <w:r w:rsidRPr="00F23956">
        <w:t>0 – 6 баллов – неготовность;</w:t>
      </w:r>
    </w:p>
    <w:p w:rsidR="004B0BA7" w:rsidRPr="00F23956" w:rsidRDefault="004B0BA7" w:rsidP="00F23956">
      <w:pPr>
        <w:ind w:firstLine="708"/>
        <w:jc w:val="both"/>
      </w:pPr>
      <w:r w:rsidRPr="00F23956">
        <w:t>7 – 12 баллов – низкая готовность;</w:t>
      </w:r>
    </w:p>
    <w:p w:rsidR="004B0BA7" w:rsidRPr="00F23956" w:rsidRDefault="004B0BA7" w:rsidP="00F23956">
      <w:pPr>
        <w:ind w:firstLine="708"/>
        <w:jc w:val="both"/>
      </w:pPr>
      <w:r w:rsidRPr="00F23956">
        <w:t>13 – 18 баллов – средняя готовность;</w:t>
      </w:r>
    </w:p>
    <w:p w:rsidR="004B0BA7" w:rsidRPr="00F23956" w:rsidRDefault="004B0BA7" w:rsidP="00F23956">
      <w:pPr>
        <w:ind w:firstLine="708"/>
        <w:jc w:val="both"/>
      </w:pPr>
      <w:r w:rsidRPr="00F23956">
        <w:t>19 – 24 балла – высокая готовность.</w:t>
      </w:r>
    </w:p>
    <w:p w:rsidR="004B0BA7" w:rsidRPr="00F23956" w:rsidRDefault="004B0BA7" w:rsidP="00F23956">
      <w:pPr>
        <w:ind w:firstLine="708"/>
        <w:jc w:val="both"/>
      </w:pPr>
      <w:r w:rsidRPr="00F23956">
        <w:lastRenderedPageBreak/>
        <w:t>Итоги теста лучше подвести в наглядной форме. Дети сами могут прокомментировать свои результаты.</w:t>
      </w:r>
    </w:p>
    <w:p w:rsidR="004B0BA7" w:rsidRPr="00F23956" w:rsidRDefault="004B0BA7" w:rsidP="00F23956">
      <w:pPr>
        <w:jc w:val="both"/>
      </w:pPr>
    </w:p>
    <w:p w:rsidR="004B0BA7" w:rsidRPr="00F23956" w:rsidRDefault="004B0BA7" w:rsidP="00F23956">
      <w:pPr>
        <w:pStyle w:val="a6"/>
        <w:widowControl/>
        <w:numPr>
          <w:ilvl w:val="0"/>
          <w:numId w:val="37"/>
        </w:numPr>
        <w:suppressAutoHyphens w:val="0"/>
        <w:ind w:left="0"/>
        <w:contextualSpacing/>
        <w:jc w:val="both"/>
      </w:pPr>
      <w:r w:rsidRPr="00F23956">
        <w:rPr>
          <w:color w:val="000000"/>
        </w:rPr>
        <w:t>«</w:t>
      </w:r>
      <w:r w:rsidRPr="00F23956">
        <w:rPr>
          <w:b/>
        </w:rPr>
        <w:t>Определение профессионального типа личности» Дж. Голланда</w:t>
      </w:r>
    </w:p>
    <w:p w:rsidR="004B0BA7" w:rsidRPr="00F23956" w:rsidRDefault="004B0BA7" w:rsidP="00F23956">
      <w:pPr>
        <w:ind w:firstLine="708"/>
        <w:jc w:val="both"/>
      </w:pPr>
      <w:r w:rsidRPr="00F23956">
        <w:t>Изучая индивидуальные особенности людей, психолог Голланд разработал методику для определения социальной направленности личности (социального характерологического типа), выделив шесть типов:</w:t>
      </w:r>
    </w:p>
    <w:p w:rsidR="004B0BA7" w:rsidRPr="00F23956" w:rsidRDefault="004B0BA7" w:rsidP="00F23956">
      <w:pPr>
        <w:pStyle w:val="a6"/>
        <w:widowControl/>
        <w:numPr>
          <w:ilvl w:val="0"/>
          <w:numId w:val="39"/>
        </w:numPr>
        <w:suppressAutoHyphens w:val="0"/>
        <w:ind w:left="0"/>
        <w:contextualSpacing/>
        <w:jc w:val="both"/>
      </w:pPr>
      <w:r w:rsidRPr="00F23956">
        <w:t>Реалистический тип (Р)</w:t>
      </w:r>
    </w:p>
    <w:p w:rsidR="004B0BA7" w:rsidRPr="00F23956" w:rsidRDefault="004B0BA7" w:rsidP="00F23956">
      <w:pPr>
        <w:pStyle w:val="a6"/>
        <w:widowControl/>
        <w:numPr>
          <w:ilvl w:val="0"/>
          <w:numId w:val="39"/>
        </w:numPr>
        <w:suppressAutoHyphens w:val="0"/>
        <w:ind w:left="0"/>
        <w:contextualSpacing/>
        <w:jc w:val="both"/>
      </w:pPr>
      <w:r w:rsidRPr="00F23956">
        <w:t>Интеллектуальный тип (И)</w:t>
      </w:r>
    </w:p>
    <w:p w:rsidR="004B0BA7" w:rsidRPr="00F23956" w:rsidRDefault="004B0BA7" w:rsidP="00F23956">
      <w:pPr>
        <w:pStyle w:val="a6"/>
        <w:widowControl/>
        <w:numPr>
          <w:ilvl w:val="0"/>
          <w:numId w:val="39"/>
        </w:numPr>
        <w:suppressAutoHyphens w:val="0"/>
        <w:ind w:left="0"/>
        <w:contextualSpacing/>
        <w:jc w:val="both"/>
      </w:pPr>
      <w:r w:rsidRPr="00F23956">
        <w:t>Социальный тип (С)</w:t>
      </w:r>
    </w:p>
    <w:p w:rsidR="004B0BA7" w:rsidRPr="00F23956" w:rsidRDefault="004B0BA7" w:rsidP="00F23956">
      <w:pPr>
        <w:pStyle w:val="a6"/>
        <w:widowControl/>
        <w:numPr>
          <w:ilvl w:val="0"/>
          <w:numId w:val="39"/>
        </w:numPr>
        <w:suppressAutoHyphens w:val="0"/>
        <w:ind w:left="0"/>
        <w:contextualSpacing/>
        <w:jc w:val="both"/>
      </w:pPr>
      <w:r w:rsidRPr="00F23956">
        <w:t>Конвенциальный тип (К)</w:t>
      </w:r>
    </w:p>
    <w:p w:rsidR="004B0BA7" w:rsidRPr="00F23956" w:rsidRDefault="004B0BA7" w:rsidP="00F23956">
      <w:pPr>
        <w:pStyle w:val="a6"/>
        <w:widowControl/>
        <w:numPr>
          <w:ilvl w:val="0"/>
          <w:numId w:val="39"/>
        </w:numPr>
        <w:suppressAutoHyphens w:val="0"/>
        <w:ind w:left="0"/>
        <w:contextualSpacing/>
        <w:jc w:val="both"/>
      </w:pPr>
      <w:r w:rsidRPr="00F23956">
        <w:t>Предприимчивый тип (П)</w:t>
      </w:r>
    </w:p>
    <w:p w:rsidR="004B0BA7" w:rsidRPr="00F23956" w:rsidRDefault="004B0BA7" w:rsidP="00F23956">
      <w:pPr>
        <w:pStyle w:val="a6"/>
        <w:widowControl/>
        <w:numPr>
          <w:ilvl w:val="0"/>
          <w:numId w:val="39"/>
        </w:numPr>
        <w:suppressAutoHyphens w:val="0"/>
        <w:ind w:left="0"/>
        <w:contextualSpacing/>
        <w:jc w:val="both"/>
      </w:pPr>
      <w:r w:rsidRPr="00F23956">
        <w:t>Артистический тип (А)</w:t>
      </w:r>
    </w:p>
    <w:p w:rsidR="004B0BA7" w:rsidRPr="00F23956" w:rsidRDefault="004B0BA7" w:rsidP="00F23956">
      <w:pPr>
        <w:ind w:firstLine="708"/>
        <w:jc w:val="both"/>
      </w:pPr>
      <w:r w:rsidRPr="00F23956">
        <w:t>Инструкция: "Из каждой пары профессий нужно указать одну, предпочитаемую. Всего 42 выбора".</w:t>
      </w:r>
    </w:p>
    <w:p w:rsidR="004B0BA7" w:rsidRPr="00F23956" w:rsidRDefault="004B0BA7" w:rsidP="00F23956">
      <w:r w:rsidRPr="00F23956">
        <w:rPr>
          <w:b/>
          <w:bCs/>
        </w:rPr>
        <w:t>Тест</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0"/>
        <w:gridCol w:w="3849"/>
        <w:gridCol w:w="4306"/>
      </w:tblGrid>
      <w:tr w:rsidR="004B0BA7" w:rsidRPr="00F23956" w:rsidTr="004B0BA7">
        <w:trPr>
          <w:trHeight w:val="246"/>
          <w:jc w:val="center"/>
        </w:trPr>
        <w:tc>
          <w:tcPr>
            <w:tcW w:w="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rPr>
                <w:b/>
                <w:bCs/>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rPr>
                <w:b/>
                <w:bCs/>
              </w:rPr>
              <w:t>б</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инженер-техник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инженер-контролер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вязальщик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санитарный врач</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повар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наборщик</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фотограф</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зав. магазином</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чертежник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дизайнер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философ</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психиатр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ученый-химик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бухгалтер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редактор научного журнала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адвокат</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лингвист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переводчик художественной литературы</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педиатр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статистик</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организатор воспитательной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председатель профсоюза</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спортивный врач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фельетонист</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нотариус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снабженец</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перфоратор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карикатурист</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политический деятель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писатель</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садовник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метеоролог</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водитель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медсестра</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инженер-электрик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секретарь-машинистка</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маляр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художник по металлу</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биолог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главный врач</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телеоператор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режиссер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гидролог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ревизор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зоолог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зоотехник</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математик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архитектор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работник ИДН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счетовод</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учитель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милиционер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воспитатель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художник по керамике</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экономист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заведующий отделом</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корректор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критик</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завхоз</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директор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радиоинженер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специалист по ядерной физике</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водопроводчик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наборщик</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агроном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председатель сельхозкооператива</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закройщик-модельер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декоратор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археолог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эксперт</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работник музея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консультант</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ученый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актер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логопед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стенографист</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врач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дипломат</w:t>
            </w:r>
          </w:p>
        </w:tc>
      </w:tr>
      <w:tr w:rsidR="004B0BA7" w:rsidRPr="00F23956" w:rsidTr="004B0BA7">
        <w:trPr>
          <w:trHeight w:val="26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главный бухгалтер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директор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поэт</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психолог</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архивариус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скульптор</w:t>
            </w:r>
          </w:p>
        </w:tc>
      </w:tr>
    </w:tbl>
    <w:p w:rsidR="004B0BA7" w:rsidRPr="00F23956" w:rsidRDefault="004B0BA7" w:rsidP="00F23956">
      <w:pPr>
        <w:rPr>
          <w:b/>
          <w:bCs/>
        </w:rPr>
      </w:pPr>
    </w:p>
    <w:p w:rsidR="004B0BA7" w:rsidRPr="00F23956" w:rsidRDefault="004B0BA7" w:rsidP="00F23956">
      <w:pPr>
        <w:rPr>
          <w:b/>
          <w:bCs/>
        </w:rPr>
      </w:pPr>
    </w:p>
    <w:p w:rsidR="004B0BA7" w:rsidRPr="00F23956" w:rsidRDefault="004B0BA7" w:rsidP="00F23956">
      <w:r w:rsidRPr="00F23956">
        <w:rPr>
          <w:b/>
          <w:bCs/>
        </w:rPr>
        <w:t>Ключ к тесту</w:t>
      </w:r>
    </w:p>
    <w:p w:rsidR="004B0BA7" w:rsidRPr="00F23956" w:rsidRDefault="004B0BA7" w:rsidP="00F23956">
      <w:r w:rsidRPr="00F23956">
        <w:t>  Реалистический тип </w:t>
      </w:r>
      <w:r w:rsidRPr="00F23956">
        <w:br/>
        <w:t>1а, 2а, 3а, 4а, 5а, 16а, 17а, 18а, 19а, 21а, 31а, 32а, 33а, 34а.</w:t>
      </w:r>
    </w:p>
    <w:p w:rsidR="004B0BA7" w:rsidRPr="00F23956" w:rsidRDefault="004B0BA7" w:rsidP="00F23956">
      <w:r w:rsidRPr="00F23956">
        <w:t>  Интеллектуальный тип: </w:t>
      </w:r>
      <w:r w:rsidRPr="00F23956">
        <w:br/>
        <w:t>1б, 6а, 7а, 8а, 9а, 16б, 20а, 22а, 23а, 24а, 31б, 35а, 36а, 37а.</w:t>
      </w:r>
    </w:p>
    <w:p w:rsidR="004B0BA7" w:rsidRPr="00F23956" w:rsidRDefault="004B0BA7" w:rsidP="00F23956">
      <w:r w:rsidRPr="00F23956">
        <w:t>  Социальный тип: </w:t>
      </w:r>
      <w:r w:rsidRPr="00F23956">
        <w:br/>
        <w:t>2б, 6б, 10а, 11а, 12а, 17б, 29б, 25а, 26а, 27а, 36б, 38а, 39а, 41б.</w:t>
      </w:r>
    </w:p>
    <w:p w:rsidR="004B0BA7" w:rsidRPr="00F23956" w:rsidRDefault="004B0BA7" w:rsidP="00F23956">
      <w:r w:rsidRPr="00F23956">
        <w:t>  Конвенциальный тип: </w:t>
      </w:r>
      <w:r w:rsidRPr="00F23956">
        <w:br/>
        <w:t>3б, 7б, 10б, 13а, 14а, 18б, 22б, 25б, 28а, 29а, 32б, 38б, 40а, 42а.</w:t>
      </w:r>
    </w:p>
    <w:p w:rsidR="004B0BA7" w:rsidRPr="00F23956" w:rsidRDefault="004B0BA7" w:rsidP="00F23956">
      <w:r w:rsidRPr="00F23956">
        <w:t>  Предприимчивый тип: </w:t>
      </w:r>
      <w:r w:rsidRPr="00F23956">
        <w:br/>
        <w:t>4б, 8б, 11б, 13б, 15а, 23б, 28б, 30а, 33б, 35б, 37б, 39б, 40б.</w:t>
      </w:r>
    </w:p>
    <w:p w:rsidR="004B0BA7" w:rsidRPr="00F23956" w:rsidRDefault="004B0BA7" w:rsidP="00F23956">
      <w:r w:rsidRPr="00F23956">
        <w:t>  Артистический тип: </w:t>
      </w:r>
      <w:r w:rsidRPr="00F23956">
        <w:br/>
        <w:t>5б, 9б, 12б, 14б, 15б, 19б, 21б, 24а, 27б, 29б, 30б, 34б, 41а, 42б.</w:t>
      </w:r>
    </w:p>
    <w:p w:rsidR="004B0BA7" w:rsidRPr="00F23956" w:rsidRDefault="004B0BA7" w:rsidP="00F23956">
      <w:pPr>
        <w:rPr>
          <w:b/>
          <w:bCs/>
        </w:rPr>
      </w:pPr>
    </w:p>
    <w:p w:rsidR="004B0BA7" w:rsidRPr="00F23956" w:rsidRDefault="004B0BA7" w:rsidP="00F23956">
      <w:r w:rsidRPr="00F23956">
        <w:rPr>
          <w:b/>
          <w:bCs/>
        </w:rPr>
        <w:t>Интерпретация</w:t>
      </w:r>
    </w:p>
    <w:p w:rsidR="004B0BA7" w:rsidRPr="00F23956" w:rsidRDefault="004B0BA7" w:rsidP="00F23956">
      <w:pPr>
        <w:ind w:firstLine="567"/>
      </w:pPr>
      <w:r w:rsidRPr="00F23956">
        <w:t>Каждый тип личности характеризуется некоторыми особенностями: </w:t>
      </w:r>
      <w:r w:rsidRPr="00F23956">
        <w:br/>
        <w:t>- определенными чертами характера и складом ума; </w:t>
      </w:r>
      <w:r w:rsidRPr="00F23956">
        <w:br/>
        <w:t>- способностями к определенным видам деятельности; </w:t>
      </w:r>
      <w:r w:rsidRPr="00F23956">
        <w:br/>
        <w:t>- предпочтениями определенного рода занятий; </w:t>
      </w:r>
      <w:r w:rsidRPr="00F23956">
        <w:br/>
        <w:t>- содержанием увлечений; </w:t>
      </w:r>
      <w:r w:rsidRPr="00F23956">
        <w:br/>
        <w:t>- профессиональными возможностями.</w:t>
      </w:r>
    </w:p>
    <w:p w:rsidR="004B0BA7" w:rsidRPr="00F23956" w:rsidRDefault="004B0BA7" w:rsidP="00F23956">
      <w:pPr>
        <w:ind w:firstLine="283"/>
      </w:pPr>
      <w:r w:rsidRPr="00F23956">
        <w:lastRenderedPageBreak/>
        <w:t>Каждому типу личности соответствует определенный тип профессий. В том случае, если человек выбирает профессию соответствующую типу его личности, то он может достичь в ней наибольших успехов и получить наибольшее удовлетворение от работы.</w:t>
      </w:r>
    </w:p>
    <w:p w:rsidR="004B0BA7" w:rsidRPr="00F23956" w:rsidRDefault="004B0BA7" w:rsidP="00F23956">
      <w:pPr>
        <w:ind w:firstLine="283"/>
      </w:pPr>
      <w:r w:rsidRPr="00F23956">
        <w:t>Ниже, в таблице 1 приведены описания каждого из шести типов личности. Однако сделать однозначный вывод о принадлежности к одному определенному типу личности можно только, в том случае, если оценка по этому типу на несколько баллов выше, чем оценки по другим типам.</w:t>
      </w:r>
    </w:p>
    <w:p w:rsidR="004B0BA7" w:rsidRPr="00F23956" w:rsidRDefault="004B0BA7" w:rsidP="00F23956">
      <w:r w:rsidRPr="00F23956">
        <w:t>Таблица 1.</w:t>
      </w:r>
    </w:p>
    <w:p w:rsidR="004B0BA7" w:rsidRPr="00F23956" w:rsidRDefault="004B0BA7" w:rsidP="00F23956">
      <w:pPr>
        <w:rPr>
          <w:b/>
        </w:rPr>
      </w:pPr>
      <w:r w:rsidRPr="00F23956">
        <w:rPr>
          <w:b/>
        </w:rPr>
        <w:t>Типы профессиональной направленности личности</w:t>
      </w:r>
    </w:p>
    <w:tbl>
      <w:tblPr>
        <w:tblW w:w="10043"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5"/>
        <w:gridCol w:w="2736"/>
        <w:gridCol w:w="2422"/>
        <w:gridCol w:w="2626"/>
        <w:gridCol w:w="1574"/>
      </w:tblGrid>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t>Типы</w:t>
            </w:r>
          </w:p>
        </w:tc>
        <w:tc>
          <w:tcPr>
            <w:tcW w:w="27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t>Психологические характеристики, особенности личности, способности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t>Ориентация, направленность, предпочтения</w:t>
            </w:r>
          </w:p>
        </w:tc>
        <w:tc>
          <w:tcPr>
            <w:tcW w:w="26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t>Профессиональная среда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B0BA7" w:rsidRPr="00F23956" w:rsidRDefault="004B0BA7" w:rsidP="00F23956">
            <w:r w:rsidRPr="00F23956">
              <w:t>Конкретные профессии</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w:t>
            </w:r>
          </w:p>
        </w:tc>
        <w:tc>
          <w:tcPr>
            <w:tcW w:w="273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Активность, агрессивность, деловитость, настойчивость, рациональность, практическое мышление, развитые двигательные навыки, пространственное воображение, технические способности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Конкретный результат, настоящее, вещи, предметы и их практическое использование, занятия, требующие физического развития, ловкости, отсутствие ориентации на общение</w:t>
            </w:r>
          </w:p>
        </w:tc>
        <w:tc>
          <w:tcPr>
            <w:tcW w:w="262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Техника, сельское хозяйство, военное дело. Решение конкретных задач, требующих подвижности, двигательных умений, физической силы. Социальные навыки нужны в минимальной мере и связаны с приемом – передачей ограниченной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механик, электрик, инженер, фермер, зоотехник, агроном, садовод, автослесарь, шофер и т.д.</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И</w:t>
            </w:r>
          </w:p>
        </w:tc>
        <w:tc>
          <w:tcPr>
            <w:tcW w:w="273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Аналитический ум, независимость и оригинальность суждений, гармоничное развитие языковых и математических способностей, критичность, любознательность, склонность к фантазии, интенсивная внутренняя жизнь, низкая физическая активность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Идеи, теоретические ценности, умственный труд, решение интеллектуальных творческих задач, требующих абстрактного мышления, отсутствие ориентации на общение в деятельности, информационный характер общения</w:t>
            </w:r>
          </w:p>
        </w:tc>
        <w:tc>
          <w:tcPr>
            <w:tcW w:w="262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Наука. Решение задач, требующих абстрактного мышления и творческих способностей. Межличностные отношения играют незначительную роль, хотя необходимо уметь передавать и воспринимать сложные идеи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физик, астроном, ботаник, программист и др.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w:t>
            </w:r>
          </w:p>
        </w:tc>
        <w:tc>
          <w:tcPr>
            <w:tcW w:w="273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 xml:space="preserve">Умение общаться, гуманность, способность к сопереживанию, активность, зависимость от окружающих и общественного мнения, приспособление, решение проблем с </w:t>
            </w:r>
            <w:r w:rsidRPr="00F23956">
              <w:lastRenderedPageBreak/>
              <w:t>опорой на эмоции и чувства, преобладание языковых способностей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lastRenderedPageBreak/>
              <w:t xml:space="preserve">Люди, общение, установление контактов с окружающими, стремление учить, воспитывать, избегание интеллектуальных </w:t>
            </w:r>
            <w:r w:rsidRPr="00F23956">
              <w:lastRenderedPageBreak/>
              <w:t>проблем</w:t>
            </w:r>
          </w:p>
        </w:tc>
        <w:tc>
          <w:tcPr>
            <w:tcW w:w="262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lastRenderedPageBreak/>
              <w:t xml:space="preserve">Образование, здравоохранение, социальное обеспечение, обслуживание, спорт. Ситуации и проблемы, связанные с умением разбираться в </w:t>
            </w:r>
            <w:r w:rsidRPr="00F23956">
              <w:lastRenderedPageBreak/>
              <w:t>поведении людей, требующие постоянного личного общения, умения убеждать.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lastRenderedPageBreak/>
              <w:t>врач, педагог, психолог и т.п.</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lastRenderedPageBreak/>
              <w:t>К</w:t>
            </w:r>
          </w:p>
        </w:tc>
        <w:tc>
          <w:tcPr>
            <w:tcW w:w="273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Способности к переработке числовой информации, стереотипный подход к проблемам, консервативный характер, подчиняемость, зависимость, следование обычаям, конформность, исполнительность, преобладание математических способностей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Порядок, четко расписанная деятельность, работа по инструкции, заданным алгоритмам, избегание неопределенных ситуаций, социальной активности и физического напряжения, принятие позиции руководства</w:t>
            </w:r>
          </w:p>
        </w:tc>
        <w:tc>
          <w:tcPr>
            <w:tcW w:w="262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Экономика, связь, расчеты, бухгалтерия, делопроизводство. Деятельность, требующая способностей к обработке рутинной информации и числовых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бухгалтер, финансист, экономист, канцелярский служащий и др.</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П</w:t>
            </w:r>
          </w:p>
        </w:tc>
        <w:tc>
          <w:tcPr>
            <w:tcW w:w="273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Энергия, импульсивность, энтузиазм, предприимчивость, агрессивность, готовность к риску, оптимизм, уверенность в себе, преобладание языковых способностей, развитые организаторские способности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Лидерство, признание, руководство, власть, личный статус, избегание занятий, требующих усидчивости, большого труда, двигательных навыков и концентрации внимания, интерес к экономике и политике</w:t>
            </w:r>
          </w:p>
        </w:tc>
        <w:tc>
          <w:tcPr>
            <w:tcW w:w="262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Решение неясных задач, общение с представителями различных типов в разнообразных ситуациях, требующих умения разбираться в мотивах поведения других людей и красноречия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бизнесмен, маркетолог, менеджер, директор, заведующий, журналист, репортер, дипломат, юрист, политик и т.д.</w:t>
            </w:r>
          </w:p>
        </w:tc>
      </w:tr>
      <w:tr w:rsidR="004B0BA7" w:rsidRPr="00F23956" w:rsidTr="004B0BA7">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А</w:t>
            </w:r>
          </w:p>
        </w:tc>
        <w:tc>
          <w:tcPr>
            <w:tcW w:w="273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Воображение и интуиция, эмоционально сложный взгляд на жизнь, независимость, гибкость и оригинальность мышления, развитые двигательные способности и восприятие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Эмоции и чувства, самовыражение, творческие занятия, избегание деятельности, требующей физической силы, регламентированного рабочего времени, следования правилам и традициям</w:t>
            </w:r>
          </w:p>
        </w:tc>
        <w:tc>
          <w:tcPr>
            <w:tcW w:w="2626" w:type="dxa"/>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Изобразительное искусство, музыка, литература. Решение проблем, требующих художественного вкуса и воображения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B0BA7" w:rsidRPr="00F23956" w:rsidRDefault="004B0BA7" w:rsidP="00F23956">
            <w:r w:rsidRPr="00F23956">
              <w:t>музыкант, художник, фотограф, актер, режиссер, дизайнер и т.д.</w:t>
            </w:r>
          </w:p>
        </w:tc>
      </w:tr>
    </w:tbl>
    <w:p w:rsidR="004B0BA7" w:rsidRPr="00F23956" w:rsidRDefault="004B0BA7" w:rsidP="00F23956">
      <w:pPr>
        <w:ind w:firstLine="708"/>
      </w:pPr>
    </w:p>
    <w:p w:rsidR="004B0BA7" w:rsidRPr="00F23956" w:rsidRDefault="004B0BA7" w:rsidP="00F23956">
      <w:pPr>
        <w:ind w:firstLine="708"/>
      </w:pPr>
      <w:r w:rsidRPr="00F23956">
        <w:t>Более точный вывод о профессиональной направленности личности можно сделать, учитывая не максимальную оценку по одному из типов, а определив три типа, имеющие наибольшие оценки. Дело в том, что в соответствии с теорией Дж.Голланда шесть типов личности сгруппированы друг с другом по степени сходства в форме шестиугольника (см. рис.) Каждый тип наиболее сходен со своими соседями по шестиугольнику и наиболее отличается от противоположного в шестиугольнике типа личности.</w:t>
      </w:r>
    </w:p>
    <w:p w:rsidR="004B0BA7" w:rsidRPr="00F23956" w:rsidRDefault="004B0BA7" w:rsidP="00F23956">
      <w:r w:rsidRPr="00F23956">
        <w:rPr>
          <w:noProof/>
        </w:rPr>
        <w:lastRenderedPageBreak/>
        <w:drawing>
          <wp:inline distT="0" distB="0" distL="0" distR="0">
            <wp:extent cx="2952750" cy="1085850"/>
            <wp:effectExtent l="19050" t="0" r="0" b="0"/>
            <wp:docPr id="1" name="Рисунок 1" descr="http://testoteka.narod.ru/lichn/1/ris/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lichn/1/ris/24.bmp"/>
                    <pic:cNvPicPr>
                      <a:picLocks noChangeAspect="1" noChangeArrowheads="1"/>
                    </pic:cNvPicPr>
                  </pic:nvPicPr>
                  <pic:blipFill>
                    <a:blip r:embed="rId10"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4B0BA7" w:rsidRPr="00F23956" w:rsidRDefault="004B0BA7" w:rsidP="00F23956">
      <w:pPr>
        <w:ind w:firstLine="708"/>
      </w:pPr>
      <w:r w:rsidRPr="00F23956">
        <w:t>Например, социальный тип наиболее похож на предприимчивый и артистический, смежные с ним, и наиболее отличается от реалистического, находящегося по другую сторону шестиугольника.</w:t>
      </w:r>
    </w:p>
    <w:p w:rsidR="004B0BA7" w:rsidRPr="00F23956" w:rsidRDefault="004B0BA7" w:rsidP="00F23956">
      <w:pPr>
        <w:ind w:firstLine="708"/>
      </w:pPr>
      <w:r w:rsidRPr="00F23956">
        <w:t>В том случае, если три типа, получившие наибольшие оценки, являются смежными, то есть находятся с одной стороны шестиугольника, то ваш профессиональный выбор наиболее обоснован и последователен. При этом вы можете отдать предпочтение не только типу, имеющему максимальную оценку, но также тому типу, который находится посередине между двумя остальными.</w:t>
      </w:r>
    </w:p>
    <w:p w:rsidR="004B0BA7" w:rsidRPr="00F23956" w:rsidRDefault="004B0BA7" w:rsidP="00F23956">
      <w:pPr>
        <w:ind w:firstLine="708"/>
      </w:pPr>
      <w:r w:rsidRPr="00F23956">
        <w:t>Если же три наиболее предпочитаемых типа находятся по разные стороны шестиугольника, то сделать выбор гораздо сложнее. В этом случае будет разумным привлечь для своего решения другие основания, например другие тесты, книги или консультации.</w:t>
      </w:r>
    </w:p>
    <w:p w:rsidR="004B0BA7" w:rsidRPr="00F23956" w:rsidRDefault="004B0BA7" w:rsidP="00F23956">
      <w:pPr>
        <w:ind w:firstLine="709"/>
      </w:pPr>
      <w:r w:rsidRPr="00F23956">
        <w:t>Типы профессиональной направленности личности, определяемые по методике Голланда, в некоторой мере соответствуют классификации профессий по предмету труда. Так, «реалистичный» тип личности в наибольшей степени соответствует профессиям типа «человек-техника» и «человек – природа» и характеризует направленность на рабочие и инженерно-технические специальности и должности. «Интеллектуальный» тип личности в большей степени связан со сферой общественных и естественных наук, то есть с профессиями типа «человек – человек» и «человек – природа». «Социальный» тип определяет склонность к профессиям в сфере обслуживания, образования и медицины типа «человек – человек». «Конвенциальный» тип характеризует склонность к информационным профессиям типа «человек – знаковая система». «Предприимчивый тип однозначно не связан с каким-либо одним предметом труда, может проявляться в любом из них, хотя ориентация на управленческие профессии и должности более тесто связывает представителей этого типа с профессиями типа «человек- человек». Наконец, «артистический» тип личности без проблем можно отнести к профессиям типа «человек – художественный образ».</w:t>
      </w:r>
    </w:p>
    <w:p w:rsidR="004B0BA7" w:rsidRPr="00F23956" w:rsidRDefault="004B0BA7" w:rsidP="00F23956">
      <w:pPr>
        <w:pStyle w:val="a6"/>
        <w:widowControl/>
        <w:numPr>
          <w:ilvl w:val="0"/>
          <w:numId w:val="37"/>
        </w:numPr>
        <w:suppressAutoHyphens w:val="0"/>
        <w:ind w:left="0"/>
        <w:contextualSpacing/>
        <w:rPr>
          <w:b/>
        </w:rPr>
      </w:pPr>
      <w:r w:rsidRPr="00F23956">
        <w:rPr>
          <w:b/>
        </w:rPr>
        <w:t xml:space="preserve"> «Определение типа будущей профессии» Е. А. Климова</w:t>
      </w:r>
    </w:p>
    <w:p w:rsidR="004B0BA7" w:rsidRPr="00F23956" w:rsidRDefault="004B0BA7" w:rsidP="00F23956">
      <w:pPr>
        <w:pStyle w:val="a6"/>
        <w:ind w:left="0" w:firstLine="720"/>
      </w:pPr>
      <w:r w:rsidRPr="00F23956">
        <w:t>Цель – выявить тип профессиональной деятельности, в которой учащийся наиболее успешен.</w:t>
      </w:r>
    </w:p>
    <w:p w:rsidR="004B0BA7" w:rsidRPr="00F23956" w:rsidRDefault="004B0BA7" w:rsidP="00F23956">
      <w:pPr>
        <w:pStyle w:val="a6"/>
        <w:ind w:left="0" w:firstLine="720"/>
      </w:pPr>
      <w:r w:rsidRPr="00F23956">
        <w:t>Инструкция: Прочитай данные утверждения. Если ты согласен с ними, то перед цифрой в таблице поставь "+", если нет, поставь перед цифрой " - ". Если ты сомневаешься, зачеркни цифру.</w:t>
      </w:r>
    </w:p>
    <w:p w:rsidR="004B0BA7" w:rsidRPr="00F23956" w:rsidRDefault="004B0BA7" w:rsidP="00F23956">
      <w:pPr>
        <w:pStyle w:val="a6"/>
        <w:ind w:left="0"/>
      </w:pPr>
      <w:r w:rsidRPr="00F23956">
        <w:t>Стимульный материал и ключ</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654"/>
        <w:gridCol w:w="3486"/>
        <w:gridCol w:w="1105"/>
        <w:gridCol w:w="1132"/>
        <w:gridCol w:w="853"/>
        <w:gridCol w:w="1343"/>
        <w:gridCol w:w="1185"/>
      </w:tblGrid>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 п/п</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Утверждения для самооценки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1</w:t>
            </w:r>
            <w:r w:rsidRPr="00F23956">
              <w:rPr>
                <w:bCs/>
              </w:rPr>
              <w:br/>
              <w:t>Природа</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2</w:t>
            </w:r>
            <w:r w:rsidRPr="00F23956">
              <w:rPr>
                <w:bCs/>
              </w:rPr>
              <w:br/>
              <w:t>Техника</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3</w:t>
            </w:r>
            <w:r w:rsidRPr="00F23956">
              <w:rPr>
                <w:bCs/>
              </w:rPr>
              <w:br/>
              <w:t>Знак</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4</w:t>
            </w:r>
            <w:r w:rsidRPr="00F23956">
              <w:rPr>
                <w:bCs/>
              </w:rPr>
              <w:br/>
              <w:t>Искусство</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Cs/>
              </w:rPr>
              <w:t>5</w:t>
            </w:r>
            <w:r w:rsidRPr="00F23956">
              <w:rPr>
                <w:bCs/>
              </w:rPr>
              <w:br/>
              <w:t>Человек</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Легко знакомлюсь с людьми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Охотно и подолгу могу что-нибудь мастерить</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3.</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Люблю ходить в музеи, театры, на выставки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4.</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xml:space="preserve">Охотно и постоянно ухаживаю </w:t>
            </w:r>
            <w:r w:rsidRPr="00F23956">
              <w:lastRenderedPageBreak/>
              <w:t>за растениями, животными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lastRenderedPageBreak/>
              <w:t>1</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lastRenderedPageBreak/>
              <w:t>5.</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Охотно и подолгу могу что-нибудь вычислять, чертить</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6.</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С удовольствием общаюсь со сверстниками или малышами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7.</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С удовольствием ухаживаю за растениями и животными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8.</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Обычно делаю мало ошибок в письменных работах</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9.</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Мои изделия обычно вызывают интерес у товарищей, старших</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10.</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Люди считают, что у меня есть художественные способности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11.</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Охотно читаю о растениях, животных</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12.</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Принимаю участие в спектаклях, концертах</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13.</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Охотно читаю об устройстве механизмов, приборов, машин</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14.</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Подолгу могу разгадывать головоломки, задачи, ребусы</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15.</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Легко улаживаю разногласия между людьми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16.</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Считаю, что у меня есть способности к работе с техникой</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17.</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Людям нравится моё художественное творчество</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18.</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У меня есть способности к работе с растениями и животными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19.</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Я могу ясно излагать свои мысли в письменной форме</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20.</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Я почти никогда ни с кем не ссорюсь</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21.</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Результаты моего технического творчества одобряют незнакомые люди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trHeight w:val="564"/>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lastRenderedPageBreak/>
              <w:t>22.</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Без всякого труда усваиваю иностранные языки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23.</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Мне часто случается помогать даже незнакомым людям</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24.</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Подолгу могу заниматься музыкой, рисованием, читать книги и т.д.</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25.</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Могу влиять на ход развития растений и животных</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26.</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Люблю разбираться в устройстве механизмов, приборов</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27.</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Мне обычно удаётся склонить людей на свою точку зрения</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28.</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Охотно наблюдаю за растениями и животными</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29.</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Охотно читаю научно-популярную, критическую литературу, публицистику</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30.</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Стараюсь понять секреты мастерства и пробую свои силы в живописи, музыке и т.п.</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1</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r w:rsidR="004B0BA7" w:rsidRPr="00F23956" w:rsidTr="004B0BA7">
        <w:trPr>
          <w:jc w:val="center"/>
        </w:trPr>
        <w:tc>
          <w:tcPr>
            <w:tcW w:w="654"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3486"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rPr>
                <w:b/>
                <w:bCs/>
              </w:rPr>
              <w:t>Результаты</w:t>
            </w:r>
          </w:p>
        </w:tc>
        <w:tc>
          <w:tcPr>
            <w:tcW w:w="110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32"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85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343"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c>
          <w:tcPr>
            <w:tcW w:w="1185" w:type="dxa"/>
            <w:tcBorders>
              <w:top w:val="outset" w:sz="6" w:space="0" w:color="auto"/>
              <w:left w:val="outset" w:sz="6" w:space="0" w:color="auto"/>
              <w:bottom w:val="outset" w:sz="6" w:space="0" w:color="auto"/>
              <w:right w:val="outset" w:sz="6" w:space="0" w:color="auto"/>
            </w:tcBorders>
            <w:shd w:val="clear" w:color="auto" w:fill="auto"/>
            <w:hideMark/>
          </w:tcPr>
          <w:p w:rsidR="004B0BA7" w:rsidRPr="00F23956" w:rsidRDefault="004B0BA7" w:rsidP="00F23956">
            <w:r w:rsidRPr="00F23956">
              <w:t> </w:t>
            </w:r>
          </w:p>
        </w:tc>
      </w:tr>
    </w:tbl>
    <w:p w:rsidR="004B0BA7" w:rsidRPr="00F23956" w:rsidRDefault="004B0BA7" w:rsidP="00F23956">
      <w:pPr>
        <w:pStyle w:val="a6"/>
        <w:ind w:left="0" w:firstLine="708"/>
      </w:pPr>
    </w:p>
    <w:p w:rsidR="004B0BA7" w:rsidRPr="00F23956" w:rsidRDefault="004B0BA7" w:rsidP="00F23956">
      <w:pPr>
        <w:pStyle w:val="a6"/>
        <w:ind w:left="0" w:firstLine="708"/>
        <w:jc w:val="both"/>
      </w:pPr>
      <w:r w:rsidRPr="00F23956">
        <w:t>По каждому столбцу подсчитай алгебраическую, то есть с учётом знаков, сумму, зачёркнутые цифры не считай. Запиши в строку "Результаты".</w:t>
      </w:r>
    </w:p>
    <w:p w:rsidR="004B0BA7" w:rsidRPr="00F23956" w:rsidRDefault="004B0BA7" w:rsidP="00F23956">
      <w:pPr>
        <w:pStyle w:val="a6"/>
        <w:ind w:left="0" w:firstLine="708"/>
        <w:jc w:val="both"/>
      </w:pPr>
      <w:r w:rsidRPr="00F23956">
        <w:t>Наибольшая полученная сумма или суммы (по нескольким столбцам) указывают на наиболее подходящий для тебя тип профессии.</w:t>
      </w:r>
    </w:p>
    <w:p w:rsidR="004B0BA7" w:rsidRPr="00F23956" w:rsidRDefault="004B0BA7" w:rsidP="00F23956">
      <w:pPr>
        <w:pStyle w:val="a6"/>
        <w:ind w:left="0" w:firstLine="708"/>
        <w:jc w:val="both"/>
      </w:pPr>
      <w:r w:rsidRPr="00F23956">
        <w:t>Малые отрицательные суммы указывают на типы профессий, которых тебе следует избегать при выборе. Максимальное число баллов в каждом столбце - 8.</w:t>
      </w:r>
    </w:p>
    <w:p w:rsidR="004B0BA7" w:rsidRPr="00F23956" w:rsidRDefault="004B0BA7" w:rsidP="00F23956">
      <w:pPr>
        <w:pStyle w:val="a6"/>
        <w:ind w:left="0" w:firstLine="708"/>
        <w:jc w:val="both"/>
      </w:pPr>
      <w:r w:rsidRPr="00F23956">
        <w:t>В соответствии с данной классификацией, предложенной профессором Б.А. Климовым, мир современных профессий можно разделить на 5 основных типов:</w:t>
      </w:r>
    </w:p>
    <w:p w:rsidR="004B0BA7" w:rsidRPr="00F23956" w:rsidRDefault="004B0BA7" w:rsidP="00F23956">
      <w:pPr>
        <w:pStyle w:val="a6"/>
        <w:ind w:left="0"/>
        <w:jc w:val="both"/>
      </w:pPr>
      <w:r w:rsidRPr="00F23956">
        <w:t>1 - "Человек - природа"</w:t>
      </w:r>
    </w:p>
    <w:p w:rsidR="004B0BA7" w:rsidRPr="00F23956" w:rsidRDefault="004B0BA7" w:rsidP="00F23956">
      <w:pPr>
        <w:pStyle w:val="a6"/>
        <w:ind w:left="0"/>
        <w:jc w:val="both"/>
      </w:pPr>
      <w:r w:rsidRPr="00F23956">
        <w:t>2 - "Человек - техника"</w:t>
      </w:r>
    </w:p>
    <w:p w:rsidR="004B0BA7" w:rsidRPr="00F23956" w:rsidRDefault="004B0BA7" w:rsidP="00F23956">
      <w:pPr>
        <w:pStyle w:val="a6"/>
        <w:ind w:left="0"/>
        <w:jc w:val="both"/>
      </w:pPr>
      <w:r w:rsidRPr="00F23956">
        <w:t>3 - "Человек - знаковая система"</w:t>
      </w:r>
    </w:p>
    <w:p w:rsidR="004B0BA7" w:rsidRPr="00F23956" w:rsidRDefault="004B0BA7" w:rsidP="00F23956">
      <w:pPr>
        <w:pStyle w:val="a6"/>
        <w:ind w:left="0"/>
        <w:jc w:val="both"/>
      </w:pPr>
      <w:r w:rsidRPr="00F23956">
        <w:t>4 - "Человек - художественный образ"</w:t>
      </w:r>
    </w:p>
    <w:p w:rsidR="004B0BA7" w:rsidRPr="00F23956" w:rsidRDefault="004B0BA7" w:rsidP="00F23956">
      <w:pPr>
        <w:pStyle w:val="a6"/>
        <w:ind w:left="0"/>
        <w:jc w:val="both"/>
      </w:pPr>
      <w:r w:rsidRPr="00F23956">
        <w:t>5 - "Человек - человек"</w:t>
      </w:r>
    </w:p>
    <w:p w:rsidR="004B0BA7" w:rsidRPr="00F23956" w:rsidRDefault="004B0BA7" w:rsidP="00F23956">
      <w:pPr>
        <w:pStyle w:val="a6"/>
        <w:ind w:left="0" w:firstLine="708"/>
        <w:jc w:val="both"/>
      </w:pPr>
      <w:r w:rsidRPr="00F23956">
        <w:t>Тип профессии указывает на то, с чем человеку приходится иметь дело в процессе своей профессиональной деятельности, то есть на предмет труда. По предмету труда можно выделить пять типов профессий:</w:t>
      </w:r>
    </w:p>
    <w:p w:rsidR="004B0BA7" w:rsidRPr="00F23956" w:rsidRDefault="004B0BA7" w:rsidP="00F23956">
      <w:pPr>
        <w:pStyle w:val="a6"/>
        <w:widowControl/>
        <w:numPr>
          <w:ilvl w:val="0"/>
          <w:numId w:val="40"/>
        </w:numPr>
        <w:suppressAutoHyphens w:val="0"/>
        <w:ind w:left="0"/>
        <w:contextualSpacing/>
        <w:jc w:val="both"/>
      </w:pPr>
      <w:r w:rsidRPr="00F23956">
        <w:t xml:space="preserve">к профессиям типа "человек-человек" относятся профессии, связанные с медицинским обслуживанием (врач, медсестра, санитарка); обучением и воспитанием (воспитатель, няня, учитель, преподаватель, тренер); бытовым обслуживанием (продавец, проводник, официант); правовой защитой (юрист, следователь, участковый инспектор).Профессии </w:t>
      </w:r>
      <w:r w:rsidRPr="00F23956">
        <w:lastRenderedPageBreak/>
        <w:t>этого типа предъявляют высокие требования к таким качествам работника как умение устанавливать и поддерживать деловые контакты, понимать состояние людей, оказывать влияние на других, проявлять выдержку, спокойствие и доброжелательность, речевые способности.</w:t>
      </w:r>
    </w:p>
    <w:p w:rsidR="004B0BA7" w:rsidRPr="00F23956" w:rsidRDefault="004B0BA7" w:rsidP="00F23956">
      <w:pPr>
        <w:pStyle w:val="a6"/>
        <w:widowControl/>
        <w:numPr>
          <w:ilvl w:val="0"/>
          <w:numId w:val="40"/>
        </w:numPr>
        <w:suppressAutoHyphens w:val="0"/>
        <w:ind w:left="0"/>
        <w:contextualSpacing/>
        <w:jc w:val="both"/>
      </w:pPr>
      <w:r w:rsidRPr="00F23956">
        <w:t>тип "человек-техника" включает в себя профессии, связанные с созданием, монтажом, сборкой и наладкой технических устройств (каменщик, монтажник, сварщик, инженер-конструктор); эксплуатацией технических средств (водитель, кочегар, крановщик, токарь, швея-мотористка); ремонтом техники (слесарь-ремонтник, механик, электромонтёр по ремонту оборудования). Этот тип профессий требует от работника высокого уровня развития наглядно-образного мышления, пространственных представлений, технической осведомленности и сообразительности, хороших двигательных навыков, ловкости.</w:t>
      </w:r>
    </w:p>
    <w:p w:rsidR="004B0BA7" w:rsidRPr="00F23956" w:rsidRDefault="004B0BA7" w:rsidP="00F23956">
      <w:pPr>
        <w:pStyle w:val="a6"/>
        <w:widowControl/>
        <w:numPr>
          <w:ilvl w:val="0"/>
          <w:numId w:val="40"/>
        </w:numPr>
        <w:suppressAutoHyphens w:val="0"/>
        <w:ind w:left="0"/>
        <w:contextualSpacing/>
        <w:jc w:val="both"/>
      </w:pPr>
      <w:r w:rsidRPr="00F23956">
        <w:t>тип "человек - знаковая система" объединяет профессии, связанные с текстами (корректор, машинистка, переводчик, библиотекарь), с цифрами, формулами и таблицами (программист, экономист, бухгалтер, кассир), с чертежами, картами, схемами (штурман, чертёжник), со звуковыми сигналами (радист, телефонист). Профессии этого типа требуют от человека способности к отвлечённому мышлению, оперированию числами, длительному и устойчивому сосредоточению внимания, усидчивости.</w:t>
      </w:r>
    </w:p>
    <w:p w:rsidR="004B0BA7" w:rsidRPr="00F23956" w:rsidRDefault="004B0BA7" w:rsidP="00F23956">
      <w:pPr>
        <w:pStyle w:val="a6"/>
        <w:widowControl/>
        <w:numPr>
          <w:ilvl w:val="0"/>
          <w:numId w:val="40"/>
        </w:numPr>
        <w:suppressAutoHyphens w:val="0"/>
        <w:ind w:left="0"/>
        <w:contextualSpacing/>
        <w:jc w:val="both"/>
      </w:pPr>
      <w:r w:rsidRPr="00F23956">
        <w:t>к типу "человек - художественный образ" можно отнести профессии, связанные с созданием, проектированием, моделированием художественных произведений (художник, журналист, модельер, композитор); с воспроизведением, изготовлением различных изделий по эскизу, образцу (ювелир, актёр, закройщик, реставратор, столяр-краснодеревщик, цветовод-декоратор). От человека в профессиях этого типа требуется развитый художественный вкус, высокая эстетическая чувствительность, богатое и яркое воображение.</w:t>
      </w:r>
    </w:p>
    <w:p w:rsidR="004B0BA7" w:rsidRPr="00F23956" w:rsidRDefault="004B0BA7" w:rsidP="00F23956">
      <w:pPr>
        <w:pStyle w:val="a6"/>
        <w:widowControl/>
        <w:numPr>
          <w:ilvl w:val="0"/>
          <w:numId w:val="40"/>
        </w:numPr>
        <w:suppressAutoHyphens w:val="0"/>
        <w:ind w:left="0"/>
        <w:contextualSpacing/>
        <w:jc w:val="both"/>
      </w:pPr>
      <w:r w:rsidRPr="00F23956">
        <w:t>к типу "человек-природа" можно отнести профессии, связанные с изучением живой и неживой природы (микробиолог, агрохимик, геолог); с уходом за растениями и животными (лесовод, овощевод, зоотехник); с профилактикой и лечением заболеваний растений и животных (ветеринар). Этот тип профессий предполагает наличие у человека хорошей наблюдательности, способности ориентироваться в условиях непредсказуемости и отсроченности результатов, менять цели в зависимости от условий, выносливости и терпеливости к недостатку комфорта.</w:t>
      </w:r>
    </w:p>
    <w:p w:rsidR="004B0BA7" w:rsidRPr="00F23956" w:rsidRDefault="004B0BA7" w:rsidP="00F23956">
      <w:pPr>
        <w:pStyle w:val="a6"/>
        <w:ind w:left="0"/>
        <w:jc w:val="both"/>
      </w:pPr>
    </w:p>
    <w:p w:rsidR="004B0BA7" w:rsidRPr="00F23956" w:rsidRDefault="004B0BA7" w:rsidP="00F23956">
      <w:pPr>
        <w:pStyle w:val="a6"/>
        <w:widowControl/>
        <w:numPr>
          <w:ilvl w:val="0"/>
          <w:numId w:val="37"/>
        </w:numPr>
        <w:suppressAutoHyphens w:val="0"/>
        <w:ind w:left="0"/>
        <w:contextualSpacing/>
        <w:jc w:val="both"/>
        <w:rPr>
          <w:b/>
        </w:rPr>
      </w:pPr>
      <w:r w:rsidRPr="00F23956">
        <w:rPr>
          <w:b/>
        </w:rPr>
        <w:t>«Якоря карьеры» Э. Шейна</w:t>
      </w:r>
    </w:p>
    <w:p w:rsidR="004B0BA7" w:rsidRPr="00F23956" w:rsidRDefault="004B0BA7" w:rsidP="00F23956">
      <w:pPr>
        <w:pStyle w:val="2"/>
        <w:spacing w:before="0"/>
        <w:jc w:val="both"/>
        <w:rPr>
          <w:rFonts w:ascii="Times New Roman" w:hAnsi="Times New Roman"/>
          <w:color w:val="auto"/>
          <w:sz w:val="24"/>
          <w:szCs w:val="24"/>
        </w:rPr>
      </w:pPr>
      <w:r w:rsidRPr="00F23956">
        <w:rPr>
          <w:rStyle w:val="af5"/>
          <w:rFonts w:ascii="Times New Roman" w:hAnsi="Times New Roman"/>
          <w:color w:val="auto"/>
          <w:sz w:val="24"/>
          <w:szCs w:val="24"/>
        </w:rPr>
        <w:t>Ценностные ориентации в карьере</w:t>
      </w:r>
    </w:p>
    <w:p w:rsidR="004B0BA7" w:rsidRPr="00F23956" w:rsidRDefault="004B0BA7" w:rsidP="00F23956">
      <w:pPr>
        <w:pStyle w:val="af0"/>
        <w:spacing w:before="0" w:beforeAutospacing="0" w:after="0" w:afterAutospacing="0"/>
        <w:ind w:firstLine="708"/>
        <w:jc w:val="both"/>
        <w:rPr>
          <w:b/>
        </w:rPr>
      </w:pPr>
      <w:r w:rsidRPr="00F23956">
        <w:rPr>
          <w:b/>
        </w:rPr>
        <w:t> 1. Профессиональная компетентность</w:t>
      </w:r>
    </w:p>
    <w:p w:rsidR="004B0BA7" w:rsidRPr="00F23956" w:rsidRDefault="004B0BA7" w:rsidP="00F23956">
      <w:pPr>
        <w:pStyle w:val="af0"/>
        <w:spacing w:before="0" w:beforeAutospacing="0" w:after="0" w:afterAutospacing="0"/>
        <w:ind w:firstLine="708"/>
        <w:jc w:val="both"/>
      </w:pPr>
      <w:r w:rsidRPr="00F23956">
        <w:t>Прежде всего, они ориентированы на развитие своих способностей и навыков в областях, непосредственно связанных с их специальностью. Важнейшими критериями карьеры для них является постоянное совершенствование их опыта и знаний и признание их профессионализма. Вряд ли их заинтересует даже значительно более высокая должность, если она не связана с их профессиональными компетенциями. Так как они талантливы и любят, что к ним относятся как к знатокам своего дела, люди этой категории испытывают чувство причастности, возникающее из содержания их работы, развивают и совершенствуют свои навыки.</w:t>
      </w:r>
    </w:p>
    <w:p w:rsidR="004B0BA7" w:rsidRPr="00F23956" w:rsidRDefault="004B0BA7" w:rsidP="00F23956">
      <w:pPr>
        <w:pStyle w:val="af0"/>
        <w:spacing w:before="0" w:beforeAutospacing="0" w:after="0" w:afterAutospacing="0"/>
        <w:jc w:val="both"/>
        <w:rPr>
          <w:b/>
        </w:rPr>
      </w:pPr>
      <w:r w:rsidRPr="00F23956">
        <w:rPr>
          <w:b/>
        </w:rPr>
        <w:t> </w:t>
      </w:r>
      <w:r w:rsidRPr="00F23956">
        <w:rPr>
          <w:b/>
        </w:rPr>
        <w:tab/>
        <w:t>2. Менеджмент</w:t>
      </w:r>
    </w:p>
    <w:p w:rsidR="004B0BA7" w:rsidRPr="00F23956" w:rsidRDefault="004B0BA7" w:rsidP="00F23956">
      <w:pPr>
        <w:pStyle w:val="af0"/>
        <w:spacing w:before="0" w:beforeAutospacing="0" w:after="0" w:afterAutospacing="0"/>
        <w:ind w:firstLine="708"/>
        <w:jc w:val="both"/>
      </w:pPr>
      <w:r w:rsidRPr="00F23956">
        <w:t xml:space="preserve">Эти люди рассматривают свою специализацию как ловушку и признают, что важно знать несколько функциональных областей. Они развивают знания и опыт на уровне своего бизнеса или своей отрасли.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Причем для них не является </w:t>
      </w:r>
      <w:r w:rsidRPr="00F23956">
        <w:lastRenderedPageBreak/>
        <w:t>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w:t>
      </w:r>
    </w:p>
    <w:p w:rsidR="004B0BA7" w:rsidRPr="00F23956" w:rsidRDefault="004B0BA7" w:rsidP="00F23956">
      <w:pPr>
        <w:pStyle w:val="af0"/>
        <w:spacing w:before="0" w:beforeAutospacing="0" w:after="0" w:afterAutospacing="0"/>
        <w:ind w:firstLine="708"/>
        <w:jc w:val="both"/>
        <w:rPr>
          <w:b/>
        </w:rPr>
      </w:pPr>
      <w:r w:rsidRPr="00F23956">
        <w:rPr>
          <w:b/>
        </w:rPr>
        <w:t> 3. Автономия (независимость).</w:t>
      </w:r>
    </w:p>
    <w:p w:rsidR="004B0BA7" w:rsidRPr="00F23956" w:rsidRDefault="004B0BA7" w:rsidP="00F23956">
      <w:pPr>
        <w:pStyle w:val="af0"/>
        <w:spacing w:before="0" w:beforeAutospacing="0" w:after="0" w:afterAutospacing="0"/>
        <w:ind w:firstLine="708"/>
        <w:jc w:val="both"/>
      </w:pPr>
      <w:r w:rsidRPr="00F23956">
        <w:t>Люди данной категории испытывают трудности, связанные с ограничением, установленными правилами, процедурами, рабочим днем, дисциплиной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позиции.</w:t>
      </w:r>
    </w:p>
    <w:p w:rsidR="004B0BA7" w:rsidRPr="00F23956" w:rsidRDefault="004B0BA7" w:rsidP="00F23956">
      <w:pPr>
        <w:pStyle w:val="af0"/>
        <w:spacing w:before="0" w:beforeAutospacing="0" w:after="0" w:afterAutospacing="0"/>
        <w:ind w:firstLine="708"/>
        <w:jc w:val="both"/>
        <w:rPr>
          <w:b/>
        </w:rPr>
      </w:pPr>
      <w:r w:rsidRPr="00F23956">
        <w:rPr>
          <w:b/>
        </w:rPr>
        <w:t> 4. Стабильность работы.</w:t>
      </w:r>
    </w:p>
    <w:p w:rsidR="004B0BA7" w:rsidRPr="00F23956" w:rsidRDefault="004B0BA7" w:rsidP="00F23956">
      <w:pPr>
        <w:pStyle w:val="af0"/>
        <w:spacing w:before="0" w:beforeAutospacing="0" w:after="0" w:afterAutospacing="0"/>
        <w:ind w:firstLine="708"/>
        <w:jc w:val="both"/>
      </w:pPr>
      <w:r w:rsidRPr="00F23956">
        <w:t>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w:t>
      </w:r>
      <w:r w:rsidRPr="00F23956">
        <w:br/>
        <w:t>Авантюрные или краткосрочные проекты и только становящиеся на ноги компании их, скорее всего, не привлекают. Они очень 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w:t>
      </w:r>
      <w:r w:rsidRPr="00F23956">
        <w:br/>
        <w:t>Такие люди, как правило, отличаются невысоким уровнем притязаний.</w:t>
      </w:r>
    </w:p>
    <w:p w:rsidR="004B0BA7" w:rsidRPr="00F23956" w:rsidRDefault="004B0BA7" w:rsidP="00F23956">
      <w:pPr>
        <w:pStyle w:val="af0"/>
        <w:spacing w:before="0" w:beforeAutospacing="0" w:after="0" w:afterAutospacing="0"/>
        <w:ind w:firstLine="708"/>
        <w:jc w:val="both"/>
        <w:rPr>
          <w:b/>
        </w:rPr>
      </w:pPr>
      <w:r w:rsidRPr="00F23956">
        <w:rPr>
          <w:b/>
        </w:rPr>
        <w:t> 5. Стабильность места жительства.</w:t>
      </w:r>
    </w:p>
    <w:p w:rsidR="004B0BA7" w:rsidRPr="00F23956" w:rsidRDefault="004B0BA7" w:rsidP="00F23956">
      <w:pPr>
        <w:pStyle w:val="af0"/>
        <w:spacing w:before="0" w:beforeAutospacing="0" w:after="0" w:afterAutospacing="0"/>
        <w:ind w:firstLine="708"/>
        <w:jc w:val="both"/>
      </w:pPr>
      <w:r w:rsidRPr="00F23956">
        <w:t xml:space="preserve">Для них важнее остаться на одном месте жительства, чем получить повышение или новую работу на новой местности. Переезд для них неприемлем, и даже частые командировки являются для них негативным фактором при рассмотрении предложения о работе. </w:t>
      </w:r>
    </w:p>
    <w:p w:rsidR="004B0BA7" w:rsidRPr="00F23956" w:rsidRDefault="004B0BA7" w:rsidP="00F23956">
      <w:pPr>
        <w:pStyle w:val="2"/>
        <w:spacing w:before="0"/>
        <w:ind w:firstLine="708"/>
        <w:jc w:val="both"/>
        <w:rPr>
          <w:rFonts w:ascii="Times New Roman" w:hAnsi="Times New Roman"/>
          <w:color w:val="auto"/>
          <w:sz w:val="24"/>
          <w:szCs w:val="24"/>
        </w:rPr>
      </w:pPr>
      <w:r w:rsidRPr="00F23956">
        <w:rPr>
          <w:rFonts w:ascii="Times New Roman" w:hAnsi="Times New Roman"/>
          <w:color w:val="auto"/>
          <w:sz w:val="24"/>
          <w:szCs w:val="24"/>
        </w:rPr>
        <w:t> 6. Служение</w:t>
      </w:r>
    </w:p>
    <w:p w:rsidR="004B0BA7" w:rsidRPr="00F23956" w:rsidRDefault="004B0BA7" w:rsidP="00F23956">
      <w:pPr>
        <w:pStyle w:val="af0"/>
        <w:spacing w:before="0" w:beforeAutospacing="0" w:after="0" w:afterAutospacing="0"/>
        <w:ind w:firstLine="708"/>
        <w:jc w:val="both"/>
      </w:pPr>
      <w:r w:rsidRPr="00F23956">
        <w:t xml:space="preserve">Данная категория описывает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 Люди, ориентированные на служение, общительны и часто консервативны. </w:t>
      </w:r>
    </w:p>
    <w:p w:rsidR="004B0BA7" w:rsidRPr="00F23956" w:rsidRDefault="004B0BA7" w:rsidP="00F23956">
      <w:pPr>
        <w:pStyle w:val="af0"/>
        <w:spacing w:before="0" w:beforeAutospacing="0" w:after="0" w:afterAutospacing="0"/>
        <w:ind w:firstLine="708"/>
        <w:jc w:val="both"/>
        <w:rPr>
          <w:b/>
        </w:rPr>
      </w:pPr>
      <w:r w:rsidRPr="00F23956">
        <w:rPr>
          <w:b/>
        </w:rPr>
        <w:t> 7. Вызов.</w:t>
      </w:r>
    </w:p>
    <w:p w:rsidR="004B0BA7" w:rsidRPr="00F23956" w:rsidRDefault="004B0BA7" w:rsidP="00F23956">
      <w:pPr>
        <w:pStyle w:val="af0"/>
        <w:spacing w:before="0" w:beforeAutospacing="0" w:after="0" w:afterAutospacing="0"/>
        <w:ind w:firstLine="708"/>
        <w:jc w:val="both"/>
      </w:pPr>
      <w:r w:rsidRPr="00F23956">
        <w:t>Эти люди считают успехом преодоление непреодолимых препятствий, решение неразрешимых проблем или просто выигрыш.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w:t>
      </w:r>
    </w:p>
    <w:p w:rsidR="004B0BA7" w:rsidRPr="00F23956" w:rsidRDefault="004B0BA7" w:rsidP="00F23956">
      <w:pPr>
        <w:pStyle w:val="af0"/>
        <w:spacing w:before="0" w:beforeAutospacing="0" w:after="0" w:afterAutospacing="0"/>
        <w:jc w:val="both"/>
        <w:rPr>
          <w:b/>
        </w:rPr>
      </w:pPr>
      <w:r w:rsidRPr="00F23956">
        <w:rPr>
          <w:b/>
        </w:rPr>
        <w:t> </w:t>
      </w:r>
      <w:r w:rsidRPr="00F23956">
        <w:rPr>
          <w:b/>
        </w:rPr>
        <w:tab/>
        <w:t>8. Интеграция стилей жизни.</w:t>
      </w:r>
    </w:p>
    <w:p w:rsidR="004B0BA7" w:rsidRPr="00F23956" w:rsidRDefault="004B0BA7" w:rsidP="00F23956">
      <w:pPr>
        <w:pStyle w:val="af0"/>
        <w:spacing w:before="0" w:beforeAutospacing="0" w:after="0" w:afterAutospacing="0"/>
        <w:ind w:firstLine="708"/>
        <w:jc w:val="both"/>
      </w:pPr>
      <w:r w:rsidRPr="00F23956">
        <w:t>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w:t>
      </w:r>
      <w:r w:rsidRPr="00F23956">
        <w:br/>
        <w:t xml:space="preserve">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w:t>
      </w:r>
      <w:r w:rsidRPr="00F23956">
        <w:lastRenderedPageBreak/>
        <w:t>нарушает привычный им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 Такие люди обычно в своем поведении проявляет конформность (тенденция изменять свое поведение в зависимости от влияния других людей, с тем, чтобы оно соответствовало мнению окружающих)</w:t>
      </w:r>
    </w:p>
    <w:p w:rsidR="004B0BA7" w:rsidRPr="00F23956" w:rsidRDefault="004B0BA7" w:rsidP="00F23956">
      <w:pPr>
        <w:pStyle w:val="af0"/>
        <w:spacing w:before="0" w:beforeAutospacing="0" w:after="0" w:afterAutospacing="0"/>
        <w:jc w:val="both"/>
      </w:pPr>
      <w:r w:rsidRPr="00F23956">
        <w:rPr>
          <w:b/>
        </w:rPr>
        <w:t> </w:t>
      </w:r>
      <w:r w:rsidRPr="00F23956">
        <w:rPr>
          <w:b/>
        </w:rPr>
        <w:tab/>
        <w:t xml:space="preserve">9. Предпринимательство. </w:t>
      </w:r>
      <w:r w:rsidRPr="00F23956">
        <w:t xml:space="preserve">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 </w:t>
      </w:r>
    </w:p>
    <w:p w:rsidR="004B0BA7" w:rsidRPr="00F23956" w:rsidRDefault="004B0BA7" w:rsidP="00F23956">
      <w:pPr>
        <w:jc w:val="both"/>
      </w:pPr>
    </w:p>
    <w:p w:rsidR="004B0BA7" w:rsidRPr="00F23956" w:rsidRDefault="004B0BA7" w:rsidP="00F23956">
      <w:pPr>
        <w:tabs>
          <w:tab w:val="left" w:pos="4005"/>
        </w:tabs>
      </w:pPr>
      <w:r w:rsidRPr="00F23956">
        <w:tab/>
      </w:r>
    </w:p>
    <w:p w:rsidR="004B0BA7" w:rsidRPr="00F23956" w:rsidRDefault="004B0BA7" w:rsidP="00F23956">
      <w:pPr>
        <w:pStyle w:val="2"/>
        <w:spacing w:before="0"/>
        <w:rPr>
          <w:rFonts w:ascii="Times New Roman" w:hAnsi="Times New Roman"/>
          <w:color w:val="auto"/>
          <w:sz w:val="24"/>
          <w:szCs w:val="24"/>
        </w:rPr>
      </w:pPr>
      <w:r w:rsidRPr="00F23956">
        <w:rPr>
          <w:rFonts w:ascii="Times New Roman" w:hAnsi="Times New Roman"/>
          <w:color w:val="auto"/>
          <w:sz w:val="24"/>
          <w:szCs w:val="24"/>
        </w:rPr>
        <w:t xml:space="preserve">Бланк методики "Якоря карьеры" </w:t>
      </w:r>
    </w:p>
    <w:p w:rsidR="004B0BA7" w:rsidRPr="00F23956" w:rsidRDefault="004B0BA7" w:rsidP="00F23956">
      <w:pPr>
        <w:pStyle w:val="af0"/>
        <w:spacing w:before="0" w:beforeAutospacing="0" w:after="0" w:afterAutospacing="0"/>
      </w:pPr>
      <w:r w:rsidRPr="00F23956">
        <w:t> </w:t>
      </w:r>
      <w:r w:rsidRPr="00F23956">
        <w:rPr>
          <w:rStyle w:val="af5"/>
        </w:rPr>
        <w:t xml:space="preserve">ФИО ___________________________________               </w:t>
      </w:r>
      <w:r w:rsidRPr="00F23956">
        <w:br/>
      </w:r>
      <w:r w:rsidRPr="00F23956">
        <w:rPr>
          <w:rStyle w:val="af5"/>
        </w:rPr>
        <w:t>Насколько важным для Вас является каждое из следующих утверждений?</w:t>
      </w:r>
      <w:r w:rsidRPr="00F23956">
        <w:br/>
      </w:r>
      <w:r w:rsidRPr="00F23956">
        <w:rPr>
          <w:rStyle w:val="af5"/>
        </w:rPr>
        <w:t>(Обведите, пожалуйста, выбранный балл кружком).</w:t>
      </w:r>
    </w:p>
    <w:tbl>
      <w:tblPr>
        <w:tblW w:w="9923" w:type="dxa"/>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40"/>
        <w:gridCol w:w="7257"/>
        <w:gridCol w:w="2126"/>
      </w:tblGrid>
      <w:tr w:rsidR="004B0BA7" w:rsidRPr="00F23956" w:rsidTr="004B0BA7">
        <w:trPr>
          <w:tblCellSpacing w:w="0" w:type="dxa"/>
        </w:trPr>
        <w:tc>
          <w:tcPr>
            <w:tcW w:w="7797" w:type="dxa"/>
            <w:gridSpan w:val="2"/>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rPr>
                <w:rStyle w:val="af5"/>
              </w:rPr>
              <w:t>1 – абсолютно не важно</w:t>
            </w:r>
          </w:p>
          <w:p w:rsidR="004B0BA7" w:rsidRPr="00F23956" w:rsidRDefault="004B0BA7" w:rsidP="00F23956">
            <w:pPr>
              <w:pStyle w:val="af0"/>
              <w:spacing w:before="0" w:beforeAutospacing="0" w:after="0" w:afterAutospacing="0"/>
            </w:pPr>
            <w:r w:rsidRPr="00F23956">
              <w:rPr>
                <w:rStyle w:val="af5"/>
              </w:rPr>
              <w:t>10 – исключительно важно</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r w:rsidRPr="00F23956">
              <w:t> </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Строить свою карьеру в пределах конкретной научной или технической сферы</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Осуществлять наблюдение и контроль над людьми, влиять на них на всех уровнях</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Иметь возможность делать все по-своему и не быть стесненным правилами какой-либо организации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4</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Иметь постоянное место работы с гарантированным окладом и социальной защищенностью</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Употреблять свое умение общаться на пользу людям, помогать другим</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6</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Работать над проблемами, которые представляются почти неразрешимыми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7</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Вести такой образ жизни, чтобы интересы семьи и карьеры взаимно уравновешивали друг друга</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8</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Создать и построить нечто, что будет всецело моим произведением или идеей</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9</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Продолжать работу по своей специальности, чем получить более высокую должность, не связанную с моей специальностью</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10</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Быть первым руководителем в организации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11</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Иметь работу, не связанную с режимом или другими организационными ограничениями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12</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Работать в организации, которая обеспечит мне стабильность на длительный период времени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13</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Употребить свои умения и способности  на то, чтобы сделать мир лучше</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14</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Соревноваться с другими и побеждать</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15</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Строить карьеру, которая позволит мне не изменять своему образу жизни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16</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Создать новое коммерческое предприятие</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lastRenderedPageBreak/>
              <w:t>17</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Посвятить всю жизнь избранной профессии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18</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Занять высокую руководящую должность</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19</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Иметь работу, которая представляет максимум свободы и автономии в выборе характера занятий, времени выполнения и т.д.</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20</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Оставаться на одном месте жительства, чем переехать в связи с повышением</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21</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Иметь возможность использовать свои умения и таланты для служения важной цели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bl>
    <w:p w:rsidR="004B0BA7" w:rsidRPr="00F23956" w:rsidRDefault="004B0BA7" w:rsidP="00F23956">
      <w:pPr>
        <w:pStyle w:val="3"/>
        <w:spacing w:before="0"/>
        <w:rPr>
          <w:rFonts w:ascii="Times New Roman" w:hAnsi="Times New Roman"/>
          <w:b w:val="0"/>
          <w:color w:val="auto"/>
        </w:rPr>
      </w:pPr>
      <w:r w:rsidRPr="00F23956">
        <w:rPr>
          <w:rStyle w:val="af5"/>
          <w:rFonts w:ascii="Times New Roman" w:hAnsi="Times New Roman"/>
          <w:b/>
          <w:color w:val="auto"/>
        </w:rPr>
        <w:t>Насколько Вы согласны с каждым из следующих утверждений?</w:t>
      </w:r>
    </w:p>
    <w:tbl>
      <w:tblPr>
        <w:tblW w:w="9923" w:type="dxa"/>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40"/>
        <w:gridCol w:w="7257"/>
        <w:gridCol w:w="2126"/>
      </w:tblGrid>
      <w:tr w:rsidR="004B0BA7" w:rsidRPr="00F23956" w:rsidTr="004B0BA7">
        <w:trPr>
          <w:tblCellSpacing w:w="0" w:type="dxa"/>
        </w:trPr>
        <w:tc>
          <w:tcPr>
            <w:tcW w:w="7797" w:type="dxa"/>
            <w:gridSpan w:val="2"/>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239"/>
            </w:pPr>
            <w:r w:rsidRPr="00F23956">
              <w:rPr>
                <w:rStyle w:val="af5"/>
              </w:rPr>
              <w:t>1 – совершенно не согласен</w:t>
            </w:r>
          </w:p>
          <w:p w:rsidR="004B0BA7" w:rsidRPr="00F23956" w:rsidRDefault="004B0BA7" w:rsidP="00F23956">
            <w:pPr>
              <w:pStyle w:val="af0"/>
              <w:spacing w:before="0" w:beforeAutospacing="0" w:after="0" w:afterAutospacing="0"/>
            </w:pPr>
            <w:r w:rsidRPr="00F23956">
              <w:rPr>
                <w:rStyle w:val="af5"/>
              </w:rPr>
              <w:t>10 – полностью согласен</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r w:rsidRPr="00F23956">
              <w:t> </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22</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xml:space="preserve">Единственная действительная цель моей карьеры – находить и решать трудные проблемы, независимо от того, в какой области они возникли </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xml:space="preserve">1 2 3 4 5 6 7 8 9 10 </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23</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всегда стремлюсь уделять одинаковое внимание моей семье и моей карьере</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24</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всегда нахожусь в поиске идей, которые дадут мне возможность начать и построить свое собственное дело</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25</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соглашусь на руководящую должность только в том случае, если она находится в сфере моей профессиональной компетенции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26</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хотел бы достичь такого положения в организации, которое давало бы возможность наблюдать за работой других и интегрировать их деятельность</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27</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В моей профессиональной деятельности я более всего заботился о своей свободе и автономии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28</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Для меня важнее остаться на нынешнем месте жительства, чем получить повышение или новую работу в другой деятельности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29</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всегда искал работу, на которой мог бы приносить пользу другим</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30</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Соревнование и выигрыш – это наиболее важные и волнующие стороны моей карьеры</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31</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Карьера имеет смысл только в том случае, если она позволяет вести жизнь, которая мне нравится</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32</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Предпринимательская деятельность составляет центральную часть моей карьеры</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33</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бы скорее ушел из организации, чем стал заниматься работой, не связанной с моей профессией</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34</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буду считать, что достиг успеха в карьере только тогда, когда стану руководителем высокого уровня в солидной организации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35</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не хочу, чтобы меня стесняла какая-нибудь организация или мир бизнеса</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36</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бы предпочел работать в организации, которая обеспечивает длительный контракт</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37</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бы хотел посвятить свою карьеру достижению важной и полезной цели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38</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xml:space="preserve">Я чувствую себя преуспевающим только тогда, когда я постоянно </w:t>
            </w:r>
            <w:r w:rsidRPr="00F23956">
              <w:lastRenderedPageBreak/>
              <w:t>вовлечен в решение трудных проблем или в ситуацию соревнования</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lastRenderedPageBreak/>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lastRenderedPageBreak/>
              <w:t>39</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Выбрать и поддерживать определенный образ жизни важнее, чем добиваться успеха в карьере</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40</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всегда хотел основать и построить свой собственный бизнес</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r w:rsidR="004B0BA7" w:rsidRPr="00F23956" w:rsidTr="004B0BA7">
        <w:trPr>
          <w:tblCellSpacing w:w="0" w:type="dxa"/>
        </w:trPr>
        <w:tc>
          <w:tcPr>
            <w:tcW w:w="54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41</w:t>
            </w:r>
          </w:p>
        </w:tc>
        <w:tc>
          <w:tcPr>
            <w:tcW w:w="725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Я предпочитаю работу, которая не связана с командировками</w:t>
            </w:r>
          </w:p>
        </w:tc>
        <w:tc>
          <w:tcPr>
            <w:tcW w:w="2126"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1 2 3 4 5 6 7 8 9 10</w:t>
            </w:r>
          </w:p>
        </w:tc>
      </w:tr>
    </w:tbl>
    <w:p w:rsidR="004B0BA7" w:rsidRPr="00F23956" w:rsidRDefault="004B0BA7" w:rsidP="00F23956"/>
    <w:p w:rsidR="004B0BA7" w:rsidRPr="00F23956" w:rsidRDefault="004B0BA7" w:rsidP="00F23956"/>
    <w:p w:rsidR="004B0BA7" w:rsidRPr="00F23956" w:rsidRDefault="004B0BA7" w:rsidP="00F23956">
      <w:pPr>
        <w:pStyle w:val="2"/>
        <w:spacing w:before="0"/>
        <w:rPr>
          <w:rFonts w:ascii="Times New Roman" w:hAnsi="Times New Roman"/>
          <w:color w:val="auto"/>
          <w:sz w:val="24"/>
          <w:szCs w:val="24"/>
        </w:rPr>
      </w:pPr>
      <w:r w:rsidRPr="00F23956">
        <w:rPr>
          <w:rFonts w:ascii="Times New Roman" w:hAnsi="Times New Roman"/>
          <w:color w:val="auto"/>
          <w:sz w:val="24"/>
          <w:szCs w:val="24"/>
        </w:rPr>
        <w:t xml:space="preserve">Бланк методики "Якоря карьеры" </w:t>
      </w:r>
    </w:p>
    <w:p w:rsidR="004B0BA7" w:rsidRPr="00F23956" w:rsidRDefault="004B0BA7" w:rsidP="00F23956">
      <w:pPr>
        <w:pStyle w:val="af0"/>
        <w:spacing w:before="0" w:beforeAutospacing="0" w:after="0" w:afterAutospacing="0"/>
      </w:pPr>
      <w:r w:rsidRPr="00F23956">
        <w:t> </w:t>
      </w:r>
      <w:r w:rsidRPr="00F23956">
        <w:rPr>
          <w:rStyle w:val="af5"/>
        </w:rPr>
        <w:t>ФИО ____________________________________</w:t>
      </w:r>
    </w:p>
    <w:tbl>
      <w:tblPr>
        <w:tblW w:w="9781" w:type="dxa"/>
        <w:tblCellSpacing w:w="0" w:type="dxa"/>
        <w:tblInd w:w="1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647"/>
        <w:gridCol w:w="1134"/>
      </w:tblGrid>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rPr>
                <w:rStyle w:val="af5"/>
              </w:rPr>
              <w:t>Ценностные ориентации в карьере</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rPr>
                <w:rStyle w:val="af5"/>
              </w:rPr>
              <w:t>Степень важности (max 10)</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t>1. Профессиональная компетентность</w:t>
            </w:r>
          </w:p>
          <w:p w:rsidR="004B0BA7" w:rsidRPr="00F23956" w:rsidRDefault="004B0BA7" w:rsidP="00F23956">
            <w:pPr>
              <w:pStyle w:val="af0"/>
              <w:spacing w:before="0" w:beforeAutospacing="0" w:after="0" w:afterAutospacing="0"/>
              <w:ind w:firstLine="141"/>
            </w:pPr>
            <w:r w:rsidRPr="00F23956">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t>2. Менеджмент.</w:t>
            </w:r>
          </w:p>
          <w:p w:rsidR="004B0BA7" w:rsidRPr="00F23956" w:rsidRDefault="004B0BA7" w:rsidP="00F23956">
            <w:pPr>
              <w:pStyle w:val="af0"/>
              <w:spacing w:before="0" w:beforeAutospacing="0" w:after="0" w:afterAutospacing="0"/>
              <w:ind w:firstLine="141"/>
            </w:pPr>
            <w:r w:rsidRPr="00F23956">
              <w:t>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управление: людьми, проектами, любыми бизнес-процессами – это в целом не имеет принципиального значения. Центральное 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t>3. Автономия (независимость).</w:t>
            </w:r>
          </w:p>
          <w:p w:rsidR="004B0BA7" w:rsidRPr="00F23956" w:rsidRDefault="004B0BA7" w:rsidP="00F23956">
            <w:pPr>
              <w:pStyle w:val="af0"/>
              <w:spacing w:before="0" w:beforeAutospacing="0" w:after="0" w:afterAutospacing="0"/>
              <w:ind w:firstLine="141"/>
            </w:pPr>
            <w:r w:rsidRPr="00F23956">
              <w:t xml:space="preserve">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w:t>
            </w:r>
            <w:r w:rsidRPr="00F23956">
              <w:lastRenderedPageBreak/>
              <w:t>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позиции. Такой человек может работать в организации, которая обеспечивает достаточную степень свободы.</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lastRenderedPageBreak/>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lastRenderedPageBreak/>
              <w:t>4. Стабильность работы.</w:t>
            </w:r>
          </w:p>
          <w:p w:rsidR="004B0BA7" w:rsidRPr="00F23956" w:rsidRDefault="004B0BA7" w:rsidP="00F23956">
            <w:pPr>
              <w:pStyle w:val="af0"/>
              <w:spacing w:before="0" w:beforeAutospacing="0" w:after="0" w:afterAutospacing="0"/>
              <w:ind w:firstLine="141"/>
            </w:pPr>
            <w:r w:rsidRPr="00F23956">
              <w:t>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w:t>
            </w:r>
          </w:p>
          <w:p w:rsidR="004B0BA7" w:rsidRPr="00F23956" w:rsidRDefault="004B0BA7" w:rsidP="00F23956">
            <w:pPr>
              <w:pStyle w:val="af0"/>
              <w:spacing w:before="0" w:beforeAutospacing="0" w:after="0" w:afterAutospacing="0"/>
              <w:ind w:firstLine="141"/>
            </w:pPr>
            <w:r w:rsidRPr="00F23956">
              <w:t xml:space="preserve">Авантюрные или краткосрочные проекты и только становящиеся на ноги компании их, скорее всего, не привлекают. Они очень 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 </w:t>
            </w:r>
            <w:r w:rsidRPr="00F23956">
              <w:br/>
              <w:t>Такие люди, как правило, отличаются невысоким уровнем притязаний.</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t>5. Стабильность места жительства.</w:t>
            </w:r>
          </w:p>
          <w:p w:rsidR="004B0BA7" w:rsidRPr="00F23956" w:rsidRDefault="004B0BA7" w:rsidP="00F23956">
            <w:pPr>
              <w:pStyle w:val="af0"/>
              <w:spacing w:before="0" w:beforeAutospacing="0" w:after="0" w:afterAutospacing="0"/>
              <w:ind w:firstLine="141"/>
            </w:pPr>
            <w:r w:rsidRPr="00F23956">
              <w:t xml:space="preserve"> Для них важнее остаться на одном месте жительства, чем получить повышение или новую работу на новой местности. Переезд для них неприемлем, и даже частые командировки являются для них негативным фактором при рассмотрении предложения о работе. </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t>6. Служение.</w:t>
            </w:r>
          </w:p>
          <w:p w:rsidR="004B0BA7" w:rsidRPr="00F23956" w:rsidRDefault="004B0BA7" w:rsidP="00F23956">
            <w:pPr>
              <w:pStyle w:val="af0"/>
              <w:spacing w:before="0" w:beforeAutospacing="0" w:after="0" w:afterAutospacing="0"/>
              <w:ind w:firstLine="141"/>
            </w:pPr>
            <w:r w:rsidRPr="00F23956">
              <w:t xml:space="preserve">Данная категория описывает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 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 </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pPr>
            <w:r w:rsidRPr="00F23956">
              <w:rPr>
                <w:rStyle w:val="af5"/>
              </w:rPr>
              <w:t>7. Вызов</w:t>
            </w:r>
            <w:r w:rsidRPr="00F23956">
              <w:t>.</w:t>
            </w:r>
          </w:p>
          <w:p w:rsidR="004B0BA7" w:rsidRPr="00F23956" w:rsidRDefault="004B0BA7" w:rsidP="00F23956">
            <w:pPr>
              <w:pStyle w:val="af0"/>
              <w:spacing w:before="0" w:beforeAutospacing="0" w:after="0" w:afterAutospacing="0"/>
              <w:ind w:firstLine="141"/>
            </w:pPr>
            <w:r w:rsidRPr="00F23956">
              <w:t>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Новизна и разнообразие и вызов имеют для них очень большую ценность, и, если все идет слишком просто, им становиться скучно.</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rPr>
                <w:rStyle w:val="af5"/>
              </w:rPr>
            </w:pPr>
            <w:r w:rsidRPr="00F23956">
              <w:rPr>
                <w:rStyle w:val="af5"/>
              </w:rPr>
              <w:t>8. Интеграция стилей жизни.</w:t>
            </w:r>
          </w:p>
          <w:p w:rsidR="004B0BA7" w:rsidRPr="00F23956" w:rsidRDefault="004B0BA7" w:rsidP="00F23956">
            <w:pPr>
              <w:pStyle w:val="af0"/>
              <w:spacing w:before="0" w:beforeAutospacing="0" w:after="0" w:afterAutospacing="0"/>
              <w:ind w:firstLine="141"/>
            </w:pPr>
            <w:r w:rsidRPr="00F23956">
              <w:t xml:space="preserve">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w:t>
            </w:r>
            <w:r w:rsidRPr="00F23956">
              <w:lastRenderedPageBreak/>
              <w:t>проблемам.</w:t>
            </w:r>
          </w:p>
          <w:p w:rsidR="004B0BA7" w:rsidRPr="00F23956" w:rsidRDefault="004B0BA7" w:rsidP="00F23956">
            <w:pPr>
              <w:pStyle w:val="af0"/>
              <w:spacing w:before="0" w:beforeAutospacing="0" w:after="0" w:afterAutospacing="0"/>
              <w:ind w:firstLine="141"/>
            </w:pPr>
            <w:r w:rsidRPr="00F23956">
              <w:t xml:space="preserve">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привычный им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 Такие люди обычно в своем поведении проявляет конформность (тенденция изменять свое поведение в зависимости от влияния других людей, с тем, чтобы оно соответствовало мнению окружающих) </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lastRenderedPageBreak/>
              <w:t> </w:t>
            </w:r>
          </w:p>
        </w:tc>
      </w:tr>
      <w:tr w:rsidR="004B0BA7" w:rsidRPr="00F23956" w:rsidTr="004B0BA7">
        <w:trPr>
          <w:tblCellSpacing w:w="0" w:type="dxa"/>
        </w:trPr>
        <w:tc>
          <w:tcPr>
            <w:tcW w:w="8647"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ind w:firstLine="141"/>
            </w:pPr>
            <w:r w:rsidRPr="00F23956">
              <w:rPr>
                <w:rStyle w:val="af5"/>
              </w:rPr>
              <w:lastRenderedPageBreak/>
              <w:t>9. Предпринимательство</w:t>
            </w:r>
            <w:r w:rsidRPr="00F23956">
              <w:t>.</w:t>
            </w:r>
          </w:p>
          <w:p w:rsidR="004B0BA7" w:rsidRPr="00F23956" w:rsidRDefault="004B0BA7" w:rsidP="00F23956">
            <w:pPr>
              <w:pStyle w:val="af0"/>
              <w:spacing w:before="0" w:beforeAutospacing="0" w:after="0" w:afterAutospacing="0"/>
              <w:ind w:firstLine="141"/>
            </w:pPr>
            <w:r w:rsidRPr="00F23956">
              <w:t xml:space="preserve">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 </w:t>
            </w:r>
          </w:p>
        </w:tc>
        <w:tc>
          <w:tcPr>
            <w:tcW w:w="1134"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 </w:t>
            </w:r>
          </w:p>
        </w:tc>
      </w:tr>
    </w:tbl>
    <w:p w:rsidR="004B0BA7" w:rsidRPr="00F23956" w:rsidRDefault="004B0BA7" w:rsidP="00F23956">
      <w:pPr>
        <w:pStyle w:val="2"/>
        <w:spacing w:before="0"/>
        <w:rPr>
          <w:rFonts w:ascii="Times New Roman" w:hAnsi="Times New Roman"/>
          <w:color w:val="auto"/>
          <w:sz w:val="24"/>
          <w:szCs w:val="24"/>
        </w:rPr>
      </w:pPr>
      <w:r w:rsidRPr="00F23956">
        <w:rPr>
          <w:rFonts w:ascii="Times New Roman" w:hAnsi="Times New Roman"/>
          <w:color w:val="auto"/>
          <w:sz w:val="24"/>
          <w:szCs w:val="24"/>
        </w:rPr>
        <w:t>Ключ к методике "Якоря карьеры"</w:t>
      </w:r>
      <w:r w:rsidRPr="00F23956">
        <w:rPr>
          <w:rFonts w:ascii="Times New Roman" w:hAnsi="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04"/>
        <w:gridCol w:w="3895"/>
        <w:gridCol w:w="2343"/>
        <w:gridCol w:w="2343"/>
      </w:tblGrid>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Карьерная ориентация</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Номера вопросов</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Кол-во вопросов</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Профессиональная компетентность</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1, 9, 17, 25, 33</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Менеджмент</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2, 10, 18, 26, 34</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Автономия (независимость)</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3, 11, 19, 27, 35</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4</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Стабильность работы</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4, 12, 36</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Стабильность места жительства</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20, 28, 41</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3</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6</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Служение</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5, 13, 21, 29, 37</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7</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Вызов</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6, 14, 22, 30, 38</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8</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Интеграция стилей жизни</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7, 15, 23, 31, 39</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r w:rsidR="004B0BA7" w:rsidRPr="00F23956" w:rsidTr="004B0BA7">
        <w:trPr>
          <w:tblCellSpacing w:w="0" w:type="dxa"/>
        </w:trPr>
        <w:tc>
          <w:tcPr>
            <w:tcW w:w="825"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9</w:t>
            </w:r>
          </w:p>
        </w:tc>
        <w:tc>
          <w:tcPr>
            <w:tcW w:w="396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Предпринимательство</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8, 16, 24, 32, 40</w:t>
            </w:r>
          </w:p>
        </w:tc>
        <w:tc>
          <w:tcPr>
            <w:tcW w:w="2400" w:type="dxa"/>
            <w:tcBorders>
              <w:top w:val="outset" w:sz="6" w:space="0" w:color="auto"/>
              <w:left w:val="outset" w:sz="6" w:space="0" w:color="auto"/>
              <w:bottom w:val="outset" w:sz="6" w:space="0" w:color="auto"/>
              <w:right w:val="outset" w:sz="6" w:space="0" w:color="auto"/>
            </w:tcBorders>
          </w:tcPr>
          <w:p w:rsidR="004B0BA7" w:rsidRPr="00F23956" w:rsidRDefault="004B0BA7" w:rsidP="00F23956">
            <w:pPr>
              <w:pStyle w:val="af0"/>
              <w:spacing w:before="0" w:beforeAutospacing="0" w:after="0" w:afterAutospacing="0"/>
            </w:pPr>
            <w:r w:rsidRPr="00F23956">
              <w:t>5</w:t>
            </w:r>
          </w:p>
        </w:tc>
      </w:tr>
    </w:tbl>
    <w:p w:rsidR="004B0BA7" w:rsidRPr="00F23956" w:rsidRDefault="004B0BA7" w:rsidP="00F23956">
      <w:pPr>
        <w:pStyle w:val="af0"/>
        <w:spacing w:before="0" w:beforeAutospacing="0" w:after="0" w:afterAutospacing="0"/>
      </w:pPr>
      <w:r w:rsidRPr="00F23956">
        <w:t xml:space="preserve">Следует просуммировать баллы по каждой ориентации и разделить на количество вопросов. Ориентация считается </w:t>
      </w:r>
      <w:r w:rsidRPr="00F23956">
        <w:rPr>
          <w:u w:val="single"/>
        </w:rPr>
        <w:t>ярко</w:t>
      </w:r>
      <w:r w:rsidRPr="00F23956">
        <w:t xml:space="preserve"> выраженной, если показатель превышает 6 баллов.</w:t>
      </w:r>
    </w:p>
    <w:p w:rsidR="004B0BA7" w:rsidRPr="00F23956" w:rsidRDefault="004B0BA7" w:rsidP="00F23956">
      <w:pPr>
        <w:rPr>
          <w:b/>
        </w:rPr>
      </w:pPr>
    </w:p>
    <w:p w:rsidR="00CB2B0E" w:rsidRPr="00F23956" w:rsidRDefault="00CB2B0E" w:rsidP="00F23956">
      <w:pPr>
        <w:shd w:val="clear" w:color="auto" w:fill="FFFFFF"/>
        <w:tabs>
          <w:tab w:val="left" w:pos="851"/>
        </w:tabs>
        <w:autoSpaceDE w:val="0"/>
        <w:autoSpaceDN w:val="0"/>
        <w:adjustRightInd w:val="0"/>
        <w:ind w:hanging="284"/>
        <w:jc w:val="both"/>
        <w:rPr>
          <w:b/>
        </w:rPr>
      </w:pPr>
      <w:r w:rsidRPr="00F23956">
        <w:rPr>
          <w:b/>
        </w:rPr>
        <w:t xml:space="preserve">Список </w:t>
      </w:r>
      <w:r w:rsidR="000E4E74" w:rsidRPr="00F23956">
        <w:rPr>
          <w:b/>
        </w:rPr>
        <w:t>литературы</w:t>
      </w:r>
    </w:p>
    <w:p w:rsidR="00CB2B0E" w:rsidRPr="00F23956" w:rsidRDefault="00CB2B0E" w:rsidP="00F23956">
      <w:pPr>
        <w:shd w:val="clear" w:color="auto" w:fill="FFFFFF"/>
        <w:tabs>
          <w:tab w:val="left" w:pos="851"/>
        </w:tabs>
        <w:autoSpaceDE w:val="0"/>
        <w:autoSpaceDN w:val="0"/>
        <w:adjustRightInd w:val="0"/>
        <w:ind w:hanging="284"/>
        <w:jc w:val="both"/>
        <w:rPr>
          <w:b/>
        </w:rPr>
      </w:pP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 Ансимова Н.П., Кузнецова И. В. Профессиональная ориентация, профотбор и профессиональная адаптация молодежи: Учебно-методическое пособие. -Ярославль: Изд-во ЯГПУ, 2000.</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2. Воробьев А.Н., Сенин И.Г., Чирков В.И.Опросник профессиональных предпочтений. Руководство. - Ярославль: НПЦ «Психодиагностика», 1993.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3.</w:t>
      </w:r>
      <w:r w:rsidRPr="00F23956">
        <w:rPr>
          <w:color w:val="000000"/>
        </w:rPr>
        <w:tab/>
        <w:t>Групповая профконсультация для выпускников 9-11 классов (методические материалы). Изд. 2-е, доп. / Сост.: И.В. Кузнецова, Т.Н. Кузьмина, В.В.Радченко. - Ярославль: Центр «Ресурс», 2003.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4. . Елизаров А.Н. Основы индивидуального и семейного психологического консультирования: Учебное пособие. - М.: Ось-89, 2003.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5Использование методики изучения свойств внимания (красно-черная таблица Ф.Д.Горбова) в целях профессиональной диагностики: Методические рекомендации для специалистов служб занятости и профориентации./ Сост.: О.В. Большакова - Ярославль: Центр «Ресурс», 1999.</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6. Использование методики корректурной пробы Бурдона-Анфимова в целях профессиональной диагностики: Методические рекомендации для специалистов служб занятости и профориентации /Сост.: Т.В. Соболева. - Ярославль: Центр «Ресурс», 1999.</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7. Лайм М. Спенсер-мл. и Сайн М. Спенсер. Компетенции на работе: Пер. с англ. - М.: Н1РРО, 2005.</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lastRenderedPageBreak/>
        <w:t>8.</w:t>
      </w:r>
      <w:r w:rsidRPr="00F23956">
        <w:rPr>
          <w:color w:val="000000"/>
        </w:rPr>
        <w:tab/>
        <w:t>Медицинские противопоказания при выборе форм профессионального обучения и трудовой деятельности: Методические рекомендации для профконсультантов и специалистов по профориентации / Сост. А.Г. Красильников. - Ярославль: Центр «Ресурс», 2002.</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9. Методика изучения коммуникативных и организаторских способностей (КОС - 1)/ Сост.: методический отдел Центра «Ресурс». -Ярославль: Центр «Ресурс», 2003.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10. Методика изучения потребности в достижении/ Сост.: методический отдел Центра «Ресурс». - Ярославль: Центр «Ресурс», 2003.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11. Мои жизненные и профессиональные планы: Книга для учащихся старших классов. - М., 1994.</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12. Профориентация: Учеб. пособие для студентов высш. учебных заведений/ Пряжникова Е.Ю., Пряжников Н.С. - М.: Издательский центр «Академия», 2005.</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13. Пряжников Н.С. Профессиональное и личностное самоопределение. -М.: Воронеж, 1996.</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14. Путь к профессии: основы активной позиции на рынке труда: Учебное пособие для учащихся старших классов школ / Ж.Н. Безус, Ю.П. Жукова, И.В. Кузнецова, В.В. Радченко, К.В. Совина, Ю.К. Хододилова. - Ярославль: Центр «Ресурс», 2003.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 xml:space="preserve">15. Резапкина Г.В. Я и моя профессия: программа профессионального самоопределения для подростков: Учебно - методическое пособие для школьных психологов и педагогов. </w:t>
      </w:r>
      <w:r w:rsidRPr="00F23956">
        <w:rPr>
          <w:i/>
          <w:iCs/>
          <w:color w:val="000000"/>
        </w:rPr>
        <w:t xml:space="preserve">- </w:t>
      </w:r>
      <w:r w:rsidRPr="00F23956">
        <w:rPr>
          <w:color w:val="000000"/>
        </w:rPr>
        <w:t>М.: Генезис, 2000.</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16. Родительское собрание по профориентационной тематике. Методические материалы. Изд. 2-е, доп., перераб. / Авт.-сост.: Ж.Н. Безус, М.А. Беломытцева. -Ярославль: Центр «Ресурс», 2003.</w:t>
      </w:r>
    </w:p>
    <w:p w:rsidR="00CB2B0E" w:rsidRPr="00F23956" w:rsidRDefault="00CB2B0E" w:rsidP="00F23956">
      <w:pPr>
        <w:shd w:val="clear" w:color="auto" w:fill="FFFFFF"/>
        <w:tabs>
          <w:tab w:val="left" w:pos="851"/>
        </w:tabs>
        <w:autoSpaceDE w:val="0"/>
        <w:autoSpaceDN w:val="0"/>
        <w:adjustRightInd w:val="0"/>
        <w:ind w:hanging="284"/>
        <w:jc w:val="both"/>
      </w:pPr>
      <w:r w:rsidRPr="00F23956">
        <w:rPr>
          <w:color w:val="000000"/>
        </w:rPr>
        <w:t>17. Интернет ресурсы</w:t>
      </w:r>
    </w:p>
    <w:p w:rsidR="004B0BA7" w:rsidRPr="00F23956" w:rsidRDefault="004B0BA7" w:rsidP="00F23956">
      <w:pPr>
        <w:jc w:val="both"/>
        <w:rPr>
          <w:b/>
        </w:rPr>
      </w:pPr>
    </w:p>
    <w:sectPr w:rsidR="004B0BA7" w:rsidRPr="00F23956" w:rsidSect="00265FE0">
      <w:footerReference w:type="default" r:id="rId1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70" w:rsidRDefault="009D2970" w:rsidP="00DB1C28">
      <w:r>
        <w:separator/>
      </w:r>
    </w:p>
  </w:endnote>
  <w:endnote w:type="continuationSeparator" w:id="0">
    <w:p w:rsidR="009D2970" w:rsidRDefault="009D2970" w:rsidP="00DB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513"/>
      <w:docPartObj>
        <w:docPartGallery w:val="Page Numbers (Bottom of Page)"/>
        <w:docPartUnique/>
      </w:docPartObj>
    </w:sdtPr>
    <w:sdtEndPr/>
    <w:sdtContent>
      <w:p w:rsidR="00B55F14" w:rsidRDefault="001308E3">
        <w:pPr>
          <w:pStyle w:val="ae"/>
          <w:jc w:val="right"/>
        </w:pPr>
        <w:r>
          <w:fldChar w:fldCharType="begin"/>
        </w:r>
        <w:r w:rsidR="00B55F14">
          <w:instrText xml:space="preserve"> PAGE   \* MERGEFORMAT </w:instrText>
        </w:r>
        <w:r>
          <w:fldChar w:fldCharType="separate"/>
        </w:r>
        <w:r w:rsidR="00627E5F">
          <w:rPr>
            <w:noProof/>
          </w:rPr>
          <w:t>11</w:t>
        </w:r>
        <w:r>
          <w:rPr>
            <w:noProof/>
          </w:rPr>
          <w:fldChar w:fldCharType="end"/>
        </w:r>
      </w:p>
    </w:sdtContent>
  </w:sdt>
  <w:p w:rsidR="00B55F14" w:rsidRDefault="00B55F1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70" w:rsidRDefault="009D2970" w:rsidP="00DB1C28">
      <w:r>
        <w:separator/>
      </w:r>
    </w:p>
  </w:footnote>
  <w:footnote w:type="continuationSeparator" w:id="0">
    <w:p w:rsidR="009D2970" w:rsidRDefault="009D2970" w:rsidP="00DB1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1"/>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
    <w:nsid w:val="000003F2"/>
    <w:multiLevelType w:val="singleLevel"/>
    <w:tmpl w:val="00000454"/>
    <w:lvl w:ilvl="0">
      <w:start w:val="1"/>
      <w:numFmt w:val="bullet"/>
      <w:lvlText w:val="·"/>
      <w:lvlJc w:val="left"/>
      <w:pPr>
        <w:ind w:left="720" w:hanging="423"/>
      </w:pPr>
      <w:rPr>
        <w:rFonts w:ascii="Symbol" w:hAnsi="Symbol"/>
      </w:rPr>
    </w:lvl>
  </w:abstractNum>
  <w:abstractNum w:abstractNumId="2">
    <w:nsid w:val="03767A1D"/>
    <w:multiLevelType w:val="hybridMultilevel"/>
    <w:tmpl w:val="1AD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26D19"/>
    <w:multiLevelType w:val="hybridMultilevel"/>
    <w:tmpl w:val="C0B69EB8"/>
    <w:lvl w:ilvl="0" w:tplc="7B142B6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D030C"/>
    <w:multiLevelType w:val="hybridMultilevel"/>
    <w:tmpl w:val="B476B1C4"/>
    <w:lvl w:ilvl="0" w:tplc="5066D298">
      <w:start w:val="5"/>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A56C7"/>
    <w:multiLevelType w:val="hybridMultilevel"/>
    <w:tmpl w:val="A43A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21C23"/>
    <w:multiLevelType w:val="hybridMultilevel"/>
    <w:tmpl w:val="CA5017E6"/>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12212FD6"/>
    <w:multiLevelType w:val="hybridMultilevel"/>
    <w:tmpl w:val="2788ED46"/>
    <w:lvl w:ilvl="0" w:tplc="604CD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4656A"/>
    <w:multiLevelType w:val="hybridMultilevel"/>
    <w:tmpl w:val="A52C0A54"/>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BF7D37"/>
    <w:multiLevelType w:val="hybridMultilevel"/>
    <w:tmpl w:val="82C8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22E2C"/>
    <w:multiLevelType w:val="hybridMultilevel"/>
    <w:tmpl w:val="1102DB14"/>
    <w:lvl w:ilvl="0" w:tplc="04190001">
      <w:start w:val="1"/>
      <w:numFmt w:val="bullet"/>
      <w:lvlText w:val=""/>
      <w:lvlJc w:val="left"/>
      <w:pPr>
        <w:tabs>
          <w:tab w:val="num" w:pos="1215"/>
        </w:tabs>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EC21E0"/>
    <w:multiLevelType w:val="hybridMultilevel"/>
    <w:tmpl w:val="800CC9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AC4025"/>
    <w:multiLevelType w:val="hybridMultilevel"/>
    <w:tmpl w:val="30020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522BA"/>
    <w:multiLevelType w:val="hybridMultilevel"/>
    <w:tmpl w:val="3C785A52"/>
    <w:lvl w:ilvl="0" w:tplc="81E0E0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E79D5"/>
    <w:multiLevelType w:val="hybridMultilevel"/>
    <w:tmpl w:val="731EE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101B"/>
    <w:multiLevelType w:val="multilevel"/>
    <w:tmpl w:val="43A4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109F3"/>
    <w:multiLevelType w:val="hybridMultilevel"/>
    <w:tmpl w:val="554CC0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F3FFD"/>
    <w:multiLevelType w:val="hybridMultilevel"/>
    <w:tmpl w:val="301056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331923"/>
    <w:multiLevelType w:val="hybridMultilevel"/>
    <w:tmpl w:val="F4E0E8E8"/>
    <w:lvl w:ilvl="0" w:tplc="0419000B">
      <w:start w:val="1"/>
      <w:numFmt w:val="bullet"/>
      <w:lvlText w:val=""/>
      <w:lvlJc w:val="left"/>
      <w:pPr>
        <w:tabs>
          <w:tab w:val="num" w:pos="644"/>
        </w:tabs>
        <w:ind w:left="644" w:hanging="360"/>
      </w:pPr>
      <w:rPr>
        <w:rFonts w:ascii="Wingdings" w:hAnsi="Wingding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4BC056CF"/>
    <w:multiLevelType w:val="hybridMultilevel"/>
    <w:tmpl w:val="C1D0B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1482D"/>
    <w:multiLevelType w:val="multilevel"/>
    <w:tmpl w:val="73A638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35AB9"/>
    <w:multiLevelType w:val="hybridMultilevel"/>
    <w:tmpl w:val="453A2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BD6AE2"/>
    <w:multiLevelType w:val="hybridMultilevel"/>
    <w:tmpl w:val="7E8C3A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972DEA"/>
    <w:multiLevelType w:val="hybridMultilevel"/>
    <w:tmpl w:val="2A208FC2"/>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D3301E"/>
    <w:multiLevelType w:val="hybridMultilevel"/>
    <w:tmpl w:val="26A02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4B2024"/>
    <w:multiLevelType w:val="hybridMultilevel"/>
    <w:tmpl w:val="D2B4EC50"/>
    <w:lvl w:ilvl="0" w:tplc="66E6EC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DA152E"/>
    <w:multiLevelType w:val="multilevel"/>
    <w:tmpl w:val="73A638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335E83"/>
    <w:multiLevelType w:val="hybridMultilevel"/>
    <w:tmpl w:val="7196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41218"/>
    <w:multiLevelType w:val="hybridMultilevel"/>
    <w:tmpl w:val="24AA0EA6"/>
    <w:lvl w:ilvl="0" w:tplc="0419000F">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732239"/>
    <w:multiLevelType w:val="hybridMultilevel"/>
    <w:tmpl w:val="3B22D2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B5C20"/>
    <w:multiLevelType w:val="multilevel"/>
    <w:tmpl w:val="162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A214F"/>
    <w:multiLevelType w:val="hybridMultilevel"/>
    <w:tmpl w:val="49022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31421"/>
    <w:multiLevelType w:val="multilevel"/>
    <w:tmpl w:val="73A638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00B8B"/>
    <w:multiLevelType w:val="hybridMultilevel"/>
    <w:tmpl w:val="AACCE778"/>
    <w:lvl w:ilvl="0" w:tplc="C0FE7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0110FC"/>
    <w:multiLevelType w:val="multilevel"/>
    <w:tmpl w:val="0AD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551FD"/>
    <w:multiLevelType w:val="hybridMultilevel"/>
    <w:tmpl w:val="AACCE778"/>
    <w:lvl w:ilvl="0" w:tplc="C0FE7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A2657E9"/>
    <w:multiLevelType w:val="hybridMultilevel"/>
    <w:tmpl w:val="788ABB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1099C"/>
    <w:multiLevelType w:val="hybridMultilevel"/>
    <w:tmpl w:val="B3EE1E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2C1152"/>
    <w:multiLevelType w:val="hybridMultilevel"/>
    <w:tmpl w:val="6F0A7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12"/>
  </w:num>
  <w:num w:numId="12">
    <w:abstractNumId w:val="6"/>
  </w:num>
  <w:num w:numId="13">
    <w:abstractNumId w:val="36"/>
  </w:num>
  <w:num w:numId="14">
    <w:abstractNumId w:val="38"/>
  </w:num>
  <w:num w:numId="15">
    <w:abstractNumId w:val="31"/>
  </w:num>
  <w:num w:numId="16">
    <w:abstractNumId w:val="2"/>
  </w:num>
  <w:num w:numId="17">
    <w:abstractNumId w:val="30"/>
  </w:num>
  <w:num w:numId="18">
    <w:abstractNumId w:val="15"/>
  </w:num>
  <w:num w:numId="19">
    <w:abstractNumId w:val="4"/>
  </w:num>
  <w:num w:numId="20">
    <w:abstractNumId w:val="20"/>
  </w:num>
  <w:num w:numId="21">
    <w:abstractNumId w:val="9"/>
  </w:num>
  <w:num w:numId="22">
    <w:abstractNumId w:val="8"/>
  </w:num>
  <w:num w:numId="23">
    <w:abstractNumId w:val="18"/>
  </w:num>
  <w:num w:numId="24">
    <w:abstractNumId w:val="23"/>
  </w:num>
  <w:num w:numId="25">
    <w:abstractNumId w:val="25"/>
  </w:num>
  <w:num w:numId="26">
    <w:abstractNumId w:val="34"/>
  </w:num>
  <w:num w:numId="27">
    <w:abstractNumId w:val="16"/>
  </w:num>
  <w:num w:numId="28">
    <w:abstractNumId w:val="32"/>
  </w:num>
  <w:num w:numId="29">
    <w:abstractNumId w:val="26"/>
  </w:num>
  <w:num w:numId="30">
    <w:abstractNumId w:val="5"/>
  </w:num>
  <w:num w:numId="31">
    <w:abstractNumId w:val="3"/>
  </w:num>
  <w:num w:numId="32">
    <w:abstractNumId w:val="35"/>
  </w:num>
  <w:num w:numId="33">
    <w:abstractNumId w:val="33"/>
  </w:num>
  <w:num w:numId="34">
    <w:abstractNumId w:val="13"/>
  </w:num>
  <w:num w:numId="35">
    <w:abstractNumId w:val="27"/>
  </w:num>
  <w:num w:numId="36">
    <w:abstractNumId w:val="21"/>
  </w:num>
  <w:num w:numId="37">
    <w:abstractNumId w:val="7"/>
  </w:num>
  <w:num w:numId="38">
    <w:abstractNumId w:val="19"/>
  </w:num>
  <w:num w:numId="39">
    <w:abstractNumId w:val="14"/>
  </w:num>
  <w:num w:numId="40">
    <w:abstractNumId w:val="2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E22"/>
    <w:rsid w:val="0001103B"/>
    <w:rsid w:val="000156E4"/>
    <w:rsid w:val="000700E8"/>
    <w:rsid w:val="000730EC"/>
    <w:rsid w:val="00074A2F"/>
    <w:rsid w:val="00081CAF"/>
    <w:rsid w:val="00083325"/>
    <w:rsid w:val="000A2355"/>
    <w:rsid w:val="000B4966"/>
    <w:rsid w:val="000C5929"/>
    <w:rsid w:val="000D085D"/>
    <w:rsid w:val="000E4E74"/>
    <w:rsid w:val="001052F1"/>
    <w:rsid w:val="00110C2D"/>
    <w:rsid w:val="00120D0C"/>
    <w:rsid w:val="001308E3"/>
    <w:rsid w:val="00155AF4"/>
    <w:rsid w:val="00171196"/>
    <w:rsid w:val="001A4321"/>
    <w:rsid w:val="001C1222"/>
    <w:rsid w:val="001F17D0"/>
    <w:rsid w:val="001F746F"/>
    <w:rsid w:val="00265FE0"/>
    <w:rsid w:val="0027692D"/>
    <w:rsid w:val="002D2DEF"/>
    <w:rsid w:val="002E6F9D"/>
    <w:rsid w:val="00350D43"/>
    <w:rsid w:val="00353FE4"/>
    <w:rsid w:val="00363E11"/>
    <w:rsid w:val="00382DAA"/>
    <w:rsid w:val="003831CF"/>
    <w:rsid w:val="003C07ED"/>
    <w:rsid w:val="003E0FAB"/>
    <w:rsid w:val="003E50F7"/>
    <w:rsid w:val="003F7A77"/>
    <w:rsid w:val="00426C78"/>
    <w:rsid w:val="00446E63"/>
    <w:rsid w:val="00452973"/>
    <w:rsid w:val="00463721"/>
    <w:rsid w:val="00473624"/>
    <w:rsid w:val="0048785A"/>
    <w:rsid w:val="004B0BA7"/>
    <w:rsid w:val="004B0EB9"/>
    <w:rsid w:val="00540C7C"/>
    <w:rsid w:val="005863ED"/>
    <w:rsid w:val="00607123"/>
    <w:rsid w:val="00616F6A"/>
    <w:rsid w:val="00627E5F"/>
    <w:rsid w:val="00647070"/>
    <w:rsid w:val="006527C6"/>
    <w:rsid w:val="006748D6"/>
    <w:rsid w:val="006B2904"/>
    <w:rsid w:val="006C4FBC"/>
    <w:rsid w:val="006F0F58"/>
    <w:rsid w:val="00704CDC"/>
    <w:rsid w:val="007116AA"/>
    <w:rsid w:val="0072704F"/>
    <w:rsid w:val="0074489B"/>
    <w:rsid w:val="00762075"/>
    <w:rsid w:val="007F413F"/>
    <w:rsid w:val="00823465"/>
    <w:rsid w:val="008340B4"/>
    <w:rsid w:val="00857E21"/>
    <w:rsid w:val="008605E9"/>
    <w:rsid w:val="00866797"/>
    <w:rsid w:val="008838A7"/>
    <w:rsid w:val="008C0F91"/>
    <w:rsid w:val="008F64BE"/>
    <w:rsid w:val="00901585"/>
    <w:rsid w:val="00927623"/>
    <w:rsid w:val="00963249"/>
    <w:rsid w:val="009A403D"/>
    <w:rsid w:val="009B3FB0"/>
    <w:rsid w:val="009B7378"/>
    <w:rsid w:val="009C73F1"/>
    <w:rsid w:val="009D2970"/>
    <w:rsid w:val="009D72CF"/>
    <w:rsid w:val="009E7473"/>
    <w:rsid w:val="00A0267B"/>
    <w:rsid w:val="00A17422"/>
    <w:rsid w:val="00A258A0"/>
    <w:rsid w:val="00A26E7B"/>
    <w:rsid w:val="00A55602"/>
    <w:rsid w:val="00A75AA5"/>
    <w:rsid w:val="00A82025"/>
    <w:rsid w:val="00A86CF4"/>
    <w:rsid w:val="00AA4DF4"/>
    <w:rsid w:val="00AB680A"/>
    <w:rsid w:val="00AC0BDD"/>
    <w:rsid w:val="00AC54E4"/>
    <w:rsid w:val="00AD5ECB"/>
    <w:rsid w:val="00AE3C56"/>
    <w:rsid w:val="00AE6486"/>
    <w:rsid w:val="00AF5595"/>
    <w:rsid w:val="00B05258"/>
    <w:rsid w:val="00B30C62"/>
    <w:rsid w:val="00B416EC"/>
    <w:rsid w:val="00B443F0"/>
    <w:rsid w:val="00B46D72"/>
    <w:rsid w:val="00B55F14"/>
    <w:rsid w:val="00B80ECD"/>
    <w:rsid w:val="00BA475D"/>
    <w:rsid w:val="00BB3FE4"/>
    <w:rsid w:val="00BB6C44"/>
    <w:rsid w:val="00BC735F"/>
    <w:rsid w:val="00BD5BEF"/>
    <w:rsid w:val="00C36C73"/>
    <w:rsid w:val="00C51433"/>
    <w:rsid w:val="00C62CF0"/>
    <w:rsid w:val="00C97078"/>
    <w:rsid w:val="00CB2B0E"/>
    <w:rsid w:val="00CE37DB"/>
    <w:rsid w:val="00CE513A"/>
    <w:rsid w:val="00D21BD5"/>
    <w:rsid w:val="00D83DB9"/>
    <w:rsid w:val="00DB1C28"/>
    <w:rsid w:val="00DB42A0"/>
    <w:rsid w:val="00DC703F"/>
    <w:rsid w:val="00DD009F"/>
    <w:rsid w:val="00DF5BA4"/>
    <w:rsid w:val="00E319F5"/>
    <w:rsid w:val="00E902F7"/>
    <w:rsid w:val="00EB5253"/>
    <w:rsid w:val="00EB5778"/>
    <w:rsid w:val="00EC753F"/>
    <w:rsid w:val="00ED421B"/>
    <w:rsid w:val="00F031F7"/>
    <w:rsid w:val="00F04611"/>
    <w:rsid w:val="00F23956"/>
    <w:rsid w:val="00F23E22"/>
    <w:rsid w:val="00F45460"/>
    <w:rsid w:val="00F51E39"/>
    <w:rsid w:val="00FA3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22"/>
    <w:rPr>
      <w:rFonts w:ascii="Times New Roman" w:eastAsia="Times New Roman" w:hAnsi="Times New Roman"/>
      <w:sz w:val="24"/>
      <w:szCs w:val="24"/>
    </w:rPr>
  </w:style>
  <w:style w:type="paragraph" w:styleId="1">
    <w:name w:val="heading 1"/>
    <w:basedOn w:val="a"/>
    <w:next w:val="a"/>
    <w:link w:val="10"/>
    <w:uiPriority w:val="99"/>
    <w:qFormat/>
    <w:rsid w:val="00ED421B"/>
    <w:pPr>
      <w:keepNext/>
      <w:numPr>
        <w:numId w:val="1"/>
      </w:numPr>
      <w:suppressAutoHyphens/>
      <w:jc w:val="both"/>
      <w:outlineLvl w:val="0"/>
    </w:pPr>
    <w:rPr>
      <w:i/>
      <w:iCs/>
      <w:color w:val="000000"/>
      <w:kern w:val="2"/>
      <w:sz w:val="20"/>
      <w:szCs w:val="20"/>
      <w:lang w:eastAsia="zh-CN"/>
    </w:rPr>
  </w:style>
  <w:style w:type="paragraph" w:styleId="2">
    <w:name w:val="heading 2"/>
    <w:basedOn w:val="a"/>
    <w:next w:val="a"/>
    <w:link w:val="20"/>
    <w:uiPriority w:val="99"/>
    <w:qFormat/>
    <w:rsid w:val="00ED421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ED421B"/>
    <w:pPr>
      <w:keepNext/>
      <w:keepLines/>
      <w:spacing w:before="200"/>
      <w:outlineLvl w:val="2"/>
    </w:pPr>
    <w:rPr>
      <w:rFonts w:ascii="Cambria" w:hAnsi="Cambria"/>
      <w:b/>
      <w:bCs/>
      <w:color w:val="4F81BD"/>
    </w:rPr>
  </w:style>
  <w:style w:type="paragraph" w:styleId="4">
    <w:name w:val="heading 4"/>
    <w:basedOn w:val="a"/>
    <w:next w:val="a"/>
    <w:link w:val="40"/>
    <w:unhideWhenUsed/>
    <w:qFormat/>
    <w:rsid w:val="00ED421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21B"/>
    <w:rPr>
      <w:rFonts w:ascii="Times New Roman" w:hAnsi="Times New Roman" w:cs="Times New Roman"/>
      <w:i/>
      <w:iCs/>
      <w:color w:val="000000"/>
      <w:kern w:val="2"/>
      <w:sz w:val="20"/>
      <w:szCs w:val="20"/>
      <w:lang w:eastAsia="zh-CN"/>
    </w:rPr>
  </w:style>
  <w:style w:type="character" w:customStyle="1" w:styleId="20">
    <w:name w:val="Заголовок 2 Знак"/>
    <w:basedOn w:val="a0"/>
    <w:link w:val="2"/>
    <w:uiPriority w:val="99"/>
    <w:rsid w:val="00ED421B"/>
    <w:rPr>
      <w:rFonts w:ascii="Cambria" w:hAnsi="Cambria" w:cs="Times New Roman"/>
      <w:b/>
      <w:bCs/>
      <w:color w:val="4F81BD"/>
      <w:sz w:val="26"/>
      <w:szCs w:val="26"/>
    </w:rPr>
  </w:style>
  <w:style w:type="character" w:customStyle="1" w:styleId="30">
    <w:name w:val="Заголовок 3 Знак"/>
    <w:basedOn w:val="a0"/>
    <w:link w:val="3"/>
    <w:uiPriority w:val="99"/>
    <w:rsid w:val="00ED421B"/>
    <w:rPr>
      <w:rFonts w:ascii="Cambria" w:hAnsi="Cambria" w:cs="Times New Roman"/>
      <w:b/>
      <w:bCs/>
      <w:color w:val="4F81BD"/>
    </w:rPr>
  </w:style>
  <w:style w:type="character" w:customStyle="1" w:styleId="40">
    <w:name w:val="Заголовок 4 Знак"/>
    <w:basedOn w:val="a0"/>
    <w:link w:val="4"/>
    <w:rsid w:val="00ED421B"/>
    <w:rPr>
      <w:rFonts w:asciiTheme="minorHAnsi" w:eastAsiaTheme="minorEastAsia" w:hAnsiTheme="minorHAnsi" w:cstheme="minorBidi"/>
      <w:b/>
      <w:bCs/>
      <w:sz w:val="28"/>
      <w:szCs w:val="28"/>
      <w:lang w:eastAsia="en-US"/>
    </w:rPr>
  </w:style>
  <w:style w:type="paragraph" w:styleId="a3">
    <w:name w:val="Title"/>
    <w:basedOn w:val="a"/>
    <w:link w:val="a4"/>
    <w:uiPriority w:val="99"/>
    <w:qFormat/>
    <w:rsid w:val="00ED421B"/>
    <w:pPr>
      <w:jc w:val="center"/>
    </w:pPr>
    <w:rPr>
      <w:b/>
      <w:bCs/>
      <w:color w:val="000000"/>
      <w:kern w:val="16"/>
      <w:sz w:val="20"/>
      <w:szCs w:val="20"/>
    </w:rPr>
  </w:style>
  <w:style w:type="character" w:customStyle="1" w:styleId="a4">
    <w:name w:val="Название Знак"/>
    <w:basedOn w:val="a0"/>
    <w:link w:val="a3"/>
    <w:uiPriority w:val="99"/>
    <w:rsid w:val="00ED421B"/>
    <w:rPr>
      <w:rFonts w:ascii="Times New Roman" w:hAnsi="Times New Roman" w:cs="Times New Roman"/>
      <w:b/>
      <w:bCs/>
      <w:color w:val="000000"/>
      <w:kern w:val="16"/>
      <w:sz w:val="20"/>
      <w:szCs w:val="20"/>
      <w:lang w:eastAsia="ru-RU"/>
    </w:rPr>
  </w:style>
  <w:style w:type="character" w:styleId="a5">
    <w:name w:val="Emphasis"/>
    <w:basedOn w:val="a0"/>
    <w:qFormat/>
    <w:rsid w:val="00ED421B"/>
    <w:rPr>
      <w:i/>
      <w:iCs/>
    </w:rPr>
  </w:style>
  <w:style w:type="paragraph" w:styleId="a6">
    <w:name w:val="List Paragraph"/>
    <w:basedOn w:val="a"/>
    <w:uiPriority w:val="34"/>
    <w:qFormat/>
    <w:rsid w:val="00ED421B"/>
    <w:pPr>
      <w:widowControl w:val="0"/>
      <w:suppressAutoHyphens/>
      <w:ind w:left="720"/>
    </w:pPr>
    <w:rPr>
      <w:kern w:val="2"/>
    </w:rPr>
  </w:style>
  <w:style w:type="character" w:styleId="a7">
    <w:name w:val="Subtle Emphasis"/>
    <w:basedOn w:val="a0"/>
    <w:uiPriority w:val="19"/>
    <w:qFormat/>
    <w:rsid w:val="00ED421B"/>
    <w:rPr>
      <w:i/>
      <w:iCs/>
      <w:color w:val="808080" w:themeColor="text1" w:themeTint="7F"/>
    </w:rPr>
  </w:style>
  <w:style w:type="paragraph" w:customStyle="1" w:styleId="Default">
    <w:name w:val="Default"/>
    <w:rsid w:val="00F23E22"/>
    <w:pPr>
      <w:autoSpaceDE w:val="0"/>
      <w:autoSpaceDN w:val="0"/>
      <w:adjustRightInd w:val="0"/>
    </w:pPr>
    <w:rPr>
      <w:rFonts w:ascii="Times New Roman" w:hAnsi="Times New Roman"/>
      <w:color w:val="000000"/>
      <w:sz w:val="24"/>
      <w:szCs w:val="24"/>
    </w:rPr>
  </w:style>
  <w:style w:type="paragraph" w:customStyle="1" w:styleId="11">
    <w:name w:val="Без интервала1"/>
    <w:rsid w:val="00F23E22"/>
    <w:rPr>
      <w:rFonts w:ascii="Times New Roman" w:hAnsi="Times New Roman"/>
      <w:sz w:val="24"/>
      <w:szCs w:val="24"/>
    </w:rPr>
  </w:style>
  <w:style w:type="paragraph" w:customStyle="1" w:styleId="12">
    <w:name w:val="Абзац списка1"/>
    <w:basedOn w:val="a"/>
    <w:rsid w:val="00F23E22"/>
    <w:pPr>
      <w:ind w:left="720"/>
      <w:contextualSpacing/>
    </w:pPr>
    <w:rPr>
      <w:rFonts w:eastAsia="Calibri"/>
    </w:rPr>
  </w:style>
  <w:style w:type="paragraph" w:styleId="a8">
    <w:name w:val="No Spacing"/>
    <w:link w:val="a9"/>
    <w:uiPriority w:val="1"/>
    <w:qFormat/>
    <w:rsid w:val="003E0FAB"/>
    <w:rPr>
      <w:rFonts w:ascii="Times New Roman" w:eastAsia="Times New Roman" w:hAnsi="Times New Roman"/>
      <w:sz w:val="24"/>
      <w:szCs w:val="24"/>
    </w:rPr>
  </w:style>
  <w:style w:type="paragraph" w:styleId="aa">
    <w:name w:val="Balloon Text"/>
    <w:basedOn w:val="a"/>
    <w:link w:val="ab"/>
    <w:uiPriority w:val="99"/>
    <w:semiHidden/>
    <w:unhideWhenUsed/>
    <w:rsid w:val="002E6F9D"/>
    <w:rPr>
      <w:rFonts w:ascii="Tahoma" w:hAnsi="Tahoma" w:cs="Tahoma"/>
      <w:sz w:val="16"/>
      <w:szCs w:val="16"/>
    </w:rPr>
  </w:style>
  <w:style w:type="character" w:customStyle="1" w:styleId="ab">
    <w:name w:val="Текст выноски Знак"/>
    <w:basedOn w:val="a0"/>
    <w:link w:val="aa"/>
    <w:uiPriority w:val="99"/>
    <w:semiHidden/>
    <w:rsid w:val="002E6F9D"/>
    <w:rPr>
      <w:rFonts w:ascii="Tahoma" w:eastAsia="Times New Roman" w:hAnsi="Tahoma" w:cs="Tahoma"/>
      <w:sz w:val="16"/>
      <w:szCs w:val="16"/>
    </w:rPr>
  </w:style>
  <w:style w:type="character" w:customStyle="1" w:styleId="a9">
    <w:name w:val="Без интервала Знак"/>
    <w:basedOn w:val="a0"/>
    <w:link w:val="a8"/>
    <w:uiPriority w:val="1"/>
    <w:rsid w:val="00DB1C28"/>
    <w:rPr>
      <w:rFonts w:ascii="Times New Roman" w:eastAsia="Times New Roman" w:hAnsi="Times New Roman"/>
      <w:sz w:val="24"/>
      <w:szCs w:val="24"/>
    </w:rPr>
  </w:style>
  <w:style w:type="paragraph" w:styleId="ac">
    <w:name w:val="header"/>
    <w:basedOn w:val="a"/>
    <w:link w:val="ad"/>
    <w:uiPriority w:val="99"/>
    <w:semiHidden/>
    <w:unhideWhenUsed/>
    <w:rsid w:val="00DB1C28"/>
    <w:pPr>
      <w:tabs>
        <w:tab w:val="center" w:pos="4677"/>
        <w:tab w:val="right" w:pos="9355"/>
      </w:tabs>
    </w:pPr>
  </w:style>
  <w:style w:type="character" w:customStyle="1" w:styleId="ad">
    <w:name w:val="Верхний колонтитул Знак"/>
    <w:basedOn w:val="a0"/>
    <w:link w:val="ac"/>
    <w:uiPriority w:val="99"/>
    <w:semiHidden/>
    <w:rsid w:val="00DB1C28"/>
    <w:rPr>
      <w:rFonts w:ascii="Times New Roman" w:eastAsia="Times New Roman" w:hAnsi="Times New Roman"/>
      <w:sz w:val="24"/>
      <w:szCs w:val="24"/>
    </w:rPr>
  </w:style>
  <w:style w:type="paragraph" w:styleId="ae">
    <w:name w:val="footer"/>
    <w:basedOn w:val="a"/>
    <w:link w:val="af"/>
    <w:uiPriority w:val="99"/>
    <w:unhideWhenUsed/>
    <w:rsid w:val="00DB1C28"/>
    <w:pPr>
      <w:tabs>
        <w:tab w:val="center" w:pos="4677"/>
        <w:tab w:val="right" w:pos="9355"/>
      </w:tabs>
    </w:pPr>
  </w:style>
  <w:style w:type="character" w:customStyle="1" w:styleId="af">
    <w:name w:val="Нижний колонтитул Знак"/>
    <w:basedOn w:val="a0"/>
    <w:link w:val="ae"/>
    <w:uiPriority w:val="99"/>
    <w:rsid w:val="00DB1C28"/>
    <w:rPr>
      <w:rFonts w:ascii="Times New Roman" w:eastAsia="Times New Roman" w:hAnsi="Times New Roman"/>
      <w:sz w:val="24"/>
      <w:szCs w:val="24"/>
    </w:rPr>
  </w:style>
  <w:style w:type="paragraph" w:styleId="af0">
    <w:name w:val="Normal (Web)"/>
    <w:basedOn w:val="a"/>
    <w:uiPriority w:val="99"/>
    <w:unhideWhenUsed/>
    <w:rsid w:val="008C0F91"/>
    <w:pPr>
      <w:spacing w:before="100" w:beforeAutospacing="1" w:after="100" w:afterAutospacing="1"/>
    </w:pPr>
  </w:style>
  <w:style w:type="table" w:styleId="af1">
    <w:name w:val="Table Grid"/>
    <w:basedOn w:val="a1"/>
    <w:rsid w:val="00607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rsid w:val="008605E9"/>
    <w:pPr>
      <w:jc w:val="both"/>
    </w:pPr>
  </w:style>
  <w:style w:type="character" w:customStyle="1" w:styleId="af3">
    <w:name w:val="Основной текст Знак"/>
    <w:basedOn w:val="a0"/>
    <w:link w:val="af2"/>
    <w:rsid w:val="008605E9"/>
    <w:rPr>
      <w:rFonts w:ascii="Times New Roman" w:eastAsia="Times New Roman" w:hAnsi="Times New Roman"/>
      <w:sz w:val="24"/>
      <w:szCs w:val="24"/>
    </w:rPr>
  </w:style>
  <w:style w:type="character" w:customStyle="1" w:styleId="af4">
    <w:name w:val="Основной текст_"/>
    <w:basedOn w:val="a0"/>
    <w:link w:val="13"/>
    <w:rsid w:val="008605E9"/>
    <w:rPr>
      <w:rFonts w:ascii="Times New Roman" w:eastAsia="Times New Roman" w:hAnsi="Times New Roman"/>
      <w:sz w:val="26"/>
      <w:szCs w:val="26"/>
      <w:shd w:val="clear" w:color="auto" w:fill="FFFFFF"/>
    </w:rPr>
  </w:style>
  <w:style w:type="paragraph" w:customStyle="1" w:styleId="13">
    <w:name w:val="Основной текст1"/>
    <w:basedOn w:val="a"/>
    <w:link w:val="af4"/>
    <w:rsid w:val="008605E9"/>
    <w:pPr>
      <w:shd w:val="clear" w:color="auto" w:fill="FFFFFF"/>
      <w:spacing w:before="360" w:line="480" w:lineRule="exact"/>
      <w:ind w:firstLine="720"/>
      <w:jc w:val="both"/>
    </w:pPr>
    <w:rPr>
      <w:sz w:val="26"/>
      <w:szCs w:val="26"/>
    </w:rPr>
  </w:style>
  <w:style w:type="character" w:styleId="af5">
    <w:name w:val="Strong"/>
    <w:basedOn w:val="a0"/>
    <w:qFormat/>
    <w:locked/>
    <w:rsid w:val="0001103B"/>
    <w:rPr>
      <w:b/>
      <w:bCs/>
    </w:rPr>
  </w:style>
  <w:style w:type="character" w:customStyle="1" w:styleId="apple-converted-space">
    <w:name w:val="apple-converted-space"/>
    <w:basedOn w:val="a0"/>
    <w:rsid w:val="00011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057">
      <w:bodyDiv w:val="1"/>
      <w:marLeft w:val="0"/>
      <w:marRight w:val="0"/>
      <w:marTop w:val="0"/>
      <w:marBottom w:val="0"/>
      <w:divBdr>
        <w:top w:val="none" w:sz="0" w:space="0" w:color="auto"/>
        <w:left w:val="none" w:sz="0" w:space="0" w:color="auto"/>
        <w:bottom w:val="none" w:sz="0" w:space="0" w:color="auto"/>
        <w:right w:val="none" w:sz="0" w:space="0" w:color="auto"/>
      </w:divBdr>
    </w:div>
    <w:div w:id="899024478">
      <w:bodyDiv w:val="1"/>
      <w:marLeft w:val="0"/>
      <w:marRight w:val="0"/>
      <w:marTop w:val="0"/>
      <w:marBottom w:val="0"/>
      <w:divBdr>
        <w:top w:val="none" w:sz="0" w:space="0" w:color="auto"/>
        <w:left w:val="none" w:sz="0" w:space="0" w:color="auto"/>
        <w:bottom w:val="none" w:sz="0" w:space="0" w:color="auto"/>
        <w:right w:val="none" w:sz="0" w:space="0" w:color="auto"/>
      </w:divBdr>
    </w:div>
    <w:div w:id="1353606532">
      <w:bodyDiv w:val="1"/>
      <w:marLeft w:val="0"/>
      <w:marRight w:val="0"/>
      <w:marTop w:val="0"/>
      <w:marBottom w:val="0"/>
      <w:divBdr>
        <w:top w:val="none" w:sz="0" w:space="0" w:color="auto"/>
        <w:left w:val="none" w:sz="0" w:space="0" w:color="auto"/>
        <w:bottom w:val="none" w:sz="0" w:space="0" w:color="auto"/>
        <w:right w:val="none" w:sz="0" w:space="0" w:color="auto"/>
      </w:divBdr>
    </w:div>
    <w:div w:id="1608733711">
      <w:bodyDiv w:val="1"/>
      <w:marLeft w:val="0"/>
      <w:marRight w:val="0"/>
      <w:marTop w:val="0"/>
      <w:marBottom w:val="0"/>
      <w:divBdr>
        <w:top w:val="none" w:sz="0" w:space="0" w:color="auto"/>
        <w:left w:val="none" w:sz="0" w:space="0" w:color="auto"/>
        <w:bottom w:val="none" w:sz="0" w:space="0" w:color="auto"/>
        <w:right w:val="none" w:sz="0" w:space="0" w:color="auto"/>
      </w:divBdr>
    </w:div>
    <w:div w:id="1667973014">
      <w:bodyDiv w:val="1"/>
      <w:marLeft w:val="0"/>
      <w:marRight w:val="0"/>
      <w:marTop w:val="0"/>
      <w:marBottom w:val="0"/>
      <w:divBdr>
        <w:top w:val="none" w:sz="0" w:space="0" w:color="auto"/>
        <w:left w:val="none" w:sz="0" w:space="0" w:color="auto"/>
        <w:bottom w:val="none" w:sz="0" w:space="0" w:color="auto"/>
        <w:right w:val="none" w:sz="0" w:space="0" w:color="auto"/>
      </w:divBdr>
    </w:div>
    <w:div w:id="17099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658FE-C443-41D2-AA56-A6E3BC6A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11276</Words>
  <Characters>64276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СОШ №30</cp:lastModifiedBy>
  <cp:revision>4</cp:revision>
  <cp:lastPrinted>2019-08-08T12:00:00Z</cp:lastPrinted>
  <dcterms:created xsi:type="dcterms:W3CDTF">2019-11-05T11:43:00Z</dcterms:created>
  <dcterms:modified xsi:type="dcterms:W3CDTF">2020-07-08T08:35:00Z</dcterms:modified>
</cp:coreProperties>
</file>