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44" w:rsidRPr="00CD1EB5" w:rsidRDefault="001C7E71" w:rsidP="004B72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193972" cy="8293049"/>
            <wp:effectExtent l="0" t="0" r="0" b="0"/>
            <wp:docPr id="2" name="Рисунок 2" descr="C:\Users\СОШ №30\Desktop\пфдо на сайт\титульники пдф\олимпий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30\Desktop\пфдо на сайт\титульники пдф\олимпийц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7"/>
                    <a:stretch/>
                  </pic:blipFill>
                  <pic:spPr bwMode="auto">
                    <a:xfrm>
                      <a:off x="0" y="0"/>
                      <a:ext cx="6195189" cy="829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0A44" w:rsidRPr="003E0A44"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</w:p>
    <w:p w:rsidR="003E0A44" w:rsidRPr="003E0A44" w:rsidRDefault="003E0A44" w:rsidP="004B72D4">
      <w:pPr>
        <w:pStyle w:val="a5"/>
        <w:shd w:val="clear" w:color="auto" w:fill="FCFAF5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E0A44">
        <w:rPr>
          <w:sz w:val="28"/>
          <w:szCs w:val="28"/>
        </w:rPr>
        <w:lastRenderedPageBreak/>
        <w:t xml:space="preserve">Программа дополнительного образования (ПДО) </w:t>
      </w:r>
      <w:r>
        <w:rPr>
          <w:sz w:val="28"/>
          <w:szCs w:val="28"/>
        </w:rPr>
        <w:t xml:space="preserve">"ОЛИМПИЙЦЫ" </w:t>
      </w:r>
      <w:r w:rsidRPr="003E0A44">
        <w:rPr>
          <w:sz w:val="28"/>
          <w:szCs w:val="28"/>
        </w:rPr>
        <w:t>по ОФП составлена на основе ФГОС по физической культуре с учетом материала, который дети изучают на уроках физической культуры в общеобразовательной школе, дополняя его с учётом интересов детей к тем видам спорта, которые пользуются популярностью в повседневной.</w:t>
      </w:r>
      <w:proofErr w:type="gramEnd"/>
    </w:p>
    <w:p w:rsidR="003E0A44" w:rsidRPr="003E0A44" w:rsidRDefault="003E0A44" w:rsidP="004B72D4">
      <w:pPr>
        <w:pStyle w:val="a5"/>
        <w:shd w:val="clear" w:color="auto" w:fill="FCFA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0A44">
        <w:rPr>
          <w:sz w:val="28"/>
          <w:szCs w:val="28"/>
        </w:rPr>
        <w:t>Основой ОФП являются развитие двигательных качеств человека - быстроты, силы, ловкости, выносливости, гибкости посредством физических упражнений, спортивных и подвижных игр, упражнений с элементами гимнастики и акробатики, прикладных видов спорта.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Занятия ОФП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Цель данной программы:</w:t>
      </w:r>
    </w:p>
    <w:p w:rsidR="003E0A44" w:rsidRDefault="003E0A44" w:rsidP="004B72D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учащихся с деятельностью школьного спортивного клуба, </w:t>
      </w:r>
      <w:r w:rsidRPr="003E0A44">
        <w:rPr>
          <w:rFonts w:ascii="Times New Roman" w:hAnsi="Times New Roman" w:cs="Times New Roman"/>
          <w:sz w:val="28"/>
          <w:szCs w:val="28"/>
        </w:rPr>
        <w:t>формирование гармонически развитой личности при помощи средств физической культуры.</w:t>
      </w:r>
    </w:p>
    <w:p w:rsidR="003E0A44" w:rsidRDefault="003E0A44" w:rsidP="004B72D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E0A44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E0A44" w:rsidRDefault="003E0A44" w:rsidP="004B72D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1. Образовательные:</w:t>
      </w:r>
    </w:p>
    <w:p w:rsidR="003E0A44" w:rsidRDefault="003E0A44" w:rsidP="004B72D4">
      <w:pPr>
        <w:keepNext/>
        <w:numPr>
          <w:ilvl w:val="0"/>
          <w:numId w:val="1"/>
        </w:numPr>
        <w:spacing w:before="100" w:beforeAutospacing="1" w:after="0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ознакомить учащихся с правилами самоконтроля состояния здоровья на занятиях и дома;</w:t>
      </w:r>
    </w:p>
    <w:p w:rsidR="003E0A44" w:rsidRPr="003E0A44" w:rsidRDefault="003E0A44" w:rsidP="004B72D4">
      <w:pPr>
        <w:keepNext/>
        <w:numPr>
          <w:ilvl w:val="0"/>
          <w:numId w:val="1"/>
        </w:numPr>
        <w:spacing w:before="100" w:beforeAutospacing="1" w:after="0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формировать правильную осанку;</w:t>
      </w:r>
    </w:p>
    <w:p w:rsidR="003E0A44" w:rsidRPr="003E0A44" w:rsidRDefault="003E0A44" w:rsidP="004B72D4">
      <w:pPr>
        <w:keepNext/>
        <w:numPr>
          <w:ilvl w:val="0"/>
          <w:numId w:val="1"/>
        </w:numPr>
        <w:spacing w:before="100" w:beforeAutospacing="1" w:after="0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обучать диафрагмально-релаксационному дыханию;</w:t>
      </w:r>
    </w:p>
    <w:p w:rsidR="003E0A44" w:rsidRPr="003E0A44" w:rsidRDefault="003E0A44" w:rsidP="004B72D4">
      <w:pPr>
        <w:keepNext/>
        <w:numPr>
          <w:ilvl w:val="0"/>
          <w:numId w:val="1"/>
        </w:numPr>
        <w:spacing w:before="100" w:beforeAutospacing="1" w:after="0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изучать комплексы физических упражнений с оздоровительной направленностью;</w:t>
      </w:r>
    </w:p>
    <w:p w:rsidR="003E0A44" w:rsidRDefault="003E0A44" w:rsidP="004B72D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помочь учащимся в освоении программных требований основного общего и среднего общего образования по</w:t>
      </w:r>
      <w:r>
        <w:rPr>
          <w:rFonts w:ascii="Times New Roman" w:hAnsi="Times New Roman" w:cs="Times New Roman"/>
          <w:sz w:val="28"/>
          <w:szCs w:val="28"/>
        </w:rPr>
        <w:t xml:space="preserve"> предмету «Физическая культура»</w:t>
      </w:r>
    </w:p>
    <w:p w:rsidR="003E0A44" w:rsidRPr="003E0A44" w:rsidRDefault="003E0A44" w:rsidP="004B72D4">
      <w:pPr>
        <w:keepNext/>
        <w:numPr>
          <w:ilvl w:val="0"/>
          <w:numId w:val="1"/>
        </w:numPr>
        <w:spacing w:before="100" w:beforeAutospacing="1" w:after="0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3E0A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0A44">
        <w:rPr>
          <w:rFonts w:ascii="Times New Roman" w:hAnsi="Times New Roman" w:cs="Times New Roman"/>
          <w:sz w:val="28"/>
          <w:szCs w:val="28"/>
        </w:rPr>
        <w:t xml:space="preserve"> навыки здорового образа жизни.</w:t>
      </w:r>
    </w:p>
    <w:p w:rsidR="003E0A44" w:rsidRPr="003E0A44" w:rsidRDefault="003E0A44" w:rsidP="004B72D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0A44" w:rsidRPr="003E0A44" w:rsidRDefault="003E0A44" w:rsidP="004B72D4">
      <w:pPr>
        <w:keepNext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lastRenderedPageBreak/>
        <w:t>2. Развивающие:</w:t>
      </w:r>
    </w:p>
    <w:p w:rsidR="003E0A44" w:rsidRPr="003E0A44" w:rsidRDefault="003E0A44" w:rsidP="004B72D4">
      <w:pPr>
        <w:keepNext/>
        <w:numPr>
          <w:ilvl w:val="0"/>
          <w:numId w:val="2"/>
        </w:numPr>
        <w:spacing w:before="100" w:beforeAutospacing="1" w:after="0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3E0A44" w:rsidRPr="003E0A44" w:rsidRDefault="003E0A44" w:rsidP="004B72D4">
      <w:pPr>
        <w:keepNext/>
        <w:numPr>
          <w:ilvl w:val="0"/>
          <w:numId w:val="2"/>
        </w:numPr>
        <w:spacing w:before="100" w:beforeAutospacing="1" w:after="0"/>
        <w:ind w:left="539" w:firstLine="539"/>
        <w:jc w:val="both"/>
        <w:rPr>
          <w:rFonts w:ascii="Times New Roman" w:hAnsi="Times New Roman" w:cs="Times New Roman"/>
        </w:rPr>
      </w:pPr>
      <w:r w:rsidRPr="003E0A44">
        <w:rPr>
          <w:rFonts w:ascii="Times New Roman" w:hAnsi="Times New Roman" w:cs="Times New Roman"/>
          <w:sz w:val="28"/>
          <w:szCs w:val="28"/>
        </w:rPr>
        <w:t>совершенствовать прикладные жизненно важные навыки и умения в ходьбе, беге, прыжках, лазании, обогащение двигательного опыта физическими (в первую очередь – гимнастическими) упражнениями</w:t>
      </w:r>
      <w:r w:rsidRPr="003E0A44">
        <w:rPr>
          <w:rFonts w:ascii="Times New Roman" w:hAnsi="Times New Roman" w:cs="Times New Roman"/>
        </w:rPr>
        <w:t>.</w:t>
      </w:r>
    </w:p>
    <w:p w:rsidR="003E0A44" w:rsidRPr="003E0A44" w:rsidRDefault="003E0A44" w:rsidP="004B72D4">
      <w:pPr>
        <w:keepNext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3E0A44" w:rsidRPr="003E0A44" w:rsidRDefault="003E0A44" w:rsidP="004B72D4">
      <w:pPr>
        <w:keepNext/>
        <w:numPr>
          <w:ilvl w:val="0"/>
          <w:numId w:val="3"/>
        </w:numPr>
        <w:spacing w:before="100" w:beforeAutospacing="1" w:after="0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прививать жизненно важные гигиенические навыки;</w:t>
      </w:r>
    </w:p>
    <w:p w:rsidR="003E0A44" w:rsidRPr="003E0A44" w:rsidRDefault="003E0A44" w:rsidP="004B72D4">
      <w:pPr>
        <w:keepNext/>
        <w:numPr>
          <w:ilvl w:val="0"/>
          <w:numId w:val="3"/>
        </w:numPr>
        <w:spacing w:before="100" w:beforeAutospacing="1" w:after="0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содействовать развитию познавательных интересов, творческой активности и инициативы;</w:t>
      </w:r>
    </w:p>
    <w:p w:rsidR="003E0A44" w:rsidRPr="003E0A44" w:rsidRDefault="003E0A44" w:rsidP="004B72D4">
      <w:pPr>
        <w:keepNext/>
        <w:numPr>
          <w:ilvl w:val="0"/>
          <w:numId w:val="3"/>
        </w:numPr>
        <w:spacing w:before="100" w:beforeAutospacing="1" w:after="0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 xml:space="preserve">стимулировать развитие волевых и нравственных качеств, определяющих формирование личности ребёнка; </w:t>
      </w:r>
    </w:p>
    <w:p w:rsidR="003E0A44" w:rsidRPr="003E0A44" w:rsidRDefault="003E0A44" w:rsidP="004B72D4">
      <w:pPr>
        <w:keepNext/>
        <w:numPr>
          <w:ilvl w:val="0"/>
          <w:numId w:val="3"/>
        </w:numPr>
        <w:spacing w:before="100" w:beforeAutospacing="1" w:after="0"/>
        <w:ind w:left="539" w:firstLine="539"/>
        <w:jc w:val="both"/>
        <w:rPr>
          <w:rFonts w:ascii="Times New Roman" w:hAnsi="Times New Roman" w:cs="Times New Roman"/>
        </w:rPr>
      </w:pPr>
      <w:r w:rsidRPr="003E0A44">
        <w:rPr>
          <w:rFonts w:ascii="Times New Roman" w:hAnsi="Times New Roman" w:cs="Times New Roman"/>
          <w:sz w:val="28"/>
          <w:szCs w:val="28"/>
        </w:rPr>
        <w:t>формировать умения самостоятельно заниматься физическими упражнениями</w:t>
      </w:r>
      <w:r w:rsidRPr="003E0A44">
        <w:rPr>
          <w:rFonts w:ascii="Times New Roman" w:hAnsi="Times New Roman" w:cs="Times New Roman"/>
        </w:rPr>
        <w:t>.</w:t>
      </w:r>
    </w:p>
    <w:p w:rsidR="003E0A44" w:rsidRPr="003E0A44" w:rsidRDefault="003E0A44" w:rsidP="004B72D4">
      <w:pPr>
        <w:keepNext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4. Оздоровительные:</w:t>
      </w:r>
    </w:p>
    <w:p w:rsidR="003E0A44" w:rsidRPr="003E0A44" w:rsidRDefault="003E0A44" w:rsidP="004B72D4">
      <w:pPr>
        <w:keepNext/>
        <w:numPr>
          <w:ilvl w:val="0"/>
          <w:numId w:val="4"/>
        </w:numPr>
        <w:spacing w:before="100" w:beforeAutospacing="1" w:after="0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улучшать функциональное состояние организма;</w:t>
      </w:r>
    </w:p>
    <w:p w:rsidR="003E0A44" w:rsidRPr="003E0A44" w:rsidRDefault="003E0A44" w:rsidP="004B72D4">
      <w:pPr>
        <w:keepNext/>
        <w:numPr>
          <w:ilvl w:val="0"/>
          <w:numId w:val="4"/>
        </w:numPr>
        <w:spacing w:before="100" w:beforeAutospacing="1" w:after="0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повышать физическую и умственную работоспособность;</w:t>
      </w:r>
    </w:p>
    <w:p w:rsidR="003E0A44" w:rsidRPr="003E0A44" w:rsidRDefault="003E0A44" w:rsidP="004B72D4">
      <w:pPr>
        <w:keepNext/>
        <w:numPr>
          <w:ilvl w:val="0"/>
          <w:numId w:val="4"/>
        </w:numPr>
        <w:spacing w:before="100" w:beforeAutospacing="1" w:after="0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способствовать снижению заболеваемости.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A44">
        <w:rPr>
          <w:rFonts w:ascii="Times New Roman" w:hAnsi="Times New Roman" w:cs="Times New Roman"/>
          <w:sz w:val="28"/>
          <w:szCs w:val="28"/>
        </w:rPr>
        <w:t xml:space="preserve">Данная ПДО имеет физкультурно-спортивную направленность, реализуется в форме учебных, учебно-тренировочных и тренировочных занятий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0A44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0A44">
        <w:rPr>
          <w:rFonts w:ascii="Times New Roman" w:hAnsi="Times New Roman" w:cs="Times New Roman"/>
          <w:sz w:val="28"/>
          <w:szCs w:val="28"/>
        </w:rPr>
        <w:t xml:space="preserve"> час</w:t>
      </w:r>
      <w:r w:rsidR="00B80F9B">
        <w:rPr>
          <w:rFonts w:ascii="Times New Roman" w:hAnsi="Times New Roman" w:cs="Times New Roman"/>
          <w:sz w:val="28"/>
          <w:szCs w:val="28"/>
        </w:rPr>
        <w:t>у</w:t>
      </w:r>
      <w:r w:rsidRPr="003E0A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0A44">
        <w:rPr>
          <w:rFonts w:ascii="Times New Roman" w:hAnsi="Times New Roman" w:cs="Times New Roman"/>
          <w:sz w:val="28"/>
          <w:szCs w:val="28"/>
        </w:rPr>
        <w:t xml:space="preserve"> Возраст детей, участвующих в реализации ПДО- 1</w:t>
      </w:r>
      <w:r w:rsidR="000A3576">
        <w:rPr>
          <w:rFonts w:ascii="Times New Roman" w:hAnsi="Times New Roman" w:cs="Times New Roman"/>
          <w:sz w:val="28"/>
          <w:szCs w:val="28"/>
        </w:rPr>
        <w:t>0</w:t>
      </w:r>
      <w:r w:rsidRPr="003E0A44">
        <w:rPr>
          <w:rFonts w:ascii="Times New Roman" w:hAnsi="Times New Roman" w:cs="Times New Roman"/>
          <w:sz w:val="28"/>
          <w:szCs w:val="28"/>
        </w:rPr>
        <w:t>-1</w:t>
      </w:r>
      <w:r w:rsidR="002A2059">
        <w:rPr>
          <w:rFonts w:ascii="Times New Roman" w:hAnsi="Times New Roman" w:cs="Times New Roman"/>
          <w:sz w:val="28"/>
          <w:szCs w:val="28"/>
        </w:rPr>
        <w:t>7</w:t>
      </w:r>
      <w:r w:rsidRPr="003E0A44">
        <w:rPr>
          <w:rFonts w:ascii="Times New Roman" w:hAnsi="Times New Roman" w:cs="Times New Roman"/>
          <w:sz w:val="28"/>
          <w:szCs w:val="28"/>
        </w:rPr>
        <w:t xml:space="preserve"> лет, срок реализации – </w:t>
      </w:r>
      <w:r w:rsidR="000A3576">
        <w:rPr>
          <w:rFonts w:ascii="Times New Roman" w:hAnsi="Times New Roman" w:cs="Times New Roman"/>
          <w:sz w:val="28"/>
          <w:szCs w:val="28"/>
        </w:rPr>
        <w:t>1</w:t>
      </w:r>
      <w:r w:rsidRPr="003E0A4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3E0A44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ОФП являются следующие умения: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проявлять дисциплинированность, трудолюбие и упорство в достижении поставленных целей;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интересы.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A44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Метапредметными</w:t>
      </w:r>
      <w:proofErr w:type="spellEnd"/>
      <w:r w:rsidRPr="003E0A44">
        <w:rPr>
          <w:rFonts w:ascii="Times New Roman" w:hAnsi="Times New Roman" w:cs="Times New Roman"/>
          <w:b/>
          <w:sz w:val="28"/>
          <w:szCs w:val="28"/>
        </w:rPr>
        <w:t xml:space="preserve"> результатами </w:t>
      </w:r>
      <w:r w:rsidRPr="003E0A44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ОФП являются следующие умения: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находить ошибки при выполнении учебных заданий, отбирать способы их исправления;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обеспечивать защиту и сохранность природы во время активного отдыха и занятий физической культурой;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планировать собственную деятельность, распределять нагрузку и отдых в процессе ее выполнения;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оценивать красоту телосложения и осанки, сравнивать их с эталонными образцами;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управлять эмоциями при общении со сверстниками и взрослыми, сохранять при этом хладнокровие, сдержанность и рассудительность.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3E0A44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ОФП являются следующие умения: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представлять физическую культуру (физические упражнения) как средств</w:t>
      </w:r>
      <w:proofErr w:type="gramStart"/>
      <w:r w:rsidRPr="003E0A4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E0A44">
        <w:rPr>
          <w:rFonts w:ascii="Times New Roman" w:hAnsi="Times New Roman" w:cs="Times New Roman"/>
          <w:sz w:val="28"/>
          <w:szCs w:val="28"/>
        </w:rPr>
        <w:t>-а) укрепления здоровья, физического развития и физической подготовки человека;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знать основные физические качества человека, индивидуальные показатели (длину и массу тела) физического развития;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lastRenderedPageBreak/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бережно обращаться с инвентарем и оборудованием, соблюдать требования техники безопасности во время проведения занятий;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E0A44" w:rsidRPr="003E0A44" w:rsidRDefault="003E0A44" w:rsidP="004B72D4">
      <w:pPr>
        <w:pStyle w:val="a3"/>
        <w:keepLines/>
        <w:widowControl w:val="0"/>
        <w:spacing w:after="0" w:line="276" w:lineRule="auto"/>
        <w:ind w:left="0"/>
        <w:jc w:val="both"/>
        <w:rPr>
          <w:sz w:val="28"/>
          <w:szCs w:val="28"/>
        </w:rPr>
      </w:pPr>
      <w:r w:rsidRPr="003E0A44">
        <w:rPr>
          <w:sz w:val="28"/>
          <w:szCs w:val="28"/>
        </w:rPr>
        <w:t xml:space="preserve">        - знать правила и последовательность выполнения упражнений утренней гимнастики, физкультминуток, </w:t>
      </w:r>
      <w:proofErr w:type="spellStart"/>
      <w:r w:rsidRPr="003E0A44">
        <w:rPr>
          <w:sz w:val="28"/>
          <w:szCs w:val="28"/>
        </w:rPr>
        <w:t>физкультпауз</w:t>
      </w:r>
      <w:proofErr w:type="spellEnd"/>
      <w:r w:rsidRPr="003E0A44">
        <w:rPr>
          <w:sz w:val="28"/>
          <w:szCs w:val="28"/>
        </w:rPr>
        <w:t>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подавать строевые команды, вести подсчет при выполнении общеразвивающих упражнений;</w:t>
      </w:r>
    </w:p>
    <w:p w:rsidR="003E0A44" w:rsidRPr="003E0A44" w:rsidRDefault="003E0A44" w:rsidP="004B72D4">
      <w:pPr>
        <w:pStyle w:val="a3"/>
        <w:keepLines/>
        <w:widowControl w:val="0"/>
        <w:spacing w:after="0" w:line="276" w:lineRule="auto"/>
        <w:ind w:left="0"/>
        <w:jc w:val="both"/>
        <w:rPr>
          <w:sz w:val="28"/>
          <w:szCs w:val="28"/>
        </w:rPr>
      </w:pPr>
      <w:r w:rsidRPr="003E0A44">
        <w:rPr>
          <w:sz w:val="28"/>
          <w:szCs w:val="28"/>
        </w:rPr>
        <w:t xml:space="preserve">        - уметь передвигаться различными способами (ходьба, бег, прыжки) в различных условиях;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выполнять простые акробатические соединения и гимнастические комбинации на высоком техническом уровне, характеризовать признаки техничного исполнения;</w:t>
      </w:r>
    </w:p>
    <w:p w:rsidR="003E0A44" w:rsidRPr="003E0A44" w:rsidRDefault="003E0A44" w:rsidP="004B72D4">
      <w:pPr>
        <w:pStyle w:val="a3"/>
        <w:keepLines/>
        <w:widowControl w:val="0"/>
        <w:spacing w:after="0" w:line="276" w:lineRule="auto"/>
        <w:ind w:left="0"/>
        <w:jc w:val="both"/>
        <w:rPr>
          <w:sz w:val="28"/>
          <w:szCs w:val="28"/>
        </w:rPr>
      </w:pPr>
      <w:r w:rsidRPr="003E0A44">
        <w:rPr>
          <w:sz w:val="28"/>
          <w:szCs w:val="28"/>
        </w:rPr>
        <w:t xml:space="preserve">        -  выполнять общеразвивающие упражнения (с предметами и без предметов) для развития основных физических качеств (силы, быстроты, гибкости, выносливости, двигательно-координационных способностей);</w:t>
      </w:r>
    </w:p>
    <w:p w:rsidR="003E0A44" w:rsidRPr="003E0A44" w:rsidRDefault="003E0A44" w:rsidP="004B72D4">
      <w:pPr>
        <w:pStyle w:val="a3"/>
        <w:keepLines/>
        <w:widowControl w:val="0"/>
        <w:spacing w:after="0" w:line="276" w:lineRule="auto"/>
        <w:ind w:left="0"/>
        <w:jc w:val="both"/>
        <w:rPr>
          <w:sz w:val="28"/>
          <w:szCs w:val="28"/>
        </w:rPr>
      </w:pPr>
      <w:r w:rsidRPr="003E0A44">
        <w:rPr>
          <w:sz w:val="28"/>
          <w:szCs w:val="28"/>
        </w:rPr>
        <w:t xml:space="preserve">        - осуществлять индивидуальные и групповые действия в подвижных играх; 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освоить на определенном уровне навык работы с различными мячами;</w:t>
      </w:r>
    </w:p>
    <w:p w:rsidR="003E0A44" w:rsidRPr="003E0A44" w:rsidRDefault="003E0A44" w:rsidP="004B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44">
        <w:rPr>
          <w:rFonts w:ascii="Times New Roman" w:hAnsi="Times New Roman" w:cs="Times New Roman"/>
          <w:sz w:val="28"/>
          <w:szCs w:val="28"/>
        </w:rPr>
        <w:t>- быть способным  применять жизненно важные умения и навыки в различных изменяющихся (вариативных) условиях.</w:t>
      </w:r>
    </w:p>
    <w:p w:rsidR="003E0A44" w:rsidRPr="003E0A44" w:rsidRDefault="003E0A44" w:rsidP="004B72D4">
      <w:pPr>
        <w:pStyle w:val="a3"/>
        <w:widowControl w:val="0"/>
        <w:spacing w:after="0" w:line="276" w:lineRule="auto"/>
        <w:ind w:left="0"/>
        <w:jc w:val="both"/>
        <w:rPr>
          <w:sz w:val="28"/>
          <w:szCs w:val="28"/>
        </w:rPr>
      </w:pPr>
      <w:r w:rsidRPr="003E0A44">
        <w:rPr>
          <w:sz w:val="28"/>
          <w:szCs w:val="28"/>
        </w:rPr>
        <w:t xml:space="preserve">        Формы подведения промежуточных итогов реализации ПДО представляют собой контрольные занятия для проверки степени освоения техники двигательных действий, тестирование для проверки уровня развития физических качеств, а также соревнования. </w:t>
      </w:r>
    </w:p>
    <w:p w:rsidR="00236F95" w:rsidRDefault="00236F95" w:rsidP="004B72D4">
      <w:pPr>
        <w:spacing w:after="0"/>
        <w:rPr>
          <w:rFonts w:ascii="Times New Roman" w:hAnsi="Times New Roman" w:cs="Times New Roman"/>
        </w:rPr>
      </w:pPr>
    </w:p>
    <w:p w:rsidR="003E0A44" w:rsidRPr="003E0A44" w:rsidRDefault="003E0A44" w:rsidP="004B72D4">
      <w:pPr>
        <w:keepNext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A44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Учебно-тематический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070"/>
        <w:gridCol w:w="4070"/>
      </w:tblGrid>
      <w:tr w:rsidR="004B72D4" w:rsidRPr="003E0A44" w:rsidTr="002E0D14">
        <w:trPr>
          <w:trHeight w:val="1355"/>
        </w:trPr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A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A44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070" w:type="dxa"/>
          </w:tcPr>
          <w:p w:rsidR="004B72D4" w:rsidRDefault="002A2059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4B72D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bookmarkStart w:id="0" w:name="_GoBack"/>
            <w:bookmarkEnd w:id="0"/>
            <w:r w:rsidR="004B72D4">
              <w:rPr>
                <w:rFonts w:ascii="Times New Roman" w:hAnsi="Times New Roman" w:cs="Times New Roman"/>
                <w:sz w:val="28"/>
                <w:szCs w:val="28"/>
              </w:rPr>
              <w:t>ество часов</w:t>
            </w:r>
          </w:p>
        </w:tc>
      </w:tr>
      <w:tr w:rsidR="004B72D4" w:rsidRPr="003E0A44" w:rsidTr="002E0D14"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E0A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E0A44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4070" w:type="dxa"/>
          </w:tcPr>
          <w:p w:rsidR="004B72D4" w:rsidRDefault="004B72D4" w:rsidP="004B72D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B72D4" w:rsidRPr="003E0A44" w:rsidTr="002E0D14"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E0A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E0A44">
              <w:rPr>
                <w:rFonts w:ascii="Times New Roman" w:hAnsi="Times New Roman" w:cs="Times New Roman"/>
              </w:rPr>
              <w:t>Общеразвивающие упражнения</w:t>
            </w:r>
          </w:p>
        </w:tc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занятий</w:t>
            </w:r>
          </w:p>
        </w:tc>
      </w:tr>
      <w:tr w:rsidR="004B72D4" w:rsidRPr="003E0A44" w:rsidTr="002E0D14"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E0A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E0A44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4070" w:type="dxa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B72D4" w:rsidRPr="003E0A44" w:rsidTr="002E0D14"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E0A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E0A44">
              <w:rPr>
                <w:rFonts w:ascii="Times New Roman" w:hAnsi="Times New Roman" w:cs="Times New Roman"/>
              </w:rPr>
              <w:t>Гимнастика, акробатика</w:t>
            </w:r>
          </w:p>
        </w:tc>
        <w:tc>
          <w:tcPr>
            <w:tcW w:w="4070" w:type="dxa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B72D4" w:rsidRPr="003E0A44" w:rsidTr="002E0D14"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E0A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игры:</w:t>
            </w:r>
          </w:p>
        </w:tc>
        <w:tc>
          <w:tcPr>
            <w:tcW w:w="4070" w:type="dxa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2D4" w:rsidRPr="003E0A44" w:rsidTr="002E0D14"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0" w:type="auto"/>
          </w:tcPr>
          <w:p w:rsidR="004B72D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пионербол</w:t>
            </w:r>
          </w:p>
        </w:tc>
        <w:tc>
          <w:tcPr>
            <w:tcW w:w="4070" w:type="dxa"/>
          </w:tcPr>
          <w:p w:rsidR="004B72D4" w:rsidRDefault="004B72D4" w:rsidP="004B72D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B72D4" w:rsidRPr="003E0A44" w:rsidTr="002E0D14"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0" w:type="auto"/>
          </w:tcPr>
          <w:p w:rsidR="004B72D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футбол</w:t>
            </w:r>
          </w:p>
        </w:tc>
        <w:tc>
          <w:tcPr>
            <w:tcW w:w="4070" w:type="dxa"/>
          </w:tcPr>
          <w:p w:rsidR="004B72D4" w:rsidRDefault="004B72D4" w:rsidP="004B72D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B72D4" w:rsidRPr="003E0A44" w:rsidTr="002E0D14"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0" w:type="auto"/>
          </w:tcPr>
          <w:p w:rsidR="004B72D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баскетбол</w:t>
            </w:r>
          </w:p>
        </w:tc>
        <w:tc>
          <w:tcPr>
            <w:tcW w:w="4070" w:type="dxa"/>
          </w:tcPr>
          <w:p w:rsidR="004B72D4" w:rsidRDefault="004B72D4" w:rsidP="004B72D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B72D4" w:rsidRPr="003E0A44" w:rsidTr="002E0D14"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0" w:type="auto"/>
          </w:tcPr>
          <w:p w:rsidR="004B72D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волейбол</w:t>
            </w:r>
          </w:p>
        </w:tc>
        <w:tc>
          <w:tcPr>
            <w:tcW w:w="4070" w:type="dxa"/>
          </w:tcPr>
          <w:p w:rsidR="004B72D4" w:rsidRDefault="004B72D4" w:rsidP="004B72D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2D4" w:rsidRPr="003E0A44" w:rsidTr="002E0D14"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0" w:type="auto"/>
          </w:tcPr>
          <w:p w:rsidR="004B72D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лапта</w:t>
            </w:r>
          </w:p>
        </w:tc>
        <w:tc>
          <w:tcPr>
            <w:tcW w:w="4070" w:type="dxa"/>
          </w:tcPr>
          <w:p w:rsidR="004B72D4" w:rsidRDefault="004B72D4" w:rsidP="004B72D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B72D4" w:rsidRPr="003E0A44" w:rsidTr="002E0D14"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E0A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E0A44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занятий</w:t>
            </w:r>
          </w:p>
        </w:tc>
      </w:tr>
      <w:tr w:rsidR="004B72D4" w:rsidRPr="003E0A44" w:rsidTr="002E0D14"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E0A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E0A44">
              <w:rPr>
                <w:rFonts w:ascii="Times New Roman" w:hAnsi="Times New Roman" w:cs="Times New Roman"/>
              </w:rPr>
              <w:t>Контрольные упражнения, соревнования</w:t>
            </w:r>
          </w:p>
        </w:tc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занятий</w:t>
            </w:r>
          </w:p>
        </w:tc>
      </w:tr>
      <w:tr w:rsidR="004B72D4" w:rsidRPr="003E0A44" w:rsidTr="002E0D14"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E0A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B72D4" w:rsidRPr="003E0A44" w:rsidRDefault="004B72D4" w:rsidP="004B72D4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E0A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70" w:type="dxa"/>
          </w:tcPr>
          <w:p w:rsidR="004B72D4" w:rsidRDefault="004B72D4" w:rsidP="004B72D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3E0A44" w:rsidRDefault="003E0A44" w:rsidP="004B72D4">
      <w:pPr>
        <w:autoSpaceDE w:val="0"/>
        <w:autoSpaceDN w:val="0"/>
        <w:adjustRightInd w:val="0"/>
        <w:spacing w:after="0"/>
        <w:ind w:firstLine="539"/>
        <w:jc w:val="center"/>
      </w:pPr>
    </w:p>
    <w:p w:rsidR="00AB7F3D" w:rsidRDefault="00AB7F3D" w:rsidP="004B72D4">
      <w:pPr>
        <w:autoSpaceDE w:val="0"/>
        <w:autoSpaceDN w:val="0"/>
        <w:adjustRightInd w:val="0"/>
        <w:spacing w:after="0"/>
        <w:ind w:firstLine="539"/>
        <w:jc w:val="center"/>
      </w:pPr>
    </w:p>
    <w:p w:rsidR="004B72D4" w:rsidRDefault="004B72D4" w:rsidP="004B72D4">
      <w:pPr>
        <w:autoSpaceDE w:val="0"/>
        <w:autoSpaceDN w:val="0"/>
        <w:adjustRightInd w:val="0"/>
        <w:spacing w:after="0"/>
        <w:ind w:firstLine="539"/>
        <w:jc w:val="center"/>
      </w:pPr>
    </w:p>
    <w:p w:rsidR="004B72D4" w:rsidRDefault="004B72D4" w:rsidP="004B72D4">
      <w:pPr>
        <w:autoSpaceDE w:val="0"/>
        <w:autoSpaceDN w:val="0"/>
        <w:adjustRightInd w:val="0"/>
        <w:spacing w:after="0"/>
        <w:ind w:firstLine="539"/>
        <w:jc w:val="center"/>
      </w:pPr>
    </w:p>
    <w:p w:rsidR="004B72D4" w:rsidRDefault="004B72D4" w:rsidP="004B72D4">
      <w:pPr>
        <w:autoSpaceDE w:val="0"/>
        <w:autoSpaceDN w:val="0"/>
        <w:adjustRightInd w:val="0"/>
        <w:spacing w:after="0"/>
        <w:ind w:firstLine="539"/>
        <w:jc w:val="center"/>
      </w:pPr>
    </w:p>
    <w:p w:rsidR="004B72D4" w:rsidRDefault="004B72D4" w:rsidP="004B72D4">
      <w:pPr>
        <w:autoSpaceDE w:val="0"/>
        <w:autoSpaceDN w:val="0"/>
        <w:adjustRightInd w:val="0"/>
        <w:spacing w:after="0"/>
        <w:ind w:firstLine="539"/>
        <w:jc w:val="center"/>
      </w:pPr>
    </w:p>
    <w:p w:rsidR="00CD1EB5" w:rsidRDefault="00CD1EB5" w:rsidP="004B72D4">
      <w:pPr>
        <w:autoSpaceDE w:val="0"/>
        <w:autoSpaceDN w:val="0"/>
        <w:adjustRightInd w:val="0"/>
        <w:spacing w:after="0"/>
        <w:ind w:firstLine="539"/>
        <w:jc w:val="center"/>
      </w:pPr>
    </w:p>
    <w:p w:rsidR="00AB7F3D" w:rsidRPr="00AB7F3D" w:rsidRDefault="00AB7F3D" w:rsidP="004B72D4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3D"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:rsidR="00AB7F3D" w:rsidRPr="00AB7F3D" w:rsidRDefault="00AB7F3D" w:rsidP="004B72D4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F3D" w:rsidRPr="00AB7F3D" w:rsidRDefault="00AB7F3D" w:rsidP="004B72D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F3D">
        <w:rPr>
          <w:rFonts w:ascii="Times New Roman" w:hAnsi="Times New Roman" w:cs="Times New Roman"/>
          <w:sz w:val="28"/>
          <w:szCs w:val="28"/>
          <w:u w:val="single"/>
        </w:rPr>
        <w:t>Основы знаний</w:t>
      </w:r>
    </w:p>
    <w:p w:rsidR="00AB7F3D" w:rsidRPr="00AB7F3D" w:rsidRDefault="00AB7F3D" w:rsidP="004B72D4">
      <w:pPr>
        <w:pStyle w:val="a6"/>
        <w:widowControl w:val="0"/>
        <w:spacing w:before="60" w:after="0" w:line="276" w:lineRule="auto"/>
        <w:ind w:firstLine="567"/>
        <w:jc w:val="both"/>
        <w:rPr>
          <w:sz w:val="28"/>
          <w:szCs w:val="28"/>
        </w:rPr>
      </w:pPr>
      <w:r w:rsidRPr="00AB7F3D">
        <w:rPr>
          <w:sz w:val="28"/>
          <w:szCs w:val="28"/>
        </w:rPr>
        <w:t xml:space="preserve">Физическая культура как система разнообразных форм занятий физическими упражнениями. Правила поведения в спортивном зале и на спортивной площадке, требования к одежде и обуви для занятий физической культурой. </w:t>
      </w:r>
    </w:p>
    <w:p w:rsidR="00AB7F3D" w:rsidRPr="00AB7F3D" w:rsidRDefault="00AB7F3D" w:rsidP="004B72D4">
      <w:pPr>
        <w:pStyle w:val="a6"/>
        <w:widowControl w:val="0"/>
        <w:spacing w:before="60" w:after="0" w:line="276" w:lineRule="auto"/>
        <w:ind w:firstLine="567"/>
        <w:jc w:val="both"/>
        <w:rPr>
          <w:bCs/>
          <w:sz w:val="28"/>
          <w:szCs w:val="28"/>
        </w:rPr>
      </w:pPr>
      <w:r w:rsidRPr="00AB7F3D">
        <w:rPr>
          <w:sz w:val="28"/>
          <w:szCs w:val="28"/>
        </w:rPr>
        <w:lastRenderedPageBreak/>
        <w:t xml:space="preserve">Двигательный режим школьника. Утренняя зарядка, ее роль и значение, гигиенические требования и правила выполнения комплексов утренней зарядки. Физкультминутки, их роль и значение, правила проведения и выполнения комплексов физкультминуток. </w:t>
      </w:r>
      <w:proofErr w:type="spellStart"/>
      <w:r w:rsidRPr="00AB7F3D">
        <w:rPr>
          <w:sz w:val="28"/>
          <w:szCs w:val="28"/>
        </w:rPr>
        <w:t>Физкультпаузы</w:t>
      </w:r>
      <w:proofErr w:type="spellEnd"/>
      <w:r w:rsidRPr="00AB7F3D">
        <w:rPr>
          <w:sz w:val="28"/>
          <w:szCs w:val="28"/>
        </w:rPr>
        <w:t xml:space="preserve">, их роль и значение, правила проведения и выполнения комплексов упражнений (дыхательных, на профилактику нарушения зрения и т.п.). Закаливающие процедуры, их роль и значение, гигиенические требования, правила и способы проведения. </w:t>
      </w:r>
      <w:r w:rsidRPr="00AB7F3D">
        <w:rPr>
          <w:bCs/>
          <w:sz w:val="28"/>
          <w:szCs w:val="28"/>
        </w:rPr>
        <w:t>Общие представленияоб осанке, ее влиянии на здоровье человека, требования при выполнении упражнений на формирование правильной осанки.</w:t>
      </w:r>
    </w:p>
    <w:p w:rsidR="00AB7F3D" w:rsidRPr="00AB7F3D" w:rsidRDefault="00AB7F3D" w:rsidP="004B72D4">
      <w:pPr>
        <w:pStyle w:val="a6"/>
        <w:widowControl w:val="0"/>
        <w:spacing w:before="60" w:after="0" w:line="276" w:lineRule="auto"/>
        <w:ind w:firstLine="567"/>
        <w:jc w:val="both"/>
        <w:rPr>
          <w:sz w:val="28"/>
          <w:szCs w:val="28"/>
        </w:rPr>
      </w:pPr>
      <w:r w:rsidRPr="00AB7F3D">
        <w:rPr>
          <w:sz w:val="28"/>
          <w:szCs w:val="28"/>
        </w:rPr>
        <w:t xml:space="preserve">Общие представления о физических упражнениях и их отличии от бытовых движений и действий, правила выполнения общеразвивающих физических упражнений. Правила и приемы организующих команд. </w:t>
      </w:r>
    </w:p>
    <w:p w:rsidR="00AB7F3D" w:rsidRPr="00AB7F3D" w:rsidRDefault="00AB7F3D" w:rsidP="004B72D4">
      <w:pPr>
        <w:pStyle w:val="2"/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Общие представления о физическом развитии человека, правила измерения роста и массы тела. Общие представления о физической подготовке человека и сведения об основных физических качествах.  Физическая нагрузка и ее связь с тренировкой систем дыхания и кровообращения (общие представления).</w:t>
      </w:r>
    </w:p>
    <w:p w:rsidR="00AB7F3D" w:rsidRPr="00AB7F3D" w:rsidRDefault="00AB7F3D" w:rsidP="004B72D4">
      <w:pPr>
        <w:pStyle w:val="a6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AB7F3D">
        <w:rPr>
          <w:sz w:val="28"/>
          <w:szCs w:val="28"/>
        </w:rPr>
        <w:t xml:space="preserve">Правила самостоятельного освоения физических упражнений. </w:t>
      </w:r>
    </w:p>
    <w:p w:rsidR="00AB7F3D" w:rsidRPr="00AB7F3D" w:rsidRDefault="00AB7F3D" w:rsidP="004B72D4">
      <w:pPr>
        <w:pStyle w:val="a6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AB7F3D">
        <w:rPr>
          <w:sz w:val="28"/>
          <w:szCs w:val="28"/>
        </w:rPr>
        <w:t>Правила организации и проведения подвижных игр и простейших соревнований.</w:t>
      </w:r>
    </w:p>
    <w:p w:rsidR="00AB7F3D" w:rsidRPr="00AB7F3D" w:rsidRDefault="00AB7F3D" w:rsidP="004B72D4">
      <w:pPr>
        <w:pStyle w:val="a6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AB7F3D">
        <w:rPr>
          <w:sz w:val="28"/>
          <w:szCs w:val="28"/>
          <w:u w:val="single"/>
        </w:rPr>
        <w:t>Общеразвивающие упражнения</w:t>
      </w:r>
    </w:p>
    <w:p w:rsidR="00AB7F3D" w:rsidRPr="00AB7F3D" w:rsidRDefault="00AB7F3D" w:rsidP="004B72D4">
      <w:pPr>
        <w:pStyle w:val="a3"/>
        <w:widowControl w:val="0"/>
        <w:spacing w:after="0" w:line="276" w:lineRule="auto"/>
        <w:ind w:left="0" w:firstLine="567"/>
        <w:jc w:val="both"/>
        <w:rPr>
          <w:sz w:val="28"/>
          <w:szCs w:val="28"/>
        </w:rPr>
      </w:pPr>
      <w:r w:rsidRPr="00AB7F3D">
        <w:rPr>
          <w:sz w:val="28"/>
          <w:szCs w:val="28"/>
        </w:rPr>
        <w:t xml:space="preserve">Ходьба, бег, прыжки разными способами и из разных исходных положений; с различной амплитудой, траекторией и направлением движений; на ровной, наклонной и возвышенной опоре. Преодоление малых препятствий прыжком с места, разбега, опорой на руки, запрыгиванием и спрыгиванием, </w:t>
      </w:r>
      <w:proofErr w:type="spellStart"/>
      <w:r w:rsidRPr="00AB7F3D">
        <w:rPr>
          <w:sz w:val="28"/>
          <w:szCs w:val="28"/>
        </w:rPr>
        <w:t>перелезанием</w:t>
      </w:r>
      <w:proofErr w:type="spellEnd"/>
      <w:r w:rsidRPr="00AB7F3D">
        <w:rPr>
          <w:sz w:val="28"/>
          <w:szCs w:val="28"/>
        </w:rPr>
        <w:t xml:space="preserve">, </w:t>
      </w:r>
      <w:proofErr w:type="spellStart"/>
      <w:r w:rsidRPr="00AB7F3D">
        <w:rPr>
          <w:sz w:val="28"/>
          <w:szCs w:val="28"/>
        </w:rPr>
        <w:t>переползанием</w:t>
      </w:r>
      <w:proofErr w:type="spellEnd"/>
      <w:r w:rsidRPr="00AB7F3D">
        <w:rPr>
          <w:sz w:val="28"/>
          <w:szCs w:val="28"/>
        </w:rPr>
        <w:t xml:space="preserve"> и </w:t>
      </w:r>
      <w:proofErr w:type="spellStart"/>
      <w:r w:rsidRPr="00AB7F3D">
        <w:rPr>
          <w:sz w:val="28"/>
          <w:szCs w:val="28"/>
        </w:rPr>
        <w:t>проползанием</w:t>
      </w:r>
      <w:proofErr w:type="spellEnd"/>
      <w:r w:rsidRPr="00AB7F3D">
        <w:rPr>
          <w:sz w:val="28"/>
          <w:szCs w:val="28"/>
        </w:rPr>
        <w:t>. Преодоление полосы препятствий с использованием разных способов передвижения.</w:t>
      </w:r>
    </w:p>
    <w:p w:rsidR="00AB7F3D" w:rsidRPr="00AB7F3D" w:rsidRDefault="00AB7F3D" w:rsidP="004B72D4">
      <w:pPr>
        <w:pStyle w:val="a3"/>
        <w:widowControl w:val="0"/>
        <w:spacing w:after="0" w:line="276" w:lineRule="auto"/>
        <w:ind w:left="0" w:firstLine="567"/>
        <w:jc w:val="both"/>
        <w:rPr>
          <w:sz w:val="28"/>
          <w:szCs w:val="28"/>
        </w:rPr>
      </w:pPr>
      <w:r w:rsidRPr="00AB7F3D">
        <w:rPr>
          <w:sz w:val="28"/>
          <w:szCs w:val="28"/>
        </w:rPr>
        <w:t>Комплексы упражнений: типа зарядки; в движении шагом; с гимнастической палкой, скакалкой,  обручем; на гимнастических скамейках;  с малыми, большими и набивными мячами; специальные для развития физических качеств.</w:t>
      </w:r>
    </w:p>
    <w:p w:rsidR="00AB7F3D" w:rsidRPr="00AB7F3D" w:rsidRDefault="00AB7F3D" w:rsidP="004B72D4">
      <w:pPr>
        <w:pStyle w:val="a3"/>
        <w:widowControl w:val="0"/>
        <w:spacing w:after="0" w:line="276" w:lineRule="auto"/>
        <w:ind w:left="0" w:firstLine="567"/>
        <w:jc w:val="both"/>
        <w:rPr>
          <w:sz w:val="28"/>
          <w:szCs w:val="28"/>
          <w:u w:val="single"/>
        </w:rPr>
      </w:pPr>
      <w:r w:rsidRPr="00AB7F3D">
        <w:rPr>
          <w:sz w:val="28"/>
          <w:szCs w:val="28"/>
          <w:u w:val="single"/>
        </w:rPr>
        <w:t>Легкая атлетика</w:t>
      </w:r>
    </w:p>
    <w:p w:rsidR="00AB7F3D" w:rsidRPr="00AB7F3D" w:rsidRDefault="00AB7F3D" w:rsidP="004B72D4">
      <w:pPr>
        <w:pStyle w:val="a3"/>
        <w:widowControl w:val="0"/>
        <w:spacing w:after="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AB7F3D">
        <w:rPr>
          <w:sz w:val="28"/>
          <w:szCs w:val="28"/>
        </w:rPr>
        <w:t xml:space="preserve">Медленный бег до 10 минут; бег 30 и 60метров с высокого старта; бег  </w:t>
      </w:r>
      <w:smartTag w:uri="urn:schemas-microsoft-com:office:smarttags" w:element="metricconverter">
        <w:smartTagPr>
          <w:attr w:name="ProductID" w:val="1000 метров"/>
        </w:smartTagPr>
        <w:r w:rsidRPr="00AB7F3D">
          <w:rPr>
            <w:sz w:val="28"/>
            <w:szCs w:val="28"/>
          </w:rPr>
          <w:t>1000 метров</w:t>
        </w:r>
      </w:smartTag>
      <w:r w:rsidRPr="00AB7F3D">
        <w:rPr>
          <w:sz w:val="28"/>
          <w:szCs w:val="28"/>
        </w:rPr>
        <w:t>; челночный бег 3х10 метров, 10х5 метров; прыжки в длину с места; прыжки в длину с разбега способом «Согнув ноги»; прыжки в высоту с прямого разбега и способом «Перешагивание»; метание малого мяча с места и с разбега на дальность и в цель.</w:t>
      </w:r>
      <w:proofErr w:type="gramEnd"/>
    </w:p>
    <w:p w:rsidR="00AB7F3D" w:rsidRPr="00AB7F3D" w:rsidRDefault="00AB7F3D" w:rsidP="004B72D4">
      <w:pPr>
        <w:pStyle w:val="a3"/>
        <w:widowControl w:val="0"/>
        <w:spacing w:after="0" w:line="276" w:lineRule="auto"/>
        <w:ind w:left="0" w:firstLine="567"/>
        <w:jc w:val="both"/>
        <w:rPr>
          <w:sz w:val="28"/>
          <w:szCs w:val="28"/>
        </w:rPr>
      </w:pPr>
      <w:r w:rsidRPr="00AB7F3D">
        <w:rPr>
          <w:sz w:val="28"/>
          <w:szCs w:val="28"/>
          <w:u w:val="single"/>
        </w:rPr>
        <w:t>Гимнастика, акробатика</w:t>
      </w:r>
    </w:p>
    <w:p w:rsidR="00AB7F3D" w:rsidRPr="00AB7F3D" w:rsidRDefault="00AB7F3D" w:rsidP="004B72D4">
      <w:pPr>
        <w:pStyle w:val="a6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AB7F3D">
        <w:rPr>
          <w:sz w:val="28"/>
          <w:szCs w:val="28"/>
        </w:rPr>
        <w:t>Строевые упражнения: команды «Становись», «Равняйсь!», «Смирно!», «Вольно», «На 1-2 (1-3) рассчитайсь!», шагом «Марш!», «Стой»; построения и перестроения в шеренг</w:t>
      </w:r>
      <w:proofErr w:type="gramStart"/>
      <w:r w:rsidRPr="00AB7F3D">
        <w:rPr>
          <w:sz w:val="28"/>
          <w:szCs w:val="28"/>
        </w:rPr>
        <w:t>у(</w:t>
      </w:r>
      <w:proofErr w:type="gramEnd"/>
      <w:r w:rsidRPr="00AB7F3D">
        <w:rPr>
          <w:sz w:val="28"/>
          <w:szCs w:val="28"/>
        </w:rPr>
        <w:t xml:space="preserve">-и) и колонну(-ы); размыкание и смыкание  приставным </w:t>
      </w:r>
      <w:r w:rsidRPr="00AB7F3D">
        <w:rPr>
          <w:sz w:val="28"/>
          <w:szCs w:val="28"/>
        </w:rPr>
        <w:lastRenderedPageBreak/>
        <w:t>шагом; повороты на месте и в движении; передвижение в колонне по прямой, по кругу, змейкой.</w:t>
      </w:r>
    </w:p>
    <w:p w:rsidR="00AB7F3D" w:rsidRPr="00AB7F3D" w:rsidRDefault="00AB7F3D" w:rsidP="004B72D4">
      <w:pPr>
        <w:pStyle w:val="a6"/>
        <w:keepNext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AB7F3D">
        <w:rPr>
          <w:sz w:val="28"/>
          <w:szCs w:val="28"/>
        </w:rPr>
        <w:lastRenderedPageBreak/>
        <w:t xml:space="preserve">Лазание и </w:t>
      </w:r>
      <w:proofErr w:type="spellStart"/>
      <w:r w:rsidRPr="00AB7F3D">
        <w:rPr>
          <w:sz w:val="28"/>
          <w:szCs w:val="28"/>
        </w:rPr>
        <w:t>перелезание</w:t>
      </w:r>
      <w:proofErr w:type="spellEnd"/>
      <w:r w:rsidRPr="00AB7F3D">
        <w:rPr>
          <w:sz w:val="28"/>
          <w:szCs w:val="28"/>
        </w:rPr>
        <w:t>: по гимнастической стенке, скамейке; по канату произвольным способом и в три приёма; через стопку гимнастических матов, через гимнастического козла, коня.</w:t>
      </w:r>
    </w:p>
    <w:p w:rsidR="00AB7F3D" w:rsidRPr="00AB7F3D" w:rsidRDefault="00AB7F3D" w:rsidP="004B72D4">
      <w:pPr>
        <w:pStyle w:val="a6"/>
        <w:keepNext/>
        <w:keepLines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AB7F3D">
        <w:rPr>
          <w:sz w:val="28"/>
          <w:szCs w:val="28"/>
        </w:rPr>
        <w:t>Равновесие: ходьба по рейке гимнастической скамейки; на напольном гимнастическом бревне – ходьба с выпадами и на носках (лицом и спиной вперёд, боком), повороты на носках и на одной ноге, приседания и переходы в упор присев, в упор на колено, стойка на одной ноге.</w:t>
      </w:r>
    </w:p>
    <w:p w:rsidR="00AB7F3D" w:rsidRPr="00AB7F3D" w:rsidRDefault="00AB7F3D" w:rsidP="004B72D4">
      <w:pPr>
        <w:pStyle w:val="a6"/>
        <w:keepNext/>
        <w:keepLines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AB7F3D">
        <w:rPr>
          <w:sz w:val="28"/>
          <w:szCs w:val="28"/>
        </w:rPr>
        <w:t>Акробатика: положения «Упор присев», «</w:t>
      </w:r>
      <w:proofErr w:type="gramStart"/>
      <w:r w:rsidRPr="00AB7F3D">
        <w:rPr>
          <w:sz w:val="28"/>
          <w:szCs w:val="28"/>
        </w:rPr>
        <w:t>Упор</w:t>
      </w:r>
      <w:proofErr w:type="gramEnd"/>
      <w:r w:rsidRPr="00AB7F3D">
        <w:rPr>
          <w:sz w:val="28"/>
          <w:szCs w:val="28"/>
        </w:rPr>
        <w:t xml:space="preserve"> лёжа», «Группировка»; перекаты вперёд и назад в группировке, на спину лёжа на животе, в сторону из упора лёжа; кувырки вперёд, назад, в сторону; стойка на лопатках; гимнастический «Мост» из положения лёжа с помощью и самостоятельно; простейшие соединения из 2-3 элементов.</w:t>
      </w:r>
    </w:p>
    <w:p w:rsidR="00AB7F3D" w:rsidRPr="00AB7F3D" w:rsidRDefault="00AB7F3D" w:rsidP="004B72D4">
      <w:pPr>
        <w:pStyle w:val="a6"/>
        <w:keepNext/>
        <w:keepLines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AB7F3D">
        <w:rPr>
          <w:sz w:val="28"/>
          <w:szCs w:val="28"/>
        </w:rPr>
        <w:t xml:space="preserve">Висы и упоры: </w:t>
      </w:r>
      <w:proofErr w:type="gramStart"/>
      <w:r w:rsidRPr="00AB7F3D">
        <w:rPr>
          <w:sz w:val="28"/>
          <w:szCs w:val="28"/>
        </w:rPr>
        <w:t>вис</w:t>
      </w:r>
      <w:proofErr w:type="gramEnd"/>
      <w:r w:rsidRPr="00AB7F3D">
        <w:rPr>
          <w:sz w:val="28"/>
          <w:szCs w:val="28"/>
        </w:rPr>
        <w:t xml:space="preserve"> стоя, присев, лёжа; вис на рейке гимнастической стенки, канате, перекладине; вис </w:t>
      </w:r>
      <w:proofErr w:type="spellStart"/>
      <w:r w:rsidRPr="00AB7F3D">
        <w:rPr>
          <w:sz w:val="28"/>
          <w:szCs w:val="28"/>
        </w:rPr>
        <w:t>завесом</w:t>
      </w:r>
      <w:proofErr w:type="spellEnd"/>
      <w:r w:rsidRPr="00AB7F3D">
        <w:rPr>
          <w:sz w:val="28"/>
          <w:szCs w:val="28"/>
        </w:rPr>
        <w:t xml:space="preserve"> двумя ногами, на согнутых руках, согнув ноги на низкой перекладине; вис прогнувшись на гимнастической стенке; подтягивание из виса стоя; упор на кистях на гимнастических брусьях и низкой перекладине; сгибание-разгибание рук в упоре на брусьях.</w:t>
      </w:r>
    </w:p>
    <w:p w:rsidR="00AB7F3D" w:rsidRPr="00AB7F3D" w:rsidRDefault="00AB7F3D" w:rsidP="004B72D4">
      <w:pPr>
        <w:pStyle w:val="a6"/>
        <w:keepNext/>
        <w:keepLines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AB7F3D">
        <w:rPr>
          <w:sz w:val="28"/>
          <w:szCs w:val="28"/>
        </w:rPr>
        <w:t>Опорные прыжки: в упор на колени на стопку матов с соскоком произвольным способом; на гимнастического козла, коня с переходом в упор присев и соскоком махом рук.</w:t>
      </w:r>
    </w:p>
    <w:p w:rsidR="00AB7F3D" w:rsidRDefault="00AB7F3D" w:rsidP="004B72D4">
      <w:pPr>
        <w:pStyle w:val="a6"/>
        <w:keepNext/>
        <w:keepLines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AB7F3D">
        <w:rPr>
          <w:sz w:val="28"/>
          <w:szCs w:val="28"/>
        </w:rPr>
        <w:t>Преодоление гимнастической полосы препятствий.</w:t>
      </w:r>
    </w:p>
    <w:p w:rsidR="00572D45" w:rsidRPr="004B6F0A" w:rsidRDefault="00572D45" w:rsidP="004B72D4">
      <w:pPr>
        <w:pStyle w:val="a6"/>
        <w:keepNext/>
        <w:keepLines/>
        <w:widowControl w:val="0"/>
        <w:spacing w:after="0" w:line="276" w:lineRule="auto"/>
        <w:ind w:firstLine="567"/>
        <w:jc w:val="both"/>
        <w:rPr>
          <w:sz w:val="28"/>
          <w:szCs w:val="28"/>
          <w:u w:val="single"/>
        </w:rPr>
      </w:pPr>
      <w:r w:rsidRPr="004B6F0A">
        <w:rPr>
          <w:sz w:val="28"/>
          <w:szCs w:val="28"/>
          <w:u w:val="single"/>
        </w:rPr>
        <w:t>Лапта</w:t>
      </w:r>
    </w:p>
    <w:p w:rsidR="00572D45" w:rsidRPr="004B6F0A" w:rsidRDefault="00572D45" w:rsidP="004B72D4">
      <w:pPr>
        <w:pStyle w:val="a6"/>
        <w:keepNext/>
        <w:keepLines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4B6F0A">
        <w:rPr>
          <w:i/>
          <w:sz w:val="28"/>
          <w:szCs w:val="28"/>
        </w:rPr>
        <w:t>Теоретический материал.</w:t>
      </w:r>
    </w:p>
    <w:p w:rsidR="00572D45" w:rsidRPr="004B6F0A" w:rsidRDefault="00572D45" w:rsidP="004B72D4">
      <w:pPr>
        <w:pStyle w:val="a6"/>
        <w:keepNext/>
        <w:keepLines/>
        <w:widowControl w:val="0"/>
        <w:spacing w:after="0" w:line="276" w:lineRule="auto"/>
        <w:ind w:firstLine="567"/>
        <w:jc w:val="both"/>
        <w:rPr>
          <w:sz w:val="28"/>
          <w:szCs w:val="28"/>
          <w:u w:val="single"/>
        </w:rPr>
      </w:pPr>
      <w:r w:rsidRPr="004B6F0A">
        <w:rPr>
          <w:sz w:val="28"/>
          <w:szCs w:val="28"/>
        </w:rPr>
        <w:t>Краткий обзор появления и развития русской лапты. Правила безопасности. Гигиена мест занятий. Причины травм и их профилактика на занятиях. Правила игры. Особенности выполнения физических упражнений, их последовательность, периоды отдыха, интенсивность, значение многократного повторения каждого упражнения. Организация и проведение соревнований. Ознакомление с требованиями к организации и проведению соревнований по лапте. Круговая и олимпийская системы проведения соревнований. Требования, предъявляемые к участникам. Организация соревнований в классе. Оборудование и инвентарь. Судейство соревнований. Оформление документации</w:t>
      </w:r>
    </w:p>
    <w:p w:rsidR="00572D45" w:rsidRPr="004B6F0A" w:rsidRDefault="00572D45" w:rsidP="004B72D4">
      <w:pPr>
        <w:pStyle w:val="a6"/>
        <w:keepNext/>
        <w:keepLines/>
        <w:widowControl w:val="0"/>
        <w:spacing w:after="0" w:line="276" w:lineRule="auto"/>
        <w:ind w:firstLine="567"/>
        <w:jc w:val="both"/>
        <w:rPr>
          <w:i/>
          <w:sz w:val="28"/>
          <w:szCs w:val="28"/>
        </w:rPr>
      </w:pPr>
      <w:r w:rsidRPr="004B6F0A">
        <w:rPr>
          <w:i/>
          <w:sz w:val="28"/>
          <w:szCs w:val="28"/>
        </w:rPr>
        <w:t xml:space="preserve">Основы техники и тактики игры. </w:t>
      </w:r>
    </w:p>
    <w:p w:rsidR="00572D45" w:rsidRPr="004B6F0A" w:rsidRDefault="00572D45" w:rsidP="004B72D4">
      <w:pPr>
        <w:pStyle w:val="a6"/>
        <w:keepNext/>
        <w:keepLines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4B6F0A">
        <w:rPr>
          <w:sz w:val="28"/>
          <w:szCs w:val="28"/>
        </w:rPr>
        <w:t xml:space="preserve">Работа с теннисным мячом индивидуально, в парах, в тройках, в четверках. Удары по мячу сверху и снизу, подача и слабый удар с набрасывания. Учебные игры по русской лапте. Удары снизу и сверху по летящему мячу. Удары снизу и сверху в зоны 2 и 3, 4 и 5. Передача и ловля мяча в парах, тройках, четверках. Ловля мяча с подачи. </w:t>
      </w:r>
    </w:p>
    <w:p w:rsidR="00572D45" w:rsidRPr="004B6F0A" w:rsidRDefault="00572D45" w:rsidP="004B72D4">
      <w:pPr>
        <w:pStyle w:val="a6"/>
        <w:keepNext/>
        <w:keepLines/>
        <w:widowControl w:val="0"/>
        <w:spacing w:after="0" w:line="276" w:lineRule="auto"/>
        <w:ind w:firstLine="567"/>
        <w:jc w:val="both"/>
        <w:rPr>
          <w:i/>
          <w:sz w:val="28"/>
          <w:szCs w:val="28"/>
        </w:rPr>
      </w:pPr>
      <w:r w:rsidRPr="004B6F0A">
        <w:rPr>
          <w:i/>
          <w:sz w:val="28"/>
          <w:szCs w:val="28"/>
        </w:rPr>
        <w:lastRenderedPageBreak/>
        <w:t xml:space="preserve">Тактика игры. </w:t>
      </w:r>
    </w:p>
    <w:p w:rsidR="00572D45" w:rsidRDefault="00572D45" w:rsidP="004B72D4">
      <w:pPr>
        <w:pStyle w:val="a6"/>
        <w:keepNext/>
        <w:keepLines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proofErr w:type="spellStart"/>
      <w:r w:rsidRPr="004B6F0A">
        <w:rPr>
          <w:sz w:val="28"/>
          <w:szCs w:val="28"/>
        </w:rPr>
        <w:t>спользование</w:t>
      </w:r>
      <w:proofErr w:type="spellEnd"/>
      <w:r w:rsidRPr="004B6F0A">
        <w:rPr>
          <w:sz w:val="28"/>
          <w:szCs w:val="28"/>
        </w:rPr>
        <w:t xml:space="preserve"> тех или иных ударов в зависимости от техники игры противника. Выбор позиции в поле. Учебные и соревновательные игры. Удар мяча на дальность. Удар битой справа и слева. Удар битой сверху и снизу. Выполнение ударов по различным квадратам. Совершенствование передачи и ловли мяча. Тактика игры. Двусторонняя игра. Совершенствование технических и тактических приемов. Удары: снизу и сверху за контрольную линию. Упражнения для совершенствования тактики игры в защите. Удары сверху, снизу на точность. Передача и ловля мяча с перемещением. Тренировка тактических вариантов игры. Планирование тактических действий. Значение начальной расстановки игроков. Согласованность действий в игре. Двусторонняя игра в лапту</w:t>
      </w:r>
    </w:p>
    <w:p w:rsidR="00572D45" w:rsidRPr="004B6F0A" w:rsidRDefault="00572D45" w:rsidP="004B72D4">
      <w:pPr>
        <w:pStyle w:val="a6"/>
        <w:keepNext/>
        <w:keepLines/>
        <w:widowControl w:val="0"/>
        <w:spacing w:after="0" w:line="276" w:lineRule="auto"/>
        <w:ind w:firstLine="567"/>
        <w:jc w:val="both"/>
        <w:rPr>
          <w:sz w:val="28"/>
          <w:szCs w:val="28"/>
        </w:rPr>
      </w:pPr>
    </w:p>
    <w:p w:rsidR="00572D45" w:rsidRPr="00AB7F3D" w:rsidRDefault="00572D45" w:rsidP="004B72D4">
      <w:pPr>
        <w:pStyle w:val="a6"/>
        <w:keepNext/>
        <w:widowControl w:val="0"/>
        <w:spacing w:after="0" w:line="276" w:lineRule="auto"/>
        <w:ind w:firstLine="567"/>
        <w:jc w:val="both"/>
        <w:rPr>
          <w:sz w:val="28"/>
          <w:szCs w:val="28"/>
          <w:u w:val="single"/>
        </w:rPr>
      </w:pPr>
      <w:r w:rsidRPr="00AB7F3D">
        <w:rPr>
          <w:sz w:val="28"/>
          <w:szCs w:val="28"/>
          <w:u w:val="single"/>
        </w:rPr>
        <w:t>Подвижные игры</w:t>
      </w:r>
    </w:p>
    <w:p w:rsidR="00572D45" w:rsidRPr="00AB7F3D" w:rsidRDefault="00572D45" w:rsidP="004B72D4">
      <w:pPr>
        <w:pStyle w:val="a6"/>
        <w:keepNext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AB7F3D">
        <w:rPr>
          <w:sz w:val="28"/>
          <w:szCs w:val="28"/>
        </w:rPr>
        <w:t>«Класс – смирно!», «Запрещённое движение», «К своим флажкам», «Два мороза», «Заяц в огороде», «Прыгающие воробышки», «Попади в обруч», «Пятнашки», «Вызов номеров», «Гонки мячей», «Передал – садись», «Воробьи-вороны», «День и ночь», «Охотники и утки», «Заяц без логова», «Мяч ловцу», «Борьба за мяч», «Перестрелка».</w:t>
      </w:r>
      <w:proofErr w:type="gramEnd"/>
    </w:p>
    <w:p w:rsidR="00572D45" w:rsidRPr="00AB7F3D" w:rsidRDefault="00572D45" w:rsidP="004B72D4">
      <w:pPr>
        <w:pStyle w:val="a6"/>
        <w:keepNext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AB7F3D">
        <w:rPr>
          <w:sz w:val="28"/>
          <w:szCs w:val="28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</w:p>
    <w:p w:rsidR="00572D45" w:rsidRPr="00AB7F3D" w:rsidRDefault="00572D45" w:rsidP="004B72D4">
      <w:pPr>
        <w:pStyle w:val="a6"/>
        <w:keepNext/>
        <w:widowControl w:val="0"/>
        <w:spacing w:after="0" w:line="276" w:lineRule="auto"/>
        <w:ind w:firstLine="567"/>
        <w:jc w:val="both"/>
        <w:rPr>
          <w:sz w:val="28"/>
          <w:szCs w:val="28"/>
          <w:u w:val="single"/>
        </w:rPr>
      </w:pPr>
      <w:r w:rsidRPr="00AB7F3D">
        <w:rPr>
          <w:sz w:val="28"/>
          <w:szCs w:val="28"/>
          <w:u w:val="single"/>
        </w:rPr>
        <w:t>Контрольные упражнения, соревнования</w:t>
      </w:r>
    </w:p>
    <w:p w:rsidR="00572D45" w:rsidRPr="00AB7F3D" w:rsidRDefault="00572D45" w:rsidP="004B72D4">
      <w:pPr>
        <w:pStyle w:val="a6"/>
        <w:keepNext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AB7F3D">
        <w:rPr>
          <w:sz w:val="28"/>
          <w:szCs w:val="28"/>
        </w:rPr>
        <w:t xml:space="preserve">Нормативы: бег </w:t>
      </w:r>
      <w:smartTag w:uri="urn:schemas-microsoft-com:office:smarttags" w:element="metricconverter">
        <w:smartTagPr>
          <w:attr w:name="ProductID" w:val="30 метров"/>
        </w:smartTagPr>
        <w:r w:rsidRPr="00AB7F3D">
          <w:rPr>
            <w:sz w:val="28"/>
            <w:szCs w:val="28"/>
          </w:rPr>
          <w:t>30 метров</w:t>
        </w:r>
      </w:smartTag>
      <w:r w:rsidRPr="00AB7F3D">
        <w:rPr>
          <w:sz w:val="28"/>
          <w:szCs w:val="28"/>
        </w:rPr>
        <w:t xml:space="preserve"> с высокого старта; бег </w:t>
      </w:r>
      <w:smartTag w:uri="urn:schemas-microsoft-com:office:smarttags" w:element="metricconverter">
        <w:smartTagPr>
          <w:attr w:name="ProductID" w:val="1000 метров"/>
        </w:smartTagPr>
        <w:r w:rsidRPr="00AB7F3D">
          <w:rPr>
            <w:sz w:val="28"/>
            <w:szCs w:val="28"/>
          </w:rPr>
          <w:t>1000 метров</w:t>
        </w:r>
      </w:smartTag>
      <w:r w:rsidRPr="00AB7F3D">
        <w:rPr>
          <w:sz w:val="28"/>
          <w:szCs w:val="28"/>
        </w:rPr>
        <w:t xml:space="preserve">; челночный бег 10х5 метров; прыжки в длину с места; метание малого мяча; подтягивание в висе (м), вис (д); поднимание туловища из </w:t>
      </w:r>
      <w:proofErr w:type="gramStart"/>
      <w:r w:rsidRPr="00AB7F3D">
        <w:rPr>
          <w:sz w:val="28"/>
          <w:szCs w:val="28"/>
        </w:rPr>
        <w:t>положения</w:t>
      </w:r>
      <w:proofErr w:type="gramEnd"/>
      <w:r w:rsidRPr="00AB7F3D">
        <w:rPr>
          <w:sz w:val="28"/>
          <w:szCs w:val="28"/>
        </w:rPr>
        <w:t xml:space="preserve"> лёжа за 30 сек.; наклоны вперёд из положения сидя.</w:t>
      </w:r>
    </w:p>
    <w:p w:rsidR="00572D45" w:rsidRPr="00AB7F3D" w:rsidRDefault="00572D45" w:rsidP="004B72D4">
      <w:pPr>
        <w:pStyle w:val="a6"/>
        <w:keepNext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AB7F3D">
        <w:rPr>
          <w:sz w:val="28"/>
          <w:szCs w:val="28"/>
        </w:rPr>
        <w:t>Техника: комплексов общеразвивающих упражнений; прыжков в длину и в высоту с разбега; гимнастических и акробатических упражнений; ведения, передач и ловли баскетбольного мяча.</w:t>
      </w:r>
    </w:p>
    <w:p w:rsidR="00572D45" w:rsidRDefault="00572D45" w:rsidP="004B72D4">
      <w:pPr>
        <w:pStyle w:val="a6"/>
        <w:keepNext/>
        <w:widowControl w:val="0"/>
        <w:spacing w:after="0" w:line="276" w:lineRule="auto"/>
        <w:ind w:firstLine="567"/>
        <w:jc w:val="both"/>
        <w:rPr>
          <w:sz w:val="28"/>
          <w:szCs w:val="28"/>
        </w:rPr>
      </w:pPr>
      <w:r w:rsidRPr="00AB7F3D">
        <w:rPr>
          <w:sz w:val="28"/>
          <w:szCs w:val="28"/>
        </w:rPr>
        <w:t xml:space="preserve">Участие в соревнованиях по ОФП, «Весёлых стартах» и др. </w:t>
      </w:r>
    </w:p>
    <w:p w:rsidR="00572D45" w:rsidRDefault="00572D45" w:rsidP="004B72D4">
      <w:pPr>
        <w:pStyle w:val="a6"/>
        <w:keepNext/>
        <w:keepLines/>
        <w:widowControl w:val="0"/>
        <w:spacing w:after="0" w:line="276" w:lineRule="auto"/>
        <w:ind w:firstLine="567"/>
        <w:jc w:val="both"/>
        <w:rPr>
          <w:sz w:val="28"/>
          <w:szCs w:val="28"/>
          <w:u w:val="single"/>
        </w:rPr>
      </w:pPr>
      <w:r w:rsidRPr="00572D45">
        <w:rPr>
          <w:sz w:val="28"/>
          <w:szCs w:val="28"/>
          <w:u w:val="single"/>
        </w:rPr>
        <w:t>Пионербол</w:t>
      </w:r>
    </w:p>
    <w:p w:rsidR="00572D45" w:rsidRPr="00572D45" w:rsidRDefault="00572D45" w:rsidP="004B72D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D45">
        <w:rPr>
          <w:rFonts w:ascii="Times New Roman" w:hAnsi="Times New Roman"/>
          <w:sz w:val="28"/>
          <w:szCs w:val="28"/>
        </w:rPr>
        <w:t>Подачи: техника выполнения подачи; прием мяча; подача мяча по зонам, управление подачей.</w:t>
      </w:r>
    </w:p>
    <w:p w:rsidR="00572D45" w:rsidRPr="00572D45" w:rsidRDefault="00572D45" w:rsidP="004B72D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72D45">
        <w:rPr>
          <w:rFonts w:ascii="Times New Roman" w:hAnsi="Times New Roman"/>
          <w:sz w:val="28"/>
          <w:szCs w:val="28"/>
        </w:rPr>
        <w:t>Передачи</w:t>
      </w:r>
      <w:proofErr w:type="gramStart"/>
      <w:r w:rsidRPr="00572D45">
        <w:rPr>
          <w:rFonts w:ascii="Times New Roman" w:hAnsi="Times New Roman"/>
          <w:sz w:val="28"/>
          <w:szCs w:val="28"/>
        </w:rPr>
        <w:t>:п</w:t>
      </w:r>
      <w:proofErr w:type="gramEnd"/>
      <w:r w:rsidRPr="00572D45">
        <w:rPr>
          <w:rFonts w:ascii="Times New Roman" w:hAnsi="Times New Roman"/>
          <w:sz w:val="28"/>
          <w:szCs w:val="28"/>
        </w:rPr>
        <w:t>ередачи внутри команды; передачи через сетку; передачи с места и после 2-х шагов в прыжке.</w:t>
      </w:r>
    </w:p>
    <w:p w:rsidR="00572D45" w:rsidRPr="00572D45" w:rsidRDefault="00572D45" w:rsidP="004B72D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72D45">
        <w:rPr>
          <w:rFonts w:ascii="Times New Roman" w:hAnsi="Times New Roman"/>
          <w:sz w:val="28"/>
          <w:szCs w:val="28"/>
        </w:rPr>
        <w:t>Нападающий бросок</w:t>
      </w:r>
      <w:proofErr w:type="gramStart"/>
      <w:r w:rsidRPr="00572D45">
        <w:rPr>
          <w:rFonts w:ascii="Times New Roman" w:hAnsi="Times New Roman"/>
          <w:sz w:val="28"/>
          <w:szCs w:val="28"/>
        </w:rPr>
        <w:t>:т</w:t>
      </w:r>
      <w:proofErr w:type="gramEnd"/>
      <w:r w:rsidRPr="00572D45">
        <w:rPr>
          <w:rFonts w:ascii="Times New Roman" w:hAnsi="Times New Roman"/>
          <w:sz w:val="28"/>
          <w:szCs w:val="28"/>
        </w:rPr>
        <w:t>ехника выполнения нападающего броска;нападающие броски с разных зон.</w:t>
      </w:r>
    </w:p>
    <w:p w:rsidR="00572D45" w:rsidRPr="00572D45" w:rsidRDefault="00572D45" w:rsidP="004B72D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72D45">
        <w:rPr>
          <w:rFonts w:ascii="Times New Roman" w:hAnsi="Times New Roman"/>
          <w:sz w:val="28"/>
          <w:szCs w:val="28"/>
        </w:rPr>
        <w:t>Блокирование</w:t>
      </w:r>
      <w:proofErr w:type="gramStart"/>
      <w:r w:rsidRPr="00572D45">
        <w:rPr>
          <w:rFonts w:ascii="Times New Roman" w:hAnsi="Times New Roman"/>
          <w:sz w:val="28"/>
          <w:szCs w:val="28"/>
        </w:rPr>
        <w:t>:о</w:t>
      </w:r>
      <w:proofErr w:type="gramEnd"/>
      <w:r w:rsidRPr="00572D45">
        <w:rPr>
          <w:rFonts w:ascii="Times New Roman" w:hAnsi="Times New Roman"/>
          <w:sz w:val="28"/>
          <w:szCs w:val="28"/>
        </w:rPr>
        <w:t>знакомление с техникой постановки одиночного и группового блока;</w:t>
      </w:r>
    </w:p>
    <w:p w:rsidR="00572D45" w:rsidRPr="00572D45" w:rsidRDefault="00572D45" w:rsidP="004B72D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72D45">
        <w:rPr>
          <w:rFonts w:ascii="Times New Roman" w:hAnsi="Times New Roman"/>
          <w:sz w:val="28"/>
          <w:szCs w:val="28"/>
        </w:rPr>
        <w:lastRenderedPageBreak/>
        <w:t>Комбинированные упражнения: подача – прием; подача – прием – передача;  передача – нападающий бросок</w:t>
      </w:r>
      <w:proofErr w:type="gramStart"/>
      <w:r w:rsidRPr="00572D45">
        <w:rPr>
          <w:rFonts w:ascii="Times New Roman" w:hAnsi="Times New Roman"/>
          <w:sz w:val="28"/>
          <w:szCs w:val="28"/>
        </w:rPr>
        <w:t>;н</w:t>
      </w:r>
      <w:proofErr w:type="gramEnd"/>
      <w:r w:rsidRPr="00572D45">
        <w:rPr>
          <w:rFonts w:ascii="Times New Roman" w:hAnsi="Times New Roman"/>
          <w:sz w:val="28"/>
          <w:szCs w:val="28"/>
        </w:rPr>
        <w:t xml:space="preserve">ападающий бросок – блок. </w:t>
      </w:r>
    </w:p>
    <w:p w:rsidR="00572D45" w:rsidRPr="00572D45" w:rsidRDefault="00572D45" w:rsidP="004B72D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72D45">
        <w:rPr>
          <w:rFonts w:ascii="Times New Roman" w:hAnsi="Times New Roman"/>
          <w:sz w:val="28"/>
          <w:szCs w:val="28"/>
        </w:rPr>
        <w:t xml:space="preserve">Учебно-тренировочные игры: отработка навыков взаимодействия игроков на площадке; отработка индивидуальных действий игроков; отработка групповых действий игроков (страховка игрока, слабо принимающего подачу). </w:t>
      </w:r>
    </w:p>
    <w:p w:rsidR="00572D45" w:rsidRDefault="00572D45" w:rsidP="004B72D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D45">
        <w:rPr>
          <w:rFonts w:ascii="Times New Roman" w:hAnsi="Times New Roman"/>
          <w:sz w:val="28"/>
          <w:szCs w:val="28"/>
        </w:rPr>
        <w:t>Судейство игр</w:t>
      </w:r>
      <w:proofErr w:type="gramStart"/>
      <w:r w:rsidRPr="00572D45">
        <w:rPr>
          <w:rFonts w:ascii="Times New Roman" w:hAnsi="Times New Roman"/>
          <w:sz w:val="28"/>
          <w:szCs w:val="28"/>
        </w:rPr>
        <w:t>:о</w:t>
      </w:r>
      <w:proofErr w:type="gramEnd"/>
      <w:r w:rsidRPr="00572D45">
        <w:rPr>
          <w:rFonts w:ascii="Times New Roman" w:hAnsi="Times New Roman"/>
          <w:sz w:val="28"/>
          <w:szCs w:val="28"/>
        </w:rPr>
        <w:t xml:space="preserve">тработка навыков судейства школьных соревнований. </w:t>
      </w:r>
    </w:p>
    <w:p w:rsidR="00E412C7" w:rsidRPr="00E412C7" w:rsidRDefault="00572D45" w:rsidP="004B72D4">
      <w:pPr>
        <w:widowControl w:val="0"/>
        <w:autoSpaceDE w:val="0"/>
        <w:autoSpaceDN w:val="0"/>
        <w:adjustRightInd w:val="0"/>
        <w:spacing w:after="0"/>
        <w:ind w:firstLine="46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12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Баскетбол. </w:t>
      </w:r>
    </w:p>
    <w:p w:rsidR="00572D45" w:rsidRPr="00E412C7" w:rsidRDefault="00572D45" w:rsidP="004B72D4">
      <w:pPr>
        <w:widowControl w:val="0"/>
        <w:autoSpaceDE w:val="0"/>
        <w:autoSpaceDN w:val="0"/>
        <w:adjustRightInd w:val="0"/>
        <w:spacing w:after="0"/>
        <w:ind w:firstLine="462"/>
        <w:rPr>
          <w:rFonts w:ascii="Times New Roman" w:eastAsia="Times New Roman" w:hAnsi="Times New Roman" w:cs="Times New Roman"/>
          <w:sz w:val="28"/>
          <w:szCs w:val="28"/>
        </w:rPr>
      </w:pPr>
      <w:r w:rsidRPr="00E412C7">
        <w:rPr>
          <w:rFonts w:ascii="Times New Roman" w:eastAsia="Times New Roman" w:hAnsi="Times New Roman" w:cs="Times New Roman"/>
          <w:sz w:val="28"/>
          <w:szCs w:val="28"/>
        </w:rPr>
        <w:t xml:space="preserve">Ведение мяча бегом с </w:t>
      </w:r>
      <w:proofErr w:type="spellStart"/>
      <w:r w:rsidRPr="00E412C7">
        <w:rPr>
          <w:rFonts w:ascii="Times New Roman" w:eastAsia="Times New Roman" w:hAnsi="Times New Roman" w:cs="Times New Roman"/>
          <w:sz w:val="28"/>
          <w:szCs w:val="28"/>
        </w:rPr>
        <w:t>обеганием</w:t>
      </w:r>
      <w:proofErr w:type="spellEnd"/>
      <w:r w:rsidRPr="00E412C7">
        <w:rPr>
          <w:rFonts w:ascii="Times New Roman" w:eastAsia="Times New Roman" w:hAnsi="Times New Roman" w:cs="Times New Roman"/>
          <w:sz w:val="28"/>
          <w:szCs w:val="28"/>
        </w:rPr>
        <w:t xml:space="preserve"> стоек; передача мяча при встречном движении; передача и броски мяча одной, двумя руками с места и в движении с пассивным сопротивлением защитника; перехват мяча во время ведения и передачи; подстраховка; личная опека. Правила техники безопасности. Игра по правилам. Развитие быстроты, силы, выносливости, координации движений.</w:t>
      </w:r>
    </w:p>
    <w:p w:rsidR="00572D45" w:rsidRPr="00E412C7" w:rsidRDefault="00572D45" w:rsidP="004B72D4">
      <w:pPr>
        <w:widowControl w:val="0"/>
        <w:autoSpaceDE w:val="0"/>
        <w:autoSpaceDN w:val="0"/>
        <w:adjustRightInd w:val="0"/>
        <w:spacing w:after="0"/>
        <w:ind w:firstLine="46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12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Волейбол. </w:t>
      </w:r>
    </w:p>
    <w:p w:rsidR="00572D45" w:rsidRPr="00E412C7" w:rsidRDefault="00572D45" w:rsidP="004B72D4">
      <w:pPr>
        <w:widowControl w:val="0"/>
        <w:autoSpaceDE w:val="0"/>
        <w:autoSpaceDN w:val="0"/>
        <w:adjustRightInd w:val="0"/>
        <w:spacing w:after="0"/>
        <w:ind w:firstLine="462"/>
        <w:rPr>
          <w:rFonts w:ascii="Times New Roman" w:eastAsia="Times New Roman" w:hAnsi="Times New Roman" w:cs="Times New Roman"/>
          <w:sz w:val="28"/>
          <w:szCs w:val="28"/>
        </w:rPr>
      </w:pPr>
      <w:r w:rsidRPr="00E412C7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приемы: </w:t>
      </w:r>
      <w:r w:rsidRPr="00E412C7">
        <w:rPr>
          <w:rStyle w:val="dash041e005f0431005f044b005f0447005f043d005f044b005f0439005f005fchar1char1"/>
          <w:rFonts w:eastAsia="Times New Roman"/>
          <w:sz w:val="28"/>
          <w:szCs w:val="28"/>
        </w:rPr>
        <w:t>нижняя прямая подача,</w:t>
      </w:r>
      <w:r w:rsidRPr="00E412C7">
        <w:rPr>
          <w:rFonts w:ascii="Times New Roman" w:eastAsia="Times New Roman" w:hAnsi="Times New Roman" w:cs="Times New Roman"/>
          <w:sz w:val="28"/>
          <w:szCs w:val="28"/>
        </w:rPr>
        <w:t xml:space="preserve"> верхняя прямая подача,</w:t>
      </w:r>
      <w:r w:rsidRPr="00E412C7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передача сверху двумя руками назад</w:t>
      </w:r>
      <w:proofErr w:type="gramStart"/>
      <w:r w:rsidRPr="00E412C7">
        <w:rPr>
          <w:rStyle w:val="dash041e005f0431005f044b005f0447005f043d005f044b005f0439005f005fchar1char1"/>
          <w:rFonts w:eastAsia="Times New Roman"/>
          <w:sz w:val="28"/>
          <w:szCs w:val="28"/>
        </w:rPr>
        <w:t>,п</w:t>
      </w:r>
      <w:proofErr w:type="gramEnd"/>
      <w:r w:rsidRPr="00E412C7">
        <w:rPr>
          <w:rStyle w:val="dash041e005f0431005f044b005f0447005f043d005f044b005f0439005f005fchar1char1"/>
          <w:rFonts w:eastAsia="Times New Roman"/>
          <w:sz w:val="28"/>
          <w:szCs w:val="28"/>
        </w:rPr>
        <w:t>риём мяча сверху двумя руками с перекатом на спине;</w:t>
      </w:r>
      <w:r w:rsidRPr="00E412C7">
        <w:rPr>
          <w:rFonts w:ascii="Times New Roman" w:eastAsia="Times New Roman" w:hAnsi="Times New Roman" w:cs="Times New Roman"/>
          <w:sz w:val="28"/>
          <w:szCs w:val="28"/>
        </w:rPr>
        <w:t xml:space="preserve"> приём мяча отражённого сеткой. Тактические действия: передачи мяча из зоны защиты в зону нападения; прямой нападающий удар, индивидуальное блокирова</w:t>
      </w:r>
      <w:r w:rsidRPr="00E412C7">
        <w:rPr>
          <w:rFonts w:ascii="Times New Roman" w:eastAsia="Times New Roman" w:hAnsi="Times New Roman" w:cs="Times New Roman"/>
          <w:sz w:val="28"/>
          <w:szCs w:val="28"/>
        </w:rPr>
        <w:softHyphen/>
        <w:t>ние в прыжке с места.  Правила техники безопасности. Игра по правилам. Развитие быстроты, силы, выносливости, координации движений.</w:t>
      </w:r>
    </w:p>
    <w:p w:rsidR="00E412C7" w:rsidRPr="00E412C7" w:rsidRDefault="00572D45" w:rsidP="004B72D4">
      <w:pPr>
        <w:widowControl w:val="0"/>
        <w:autoSpaceDE w:val="0"/>
        <w:autoSpaceDN w:val="0"/>
        <w:adjustRightInd w:val="0"/>
        <w:spacing w:after="0"/>
        <w:ind w:firstLine="46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12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Футбол. </w:t>
      </w:r>
    </w:p>
    <w:p w:rsidR="00572D45" w:rsidRPr="00E412C7" w:rsidRDefault="00572D45" w:rsidP="004B72D4">
      <w:pPr>
        <w:widowControl w:val="0"/>
        <w:autoSpaceDE w:val="0"/>
        <w:autoSpaceDN w:val="0"/>
        <w:adjustRightInd w:val="0"/>
        <w:spacing w:after="0"/>
        <w:ind w:firstLine="462"/>
        <w:jc w:val="both"/>
        <w:rPr>
          <w:rFonts w:ascii="Times New Roman" w:hAnsi="Times New Roman" w:cs="Times New Roman"/>
          <w:sz w:val="28"/>
          <w:szCs w:val="28"/>
        </w:rPr>
      </w:pPr>
      <w:r w:rsidRPr="00E412C7">
        <w:rPr>
          <w:rFonts w:ascii="Times New Roman" w:eastAsia="Times New Roman" w:hAnsi="Times New Roman" w:cs="Times New Roman"/>
          <w:sz w:val="28"/>
          <w:szCs w:val="28"/>
        </w:rPr>
        <w:t>Основные приемы: удары по неподвижному и катящемуся мячу: внешней частью стопы, носком, серединой лба.</w:t>
      </w:r>
      <w:r w:rsidRPr="00E412C7">
        <w:rPr>
          <w:rFonts w:ascii="Times New Roman" w:hAnsi="Times New Roman" w:cs="Times New Roman"/>
          <w:sz w:val="28"/>
          <w:szCs w:val="28"/>
        </w:rPr>
        <w:t xml:space="preserve"> Остановки мяча.</w:t>
      </w:r>
      <w:r w:rsidRPr="00E412C7">
        <w:rPr>
          <w:rFonts w:ascii="Times New Roman" w:eastAsia="Times New Roman" w:hAnsi="Times New Roman" w:cs="Times New Roman"/>
          <w:sz w:val="28"/>
          <w:szCs w:val="28"/>
        </w:rPr>
        <w:t xml:space="preserve"> Правила техники безопасности. Игра по правилам. Развитие быстроты, силы, выносливости, координации движений.</w:t>
      </w:r>
    </w:p>
    <w:p w:rsidR="00572D45" w:rsidRPr="00572D45" w:rsidRDefault="00572D45" w:rsidP="004B72D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2D45" w:rsidRPr="00AB7F3D" w:rsidRDefault="00572D45" w:rsidP="004B72D4">
      <w:pPr>
        <w:pStyle w:val="a6"/>
        <w:keepNext/>
        <w:widowControl w:val="0"/>
        <w:spacing w:after="0" w:line="276" w:lineRule="auto"/>
        <w:ind w:firstLine="567"/>
        <w:jc w:val="center"/>
        <w:rPr>
          <w:b/>
          <w:sz w:val="28"/>
          <w:szCs w:val="28"/>
        </w:rPr>
      </w:pPr>
      <w:r w:rsidRPr="00AB7F3D">
        <w:rPr>
          <w:b/>
          <w:sz w:val="28"/>
          <w:szCs w:val="28"/>
        </w:rPr>
        <w:t>Методическое обеспечение ПДО</w:t>
      </w:r>
    </w:p>
    <w:p w:rsidR="00572D45" w:rsidRPr="00AB7F3D" w:rsidRDefault="00572D45" w:rsidP="004B72D4">
      <w:pPr>
        <w:pStyle w:val="a6"/>
        <w:keepNext/>
        <w:widowControl w:val="0"/>
        <w:spacing w:after="0" w:line="276" w:lineRule="auto"/>
        <w:ind w:firstLine="567"/>
        <w:jc w:val="center"/>
        <w:rPr>
          <w:b/>
          <w:sz w:val="28"/>
          <w:szCs w:val="28"/>
        </w:rPr>
      </w:pP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  <w:u w:val="single"/>
        </w:rPr>
        <w:t>Техническое оснащение занятий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3D">
        <w:rPr>
          <w:rFonts w:ascii="Times New Roman" w:hAnsi="Times New Roman" w:cs="Times New Roman"/>
          <w:sz w:val="28"/>
          <w:szCs w:val="28"/>
        </w:rPr>
        <w:t>Места проведения занятий, оборудование и инвентарь: спортивный зал, гимнастический городок, площадка для спортивных игр; гимнастические стенки, скамейки; гимнастические палки, скакалки, обручи; различные мячи; низкие и высокие баскетбольные кольца; навесные перекладины, параллельные брусья, напольное бревно; гимнастические маты; гимнастический конь, козёл; рулетка, свисток, секундомер.</w:t>
      </w:r>
      <w:proofErr w:type="gramEnd"/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F3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Педагогические принципы обучения и тренировки 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 xml:space="preserve">Реализация принципов </w:t>
      </w:r>
      <w:r w:rsidRPr="00AB7F3D">
        <w:rPr>
          <w:rFonts w:ascii="Times New Roman" w:hAnsi="Times New Roman" w:cs="Times New Roman"/>
          <w:sz w:val="28"/>
          <w:szCs w:val="28"/>
          <w:u w:val="single"/>
        </w:rPr>
        <w:t>сознательности и активности</w:t>
      </w:r>
      <w:r w:rsidRPr="00AB7F3D">
        <w:rPr>
          <w:rFonts w:ascii="Times New Roman" w:hAnsi="Times New Roman" w:cs="Times New Roman"/>
          <w:sz w:val="28"/>
          <w:szCs w:val="28"/>
        </w:rPr>
        <w:t xml:space="preserve"> в тренировке с юными спортсменами означает формирование у них: 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- сознательного отношения к целям, задачам и содержанию тренировочной работы;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- сознательного и активного участия в этой работе;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- самостоятельности в контроле и оценке своих успехов.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 xml:space="preserve">Сущность принципа </w:t>
      </w:r>
      <w:r w:rsidRPr="00AB7F3D">
        <w:rPr>
          <w:rFonts w:ascii="Times New Roman" w:hAnsi="Times New Roman" w:cs="Times New Roman"/>
          <w:sz w:val="28"/>
          <w:szCs w:val="28"/>
          <w:u w:val="single"/>
        </w:rPr>
        <w:t>наглядности</w:t>
      </w:r>
      <w:r w:rsidRPr="00AB7F3D">
        <w:rPr>
          <w:rFonts w:ascii="Times New Roman" w:hAnsi="Times New Roman" w:cs="Times New Roman"/>
          <w:sz w:val="28"/>
          <w:szCs w:val="28"/>
        </w:rPr>
        <w:t xml:space="preserve"> заключается в максимальном обеспечении соответствующих зрительных, двигательных и других представлений воспитанников об изучаемом движении.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AB7F3D">
        <w:rPr>
          <w:rFonts w:ascii="Times New Roman" w:hAnsi="Times New Roman" w:cs="Times New Roman"/>
          <w:sz w:val="28"/>
          <w:szCs w:val="28"/>
          <w:u w:val="single"/>
        </w:rPr>
        <w:t>систематичности и последовательности</w:t>
      </w:r>
      <w:r w:rsidRPr="00AB7F3D">
        <w:rPr>
          <w:rFonts w:ascii="Times New Roman" w:hAnsi="Times New Roman" w:cs="Times New Roman"/>
          <w:sz w:val="28"/>
          <w:szCs w:val="28"/>
        </w:rPr>
        <w:t xml:space="preserve"> требуют от тренера и ученика соблюдения рациональности, системы и последовательности. Обучение юных спортсменов должно идти от </w:t>
      </w:r>
      <w:proofErr w:type="gramStart"/>
      <w:r w:rsidRPr="00AB7F3D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AB7F3D">
        <w:rPr>
          <w:rFonts w:ascii="Times New Roman" w:hAnsi="Times New Roman" w:cs="Times New Roman"/>
          <w:sz w:val="28"/>
          <w:szCs w:val="28"/>
        </w:rPr>
        <w:t xml:space="preserve"> к сложному, и каждый новый материал должен быть органически связан с предыдущим. Принцип систематичности – это, прежде всего, регулярность занятий, рациональное чередование нагрузок и отдыха.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AB7F3D">
        <w:rPr>
          <w:rFonts w:ascii="Times New Roman" w:hAnsi="Times New Roman" w:cs="Times New Roman"/>
          <w:sz w:val="28"/>
          <w:szCs w:val="28"/>
          <w:u w:val="single"/>
        </w:rPr>
        <w:t>доступности и индивидуализации</w:t>
      </w:r>
      <w:r w:rsidRPr="00AB7F3D">
        <w:rPr>
          <w:rFonts w:ascii="Times New Roman" w:hAnsi="Times New Roman" w:cs="Times New Roman"/>
          <w:sz w:val="28"/>
          <w:szCs w:val="28"/>
        </w:rPr>
        <w:t xml:space="preserve"> заключаются в обязательном учёте групповых, возрастных и индивидуальных различий учащихся при подборе оптимальных нагрузок в учебно-тренировочном процессе.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  <w:u w:val="single"/>
        </w:rPr>
        <w:t>Методы обучения и тренировки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AB7F3D">
        <w:rPr>
          <w:rFonts w:ascii="Times New Roman" w:hAnsi="Times New Roman" w:cs="Times New Roman"/>
          <w:sz w:val="28"/>
          <w:szCs w:val="28"/>
          <w:u w:val="single"/>
        </w:rPr>
        <w:t>строго регламентированного упражнения</w:t>
      </w:r>
      <w:r w:rsidRPr="00AB7F3D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- твёрдую регламентацию программы движений (заранее обусловленный состав движений, порядок их повторения, изменения и взаимосвязи);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- чёткую дозировку нагрузки и управление её динамикой по ходу выполнения упражнений, чёткое нормирование места и длительности интервалов отдыха;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 xml:space="preserve">- создание или использование внешних условий, облегчающих управление учебно-тренировочным процессом и действиями обучающихся (применение вспомогательных снарядов, тренажёров, срочного </w:t>
      </w:r>
      <w:proofErr w:type="gramStart"/>
      <w:r w:rsidRPr="00AB7F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7F3D">
        <w:rPr>
          <w:rFonts w:ascii="Times New Roman" w:hAnsi="Times New Roman" w:cs="Times New Roman"/>
          <w:sz w:val="28"/>
          <w:szCs w:val="28"/>
        </w:rPr>
        <w:t xml:space="preserve"> воздействием нагрузки).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  <w:u w:val="single"/>
        </w:rPr>
        <w:t>Игровой</w:t>
      </w:r>
      <w:r w:rsidRPr="00AB7F3D">
        <w:rPr>
          <w:rFonts w:ascii="Times New Roman" w:hAnsi="Times New Roman" w:cs="Times New Roman"/>
          <w:sz w:val="28"/>
          <w:szCs w:val="28"/>
        </w:rPr>
        <w:t xml:space="preserve"> метод может быть применён на основе любых физических упражнений и необязательно связан с какими-либо играми. Используя игровой метод, можно добиться эмоциональности и высокой интенсивности работы. Разучиваются такие условные игры с конкретным сюжетом, как «Пятнашки», «Воробьи-вороны», «Заяц без логова», «Охотники и утки» и др. Также большое место в тренировке юных спортсменов занимают различные эстафеты.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  <w:u w:val="single"/>
        </w:rPr>
        <w:lastRenderedPageBreak/>
        <w:t>Соревновательный</w:t>
      </w:r>
      <w:r w:rsidRPr="00AB7F3D">
        <w:rPr>
          <w:rFonts w:ascii="Times New Roman" w:hAnsi="Times New Roman" w:cs="Times New Roman"/>
          <w:sz w:val="28"/>
          <w:szCs w:val="28"/>
        </w:rPr>
        <w:t xml:space="preserve"> метод используется как в относительно элементарных формах (способ стимулирования интереса и активизации учащихся при выполнении отдельного упражнения на занятиях), так и в самостоятельном виде в качестве контрольно-зачётных или официальных спортивных соревнований. Отличительная  черта соревновательного метода – сопоставление сил воспитанников в условиях упорядоченного соперничества за первенство или высокое достижение. Он используется во время проведения занятий в виде отдельных соревновательных упражнений на силу, быстроту и т.д., особенно там, где существует количественная  оценка определения результата, а так же как самостоятельная форма (комплексные соревнования по ОФП).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 w:rsidRPr="00AB7F3D">
        <w:rPr>
          <w:rFonts w:ascii="Times New Roman" w:hAnsi="Times New Roman" w:cs="Times New Roman"/>
          <w:sz w:val="28"/>
          <w:szCs w:val="28"/>
        </w:rPr>
        <w:t xml:space="preserve"> методы в учебно-тренировочных занятиях могут быть выражены в форме: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- дидактического рассказа, беседы, обсуждения;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- инструктирования (объяснение заданий, правил их выполнения);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- указаний и команд (как правило, в повелительном наклонении);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- сопроводительного пояснения (лаконичный комментарий и замечания);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- оценки (способ текущей коррекции действий или их итогов);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7F3D">
        <w:rPr>
          <w:rFonts w:ascii="Times New Roman" w:hAnsi="Times New Roman" w:cs="Times New Roman"/>
          <w:sz w:val="28"/>
          <w:szCs w:val="28"/>
        </w:rPr>
        <w:t>самопроговаривания</w:t>
      </w:r>
      <w:proofErr w:type="spellEnd"/>
      <w:r w:rsidRPr="00AB7F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7F3D">
        <w:rPr>
          <w:rFonts w:ascii="Times New Roman" w:hAnsi="Times New Roman" w:cs="Times New Roman"/>
          <w:sz w:val="28"/>
          <w:szCs w:val="28"/>
        </w:rPr>
        <w:t>самоприказа</w:t>
      </w:r>
      <w:proofErr w:type="spellEnd"/>
      <w:r w:rsidRPr="00AB7F3D">
        <w:rPr>
          <w:rFonts w:ascii="Times New Roman" w:hAnsi="Times New Roman" w:cs="Times New Roman"/>
          <w:sz w:val="28"/>
          <w:szCs w:val="28"/>
        </w:rPr>
        <w:t>, основанных на внутренней речи спортсмена (например, «сильнее», «быстрее» и т.п.)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  <w:u w:val="single"/>
        </w:rPr>
        <w:t>Сенсорные</w:t>
      </w:r>
      <w:r w:rsidRPr="00AB7F3D">
        <w:rPr>
          <w:rFonts w:ascii="Times New Roman" w:hAnsi="Times New Roman" w:cs="Times New Roman"/>
          <w:sz w:val="28"/>
          <w:szCs w:val="28"/>
        </w:rPr>
        <w:t xml:space="preserve"> методы могут реализоваться в форме: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- показа самих упражнений;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- демонстрации наглядных пособий;</w:t>
      </w:r>
    </w:p>
    <w:p w:rsidR="00572D45" w:rsidRPr="00AB7F3D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- просмотра кино- и видеомагнитофонных материалов;</w:t>
      </w:r>
    </w:p>
    <w:p w:rsidR="00572D45" w:rsidRDefault="00572D45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- посещения соревнований.</w:t>
      </w:r>
    </w:p>
    <w:p w:rsidR="004B72D4" w:rsidRDefault="004B72D4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2D4" w:rsidRDefault="004B72D4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2D4" w:rsidRDefault="004B72D4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2D4" w:rsidRDefault="004B72D4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2D4" w:rsidRDefault="004B72D4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2D4" w:rsidRPr="00AB7F3D" w:rsidRDefault="004B72D4" w:rsidP="004B72D4">
      <w:pPr>
        <w:tabs>
          <w:tab w:val="left" w:pos="5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D45" w:rsidRPr="00AB7F3D" w:rsidRDefault="00572D45" w:rsidP="004B72D4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80F9B" w:rsidRPr="004B72D4" w:rsidRDefault="004B72D4" w:rsidP="004B7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D4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упражнения (мониторинг).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5"/>
        <w:gridCol w:w="1365"/>
        <w:gridCol w:w="1920"/>
        <w:gridCol w:w="1537"/>
        <w:gridCol w:w="1368"/>
        <w:gridCol w:w="1591"/>
        <w:gridCol w:w="1443"/>
        <w:gridCol w:w="1581"/>
        <w:gridCol w:w="1319"/>
      </w:tblGrid>
      <w:tr w:rsidR="003A549C" w:rsidTr="003A549C">
        <w:tc>
          <w:tcPr>
            <w:tcW w:w="1885" w:type="dxa"/>
          </w:tcPr>
          <w:p w:rsidR="003A549C" w:rsidRPr="004B72D4" w:rsidRDefault="003A549C" w:rsidP="004B72D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D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65" w:type="dxa"/>
          </w:tcPr>
          <w:p w:rsidR="003A549C" w:rsidRDefault="003A549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20" w:type="dxa"/>
          </w:tcPr>
          <w:p w:rsidR="003A549C" w:rsidRDefault="003A549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37" w:type="dxa"/>
          </w:tcPr>
          <w:p w:rsidR="003A549C" w:rsidRDefault="003A549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68" w:type="dxa"/>
          </w:tcPr>
          <w:p w:rsidR="003A549C" w:rsidRDefault="003A549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91" w:type="dxa"/>
          </w:tcPr>
          <w:p w:rsidR="003A549C" w:rsidRDefault="003A549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1443" w:type="dxa"/>
          </w:tcPr>
          <w:p w:rsidR="003A549C" w:rsidRDefault="003A549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81" w:type="dxa"/>
          </w:tcPr>
          <w:p w:rsidR="003A549C" w:rsidRDefault="003A549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19" w:type="dxa"/>
          </w:tcPr>
          <w:p w:rsidR="003A549C" w:rsidRDefault="003A549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3A549C" w:rsidTr="003A549C">
        <w:tc>
          <w:tcPr>
            <w:tcW w:w="1885" w:type="dxa"/>
          </w:tcPr>
          <w:p w:rsidR="003A549C" w:rsidRPr="004B72D4" w:rsidRDefault="003A549C" w:rsidP="004B72D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D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упражнение</w:t>
            </w:r>
          </w:p>
        </w:tc>
        <w:tc>
          <w:tcPr>
            <w:tcW w:w="1365" w:type="dxa"/>
          </w:tcPr>
          <w:p w:rsidR="003A549C" w:rsidRDefault="003A549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 метров</w:t>
            </w:r>
          </w:p>
        </w:tc>
        <w:tc>
          <w:tcPr>
            <w:tcW w:w="1920" w:type="dxa"/>
          </w:tcPr>
          <w:p w:rsidR="003A549C" w:rsidRDefault="003A549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бег, прыжок  в длину, отжимания, подтягивания, поднимания туловища</w:t>
            </w:r>
          </w:p>
        </w:tc>
        <w:tc>
          <w:tcPr>
            <w:tcW w:w="1537" w:type="dxa"/>
          </w:tcPr>
          <w:p w:rsidR="003A549C" w:rsidRDefault="003A549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Штрафные броски в баскетболе</w:t>
            </w:r>
          </w:p>
        </w:tc>
        <w:tc>
          <w:tcPr>
            <w:tcW w:w="1368" w:type="dxa"/>
          </w:tcPr>
          <w:p w:rsidR="003A549C" w:rsidRDefault="003A549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вперед, назад, тест на гибкость</w:t>
            </w:r>
          </w:p>
        </w:tc>
        <w:tc>
          <w:tcPr>
            <w:tcW w:w="1591" w:type="dxa"/>
          </w:tcPr>
          <w:p w:rsidR="003A549C" w:rsidRDefault="003A549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мяча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пеонерболе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различные зоны</w:t>
            </w:r>
          </w:p>
        </w:tc>
        <w:tc>
          <w:tcPr>
            <w:tcW w:w="1443" w:type="dxa"/>
          </w:tcPr>
          <w:p w:rsidR="003A549C" w:rsidRDefault="003A549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1581" w:type="dxa"/>
          </w:tcPr>
          <w:p w:rsidR="003A549C" w:rsidRDefault="003A549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319" w:type="dxa"/>
          </w:tcPr>
          <w:p w:rsidR="003A549C" w:rsidRDefault="003A549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 метров</w:t>
            </w:r>
          </w:p>
        </w:tc>
      </w:tr>
    </w:tbl>
    <w:p w:rsidR="004B72D4" w:rsidRDefault="004B72D4" w:rsidP="004B72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F9B" w:rsidRPr="00361BE3" w:rsidRDefault="00B80F9B" w:rsidP="004B72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BE3">
        <w:rPr>
          <w:rFonts w:ascii="Times New Roman" w:hAnsi="Times New Roman" w:cs="Times New Roman"/>
          <w:b/>
          <w:sz w:val="32"/>
          <w:szCs w:val="32"/>
        </w:rPr>
        <w:t xml:space="preserve">Календарно - тематическое планирование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9"/>
        <w:gridCol w:w="2328"/>
        <w:gridCol w:w="6804"/>
        <w:gridCol w:w="2234"/>
      </w:tblGrid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28" w:type="dxa"/>
          </w:tcPr>
          <w:p w:rsidR="00367A0C" w:rsidRPr="00B80F9B" w:rsidRDefault="00367A0C" w:rsidP="004B72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6804" w:type="dxa"/>
          </w:tcPr>
          <w:p w:rsidR="00367A0C" w:rsidRPr="00B80F9B" w:rsidRDefault="00367A0C" w:rsidP="004B72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(изучаемый материал)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8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учащихся </w:t>
            </w:r>
            <w:proofErr w:type="gramStart"/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80F9B">
              <w:rPr>
                <w:rFonts w:ascii="Times New Roman" w:hAnsi="Times New Roman" w:cs="Times New Roman"/>
                <w:sz w:val="28"/>
                <w:szCs w:val="28"/>
              </w:rPr>
              <w:t xml:space="preserve"> школьным спортивном клубом "Олимпийцы". Его устав, план мероприятий на предстоящий год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8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</w:t>
            </w:r>
            <w:proofErr w:type="gramStart"/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80F9B">
              <w:rPr>
                <w:rFonts w:ascii="Times New Roman" w:hAnsi="Times New Roman" w:cs="Times New Roman"/>
                <w:sz w:val="28"/>
                <w:szCs w:val="28"/>
              </w:rPr>
              <w:t xml:space="preserve"> ОТ. Первичный инструктаж по </w:t>
            </w:r>
            <w:proofErr w:type="gramStart"/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80F9B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по л/а, подвижным и спортивным играм. Высокий старт (15-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80F9B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B72D4">
              <w:rPr>
                <w:rFonts w:ascii="Times New Roman" w:hAnsi="Times New Roman" w:cs="Times New Roman"/>
                <w:sz w:val="28"/>
                <w:szCs w:val="28"/>
              </w:rPr>
              <w:t xml:space="preserve"> Входной контроль - бег 60 метров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28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Бег с ускорением (30-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80F9B">
                <w:rPr>
                  <w:rFonts w:ascii="Times New Roman" w:hAnsi="Times New Roman" w:cs="Times New Roman"/>
                  <w:sz w:val="28"/>
                  <w:szCs w:val="28"/>
                </w:rPr>
                <w:t>60 м</w:t>
              </w:r>
            </w:smartTag>
            <w:r w:rsidRPr="00B80F9B">
              <w:rPr>
                <w:rFonts w:ascii="Times New Roman" w:hAnsi="Times New Roman" w:cs="Times New Roman"/>
                <w:sz w:val="28"/>
                <w:szCs w:val="28"/>
              </w:rPr>
              <w:t xml:space="preserve">) с максимальной скоростью. Старты из </w:t>
            </w:r>
            <w:proofErr w:type="gramStart"/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 w:rsidRPr="00B80F9B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28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Челночный бег 3х10 м. Подвижная игра «К своим флажкам».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 с легкоатлетическим парашютом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28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ОРУ на месте. Специальные беговые упражнения. Линейные эстафеты.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28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Утренняя зарядка: ее роль и значение. Прыжок в длину с места.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28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B80F9B">
              <w:rPr>
                <w:rFonts w:ascii="Times New Roman" w:hAnsi="Times New Roman" w:cs="Times New Roman"/>
                <w:sz w:val="28"/>
                <w:szCs w:val="28"/>
              </w:rPr>
              <w:t xml:space="preserve"> с ноги на ногу, прыжки через препятствия. Подвижная игра «Два мороза».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28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ОРУ в движении. Специальные прыжковые упражнения. Встречные эстафеты.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28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Двигательный режим школьника. Комплекс упражнений с набивными мячами.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28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для развития силы мышц живота и спины. 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28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ОРУ с теннисным мячом. Метание теннисного мяча на дальность.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28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цель. Подвижная игра «Вызов номеров».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28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упражнения: челночный бег, прыжок в длину с места, поднимание туловища, отжимания.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28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Подвижная игра «Запрещенное движение». Медленный бег до 10 минут.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28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Развитие специальной выносливости. Переменный бег.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28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процедуры: их роль и значение. Эстафеты с предметами.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28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B80F9B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9B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развития силы мышц верхних и нижних конечностей.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 w:cs="Times New Roman"/>
                <w:sz w:val="28"/>
                <w:szCs w:val="28"/>
              </w:rPr>
              <w:t>Элементы баскетбола: стойка игрока, перемещения, передачи от груди на месте.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баскетбола: повороты без мяча и с мячом, </w:t>
            </w:r>
            <w:r w:rsidRPr="00393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на месте.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 w:cs="Times New Roman"/>
                <w:sz w:val="28"/>
                <w:szCs w:val="28"/>
              </w:rPr>
              <w:t>Элементы баскетбола: ведение, повороты, передачи. Остановка двумя шагами.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 w:cs="Times New Roman"/>
                <w:sz w:val="28"/>
                <w:szCs w:val="28"/>
              </w:rPr>
              <w:t>Элементы баскетбола: бросок по кольцу с места (повторение). Эстафеты с мячом.</w:t>
            </w:r>
            <w:r w:rsidR="004B72D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штрафных бросков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баскетбола: сочетание различных приемов. Правила игры. Учебная игра 3х3. </w:t>
            </w:r>
            <w:proofErr w:type="spellStart"/>
            <w:r w:rsidRPr="0039322F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 w:cs="Times New Roman"/>
                <w:sz w:val="28"/>
                <w:szCs w:val="28"/>
              </w:rPr>
              <w:t>Бег в среднем темпе 6 минут. Элементы баскетбола: учебная игра 4х4.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инструктаж по </w:t>
            </w:r>
            <w:proofErr w:type="gramStart"/>
            <w:r w:rsidRPr="003932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322F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по гимнастике. Кувырок вперед.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 w:cs="Times New Roman"/>
                <w:sz w:val="28"/>
                <w:szCs w:val="28"/>
              </w:rPr>
              <w:t>Основные гимнастические положения. Кувырок вперед, перекаты вперед-назад.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 w:cs="Times New Roman"/>
                <w:sz w:val="28"/>
                <w:szCs w:val="28"/>
              </w:rPr>
              <w:t>Перекаты вперед-назад, кувырок назад. Подвижная игра «Пятнашки».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 w:cs="Times New Roman"/>
                <w:sz w:val="28"/>
                <w:szCs w:val="28"/>
              </w:rPr>
              <w:t>Перестроение из одной шеренги в две. Эстафеты с использованием прыжков, кувырков, перекатов.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упражнения: кувырок вперед, кувырок назад, стойка на лопатках</w:t>
            </w:r>
            <w:r w:rsidR="003A549C">
              <w:rPr>
                <w:rFonts w:ascii="Times New Roman" w:hAnsi="Times New Roman" w:cs="Times New Roman"/>
                <w:sz w:val="28"/>
                <w:szCs w:val="28"/>
              </w:rPr>
              <w:t>, тест на гибкость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 w:cs="Times New Roman"/>
                <w:sz w:val="28"/>
                <w:szCs w:val="28"/>
              </w:rPr>
              <w:t>Общие представления об осанке, ее влияние на здоровье человека. Эстафеты с предметами.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развития силовых способностей.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положения правил игры в пионербол. Разметка площадки. Стойка игрока. Инструктаж по технике безопасности при проведении игры. </w:t>
            </w:r>
            <w:r w:rsidRPr="003932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Предупреждение травматизма. Переход.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/>
                <w:color w:val="000000"/>
                <w:sz w:val="28"/>
                <w:szCs w:val="28"/>
              </w:rPr>
              <w:t>Перемещение по площадке. Переход</w:t>
            </w:r>
            <w:proofErr w:type="gramStart"/>
            <w:r w:rsidRPr="0039322F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932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иловые упражнения для рук, ног, туловища. </w:t>
            </w:r>
            <w:r w:rsidRPr="0039322F">
              <w:rPr>
                <w:rFonts w:ascii="Times New Roman" w:hAnsi="Times New Roman"/>
                <w:sz w:val="28"/>
                <w:szCs w:val="28"/>
              </w:rPr>
              <w:t>Броски мяча из-за головы двумя руками в парах, тройках. ОФП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Броски и ловля мяча  на месте и  после перемещения. Бег на 5м, 10м. </w:t>
            </w:r>
            <w:r w:rsidRPr="0039322F">
              <w:rPr>
                <w:rFonts w:ascii="Times New Roman" w:hAnsi="Times New Roman"/>
                <w:sz w:val="28"/>
                <w:szCs w:val="28"/>
              </w:rPr>
              <w:t xml:space="preserve">Броски мяча в парах, в стенку, через сетку.         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/>
                <w:color w:val="000000"/>
                <w:sz w:val="28"/>
                <w:szCs w:val="28"/>
              </w:rPr>
              <w:t>Обучение подаче мяча, упражнения для рук. Передача в парах.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/>
                <w:color w:val="000000"/>
                <w:sz w:val="28"/>
                <w:szCs w:val="28"/>
              </w:rPr>
              <w:t>Подача мяча.  Приём мяча после подачи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/>
                <w:sz w:val="28"/>
                <w:szCs w:val="28"/>
              </w:rPr>
              <w:t xml:space="preserve">Действия игрока после приема мяча. Упражнения на координацию. </w:t>
            </w:r>
            <w:r w:rsidRPr="003932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мяча в парах, в тройках, двумя руками. 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/>
                <w:color w:val="000000"/>
                <w:sz w:val="28"/>
                <w:szCs w:val="28"/>
              </w:rPr>
              <w:t>Перемещение вперёд, назад, правым боком, левым. Силовые упражнения для рук.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Приём подачи, передача к сетке. </w:t>
            </w:r>
            <w:r w:rsidR="003A54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подачи мяча в различные зоны. </w:t>
            </w:r>
            <w:r w:rsidRPr="0039322F">
              <w:rPr>
                <w:rFonts w:ascii="Times New Roman" w:hAnsi="Times New Roman"/>
                <w:color w:val="000000"/>
                <w:sz w:val="28"/>
                <w:szCs w:val="28"/>
              </w:rPr>
              <w:t>Игра по упрощенным правилам.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/>
                <w:sz w:val="28"/>
                <w:szCs w:val="28"/>
              </w:rPr>
              <w:t>Нападающий бросок с первой линии. Развитие скоростно-силовых  качеств.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328" w:type="dxa"/>
          </w:tcPr>
          <w:p w:rsidR="00367A0C" w:rsidRPr="0039322F" w:rsidRDefault="00367A0C" w:rsidP="004B72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39322F" w:rsidRDefault="003A549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</w:t>
            </w:r>
            <w:r w:rsidR="00367A0C" w:rsidRPr="0039322F">
              <w:rPr>
                <w:rFonts w:ascii="Times New Roman" w:hAnsi="Times New Roman"/>
                <w:sz w:val="28"/>
                <w:szCs w:val="28"/>
              </w:rPr>
              <w:t xml:space="preserve"> нападающего броска. Учебно-тренировочная игра.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328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Развитие игры «Русская лапта» в России. Разучивание техники перемещений. Стойка игрока. Эстафеты с мячами.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328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Российские соревнования по русской лапте. Передачи мяча. Техника перемещений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2328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6">
              <w:rPr>
                <w:rFonts w:ascii="Times New Roman" w:hAnsi="Times New Roman" w:cs="Times New Roman"/>
                <w:sz w:val="28"/>
                <w:szCs w:val="28"/>
              </w:rPr>
              <w:t xml:space="preserve">Режим и питание спортсмена. Техника </w:t>
            </w:r>
            <w:proofErr w:type="spellStart"/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осаливания</w:t>
            </w:r>
            <w:proofErr w:type="spellEnd"/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. Передача и ловля мяча. Развитие ловкости. Учебная игра.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328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6">
              <w:rPr>
                <w:rFonts w:ascii="Times New Roman" w:hAnsi="Times New Roman" w:cs="Times New Roman"/>
                <w:sz w:val="28"/>
                <w:szCs w:val="28"/>
              </w:rPr>
              <w:t xml:space="preserve">Верхний прямой удар. Закрепление техники </w:t>
            </w:r>
            <w:proofErr w:type="spellStart"/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осаливания</w:t>
            </w:r>
            <w:proofErr w:type="spellEnd"/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. Передача и ловля мяча. Подвижные игры.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328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Техника перемещений. Передача и ловля мяча в двойках. Эстафеты с мячами.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328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Групповые действия в лапте. Техника ловли низко летящего мяча. Учебная игра</w:t>
            </w:r>
          </w:p>
        </w:tc>
        <w:tc>
          <w:tcPr>
            <w:tcW w:w="2234" w:type="dxa"/>
          </w:tcPr>
          <w:p w:rsidR="00367A0C" w:rsidRPr="00B80F9B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328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Передача и ловля мяча в тройках. Техника перемещений. Развитие координационных способностей. Подвижные игры.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328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Удар сбоку. Метание в цель. Метание мяча на дальность. Учебная игра.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328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Подача мяча. Круговая лапта. Учебная игра.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328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подачи мяча в лапте. Развитие координационных способностей. Игра «Метко в цель</w:t>
            </w:r>
            <w:proofErr w:type="gramStart"/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328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занятиях по футболу. История возникновения футбола.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328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Обучение передаче мяча.  Обучение остановке мяча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328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передаче мяча.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328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Обучение удару мяча слета.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328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розыгрыша мяча в стандартных положениях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328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6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ударов мяча по воротам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328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CD7C26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6">
              <w:rPr>
                <w:rFonts w:ascii="Times New Roman" w:hAnsi="Times New Roman" w:cs="Times New Roman"/>
                <w:sz w:val="28"/>
                <w:szCs w:val="28"/>
              </w:rPr>
              <w:t xml:space="preserve">Удары по прыгающему и летящему мячу. Учебная </w:t>
            </w:r>
            <w:r w:rsidRPr="00CD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2328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движение. Правила судейства. Проведение спортивных праздников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328" w:type="dxa"/>
          </w:tcPr>
          <w:p w:rsidR="00367A0C" w:rsidRPr="00903814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903814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4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инструктаж по </w:t>
            </w:r>
            <w:proofErr w:type="gramStart"/>
            <w:r w:rsidRPr="0090381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03814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по л/а, подвижным и спортивным играм. Игра «Волейбол» (правила, отдельные элементы).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328" w:type="dxa"/>
          </w:tcPr>
          <w:p w:rsidR="00367A0C" w:rsidRPr="00903814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903814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4">
              <w:rPr>
                <w:rFonts w:ascii="Times New Roman" w:hAnsi="Times New Roman" w:cs="Times New Roman"/>
                <w:sz w:val="28"/>
                <w:szCs w:val="28"/>
              </w:rPr>
              <w:t>Специальные прыжковые упражнения. Прыжок в высоту с прямого разбега.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328" w:type="dxa"/>
          </w:tcPr>
          <w:p w:rsidR="00367A0C" w:rsidRPr="00903814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903814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4">
              <w:rPr>
                <w:rFonts w:ascii="Times New Roman" w:hAnsi="Times New Roman" w:cs="Times New Roman"/>
                <w:sz w:val="28"/>
                <w:szCs w:val="28"/>
              </w:rPr>
              <w:t>ОРУ на месте. Прыжки в высоту с прямого разбега и способом «Перешагивание».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328" w:type="dxa"/>
          </w:tcPr>
          <w:p w:rsidR="00367A0C" w:rsidRPr="00903814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903814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4">
              <w:rPr>
                <w:rFonts w:ascii="Times New Roman" w:hAnsi="Times New Roman" w:cs="Times New Roman"/>
                <w:sz w:val="28"/>
                <w:szCs w:val="28"/>
              </w:rPr>
              <w:t>Физические качества человека. Челночный бег 10х5 м. Подвижная игра «Воробьи-вороны».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328" w:type="dxa"/>
          </w:tcPr>
          <w:p w:rsidR="00367A0C" w:rsidRPr="00903814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903814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4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упражнения. Комплекс упражнений для развития силы мышц живота и спины.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328" w:type="dxa"/>
          </w:tcPr>
          <w:p w:rsidR="00367A0C" w:rsidRPr="00903814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903814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4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упражнения: прыжок в высоту, челночный бег 10х5 м.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328" w:type="dxa"/>
          </w:tcPr>
          <w:p w:rsidR="00367A0C" w:rsidRPr="00903814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903814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4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с набивными мячами. Линейные эстафеты.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328" w:type="dxa"/>
          </w:tcPr>
          <w:p w:rsidR="00367A0C" w:rsidRPr="00903814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903814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4">
              <w:rPr>
                <w:rFonts w:ascii="Times New Roman" w:hAnsi="Times New Roman" w:cs="Times New Roman"/>
                <w:sz w:val="28"/>
                <w:szCs w:val="28"/>
              </w:rPr>
              <w:t>Бег со старта с гандикапом 1-2х30-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03814">
                <w:rPr>
                  <w:rFonts w:ascii="Times New Roman" w:hAnsi="Times New Roman" w:cs="Times New Roman"/>
                  <w:sz w:val="28"/>
                  <w:szCs w:val="28"/>
                </w:rPr>
                <w:t>60 м</w:t>
              </w:r>
            </w:smartTag>
            <w:r w:rsidRPr="00903814">
              <w:rPr>
                <w:rFonts w:ascii="Times New Roman" w:hAnsi="Times New Roman" w:cs="Times New Roman"/>
                <w:sz w:val="28"/>
                <w:szCs w:val="28"/>
              </w:rPr>
              <w:t>. Подвижная игра «Салки».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328" w:type="dxa"/>
          </w:tcPr>
          <w:p w:rsidR="00367A0C" w:rsidRPr="00903814" w:rsidRDefault="00367A0C" w:rsidP="004B7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Pr="00903814" w:rsidRDefault="00367A0C" w:rsidP="003A54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упражнения: метание теннисного мяча на дальность, бег </w:t>
            </w:r>
            <w:r w:rsidR="003A54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3814">
              <w:rPr>
                <w:rFonts w:ascii="Times New Roman" w:hAnsi="Times New Roman" w:cs="Times New Roman"/>
                <w:sz w:val="28"/>
                <w:szCs w:val="28"/>
              </w:rPr>
              <w:t>0 м.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A0C" w:rsidTr="008B6C44">
        <w:tc>
          <w:tcPr>
            <w:tcW w:w="899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328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 Награждение лучших спортсменов. Обсуждение планов на следующий год.</w:t>
            </w:r>
          </w:p>
        </w:tc>
        <w:tc>
          <w:tcPr>
            <w:tcW w:w="2234" w:type="dxa"/>
          </w:tcPr>
          <w:p w:rsidR="00367A0C" w:rsidRDefault="00367A0C" w:rsidP="004B7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80F9B" w:rsidRPr="00AB7F3D" w:rsidRDefault="00B80F9B" w:rsidP="004B72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D45" w:rsidRDefault="00572D45" w:rsidP="004B72D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2184F" w:rsidRDefault="002E0D14" w:rsidP="004B72D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2E0D14" w:rsidRDefault="002E0D14" w:rsidP="004B72D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E0D14" w:rsidRPr="000434FA" w:rsidRDefault="002E0D14" w:rsidP="002E0D14">
      <w:pPr>
        <w:pStyle w:val="c16"/>
        <w:spacing w:before="0" w:beforeAutospacing="0" w:after="0" w:afterAutospacing="0" w:line="330" w:lineRule="atLeast"/>
        <w:rPr>
          <w:color w:val="000000"/>
          <w:sz w:val="18"/>
          <w:szCs w:val="22"/>
        </w:rPr>
      </w:pPr>
      <w:r w:rsidRPr="004F450F">
        <w:rPr>
          <w:rStyle w:val="c0"/>
          <w:b/>
          <w:bCs/>
          <w:color w:val="000000"/>
          <w:szCs w:val="28"/>
        </w:rPr>
        <w:t xml:space="preserve">Для </w:t>
      </w:r>
      <w:r>
        <w:rPr>
          <w:rStyle w:val="c0"/>
          <w:b/>
          <w:bCs/>
          <w:color w:val="000000"/>
          <w:szCs w:val="28"/>
        </w:rPr>
        <w:t>учащихся</w:t>
      </w:r>
      <w:r w:rsidRPr="004F450F">
        <w:rPr>
          <w:rStyle w:val="c0"/>
          <w:b/>
          <w:bCs/>
          <w:color w:val="000000"/>
          <w:szCs w:val="28"/>
        </w:rPr>
        <w:t>:</w:t>
      </w:r>
    </w:p>
    <w:p w:rsidR="002E0D14" w:rsidRPr="00931C63" w:rsidRDefault="002E0D14" w:rsidP="002E0D14">
      <w:pPr>
        <w:pStyle w:val="ParaAttribute27"/>
        <w:wordWrap/>
        <w:spacing w:before="0" w:after="0"/>
        <w:rPr>
          <w:rFonts w:eastAsia="Times New Roman"/>
          <w:sz w:val="24"/>
          <w:szCs w:val="26"/>
        </w:rPr>
      </w:pPr>
      <w:r w:rsidRPr="00931C63">
        <w:rPr>
          <w:rStyle w:val="CharAttribute5"/>
          <w:sz w:val="24"/>
          <w:szCs w:val="26"/>
        </w:rPr>
        <w:t xml:space="preserve">1. </w:t>
      </w:r>
      <w:proofErr w:type="spellStart"/>
      <w:r w:rsidRPr="00931C63">
        <w:rPr>
          <w:rStyle w:val="CharAttribute5"/>
          <w:sz w:val="24"/>
          <w:szCs w:val="26"/>
        </w:rPr>
        <w:t>Буйлин</w:t>
      </w:r>
      <w:proofErr w:type="spellEnd"/>
      <w:r w:rsidRPr="00931C63">
        <w:rPr>
          <w:rStyle w:val="CharAttribute5"/>
          <w:sz w:val="24"/>
          <w:szCs w:val="26"/>
        </w:rPr>
        <w:t xml:space="preserve"> Ю.Ф. Теоретическая подготовка юных спортсменов. Москва, «</w:t>
      </w:r>
      <w:proofErr w:type="spellStart"/>
      <w:r w:rsidRPr="00931C63">
        <w:rPr>
          <w:rStyle w:val="CharAttribute5"/>
          <w:sz w:val="24"/>
          <w:szCs w:val="26"/>
        </w:rPr>
        <w:t>ФиС</w:t>
      </w:r>
      <w:proofErr w:type="spellEnd"/>
      <w:r w:rsidRPr="00931C63">
        <w:rPr>
          <w:rStyle w:val="CharAttribute5"/>
          <w:sz w:val="24"/>
          <w:szCs w:val="26"/>
        </w:rPr>
        <w:t>», 1981.</w:t>
      </w:r>
    </w:p>
    <w:p w:rsidR="002E0D14" w:rsidRPr="00931C63" w:rsidRDefault="002E0D14" w:rsidP="002E0D14">
      <w:pPr>
        <w:pStyle w:val="ParaAttribute27"/>
        <w:wordWrap/>
        <w:spacing w:before="0" w:after="0"/>
        <w:jc w:val="left"/>
        <w:rPr>
          <w:rFonts w:eastAsia="Times New Roman"/>
          <w:sz w:val="24"/>
          <w:szCs w:val="26"/>
        </w:rPr>
      </w:pPr>
      <w:r w:rsidRPr="00931C63">
        <w:rPr>
          <w:rStyle w:val="CharAttribute5"/>
          <w:sz w:val="24"/>
          <w:szCs w:val="26"/>
        </w:rPr>
        <w:t xml:space="preserve">2. </w:t>
      </w:r>
      <w:r w:rsidRPr="004F450F">
        <w:rPr>
          <w:rStyle w:val="c0"/>
          <w:color w:val="000000"/>
          <w:szCs w:val="28"/>
        </w:rPr>
        <w:t>Гришина Ю.И.</w:t>
      </w:r>
      <w:r>
        <w:rPr>
          <w:rStyle w:val="c0"/>
          <w:color w:val="000000"/>
          <w:szCs w:val="28"/>
        </w:rPr>
        <w:t xml:space="preserve"> «</w:t>
      </w:r>
      <w:r w:rsidRPr="004F450F">
        <w:rPr>
          <w:rStyle w:val="c0"/>
          <w:color w:val="000000"/>
          <w:szCs w:val="28"/>
        </w:rPr>
        <w:t>Общая физическая подготовка</w:t>
      </w:r>
      <w:r>
        <w:rPr>
          <w:rStyle w:val="c0"/>
          <w:color w:val="000000"/>
          <w:szCs w:val="28"/>
        </w:rPr>
        <w:t>»</w:t>
      </w:r>
      <w:r w:rsidRPr="004F450F">
        <w:rPr>
          <w:rStyle w:val="c0"/>
          <w:color w:val="000000"/>
          <w:szCs w:val="28"/>
        </w:rPr>
        <w:t>. - М.,201</w:t>
      </w:r>
      <w:r>
        <w:rPr>
          <w:rStyle w:val="c0"/>
          <w:color w:val="000000"/>
          <w:szCs w:val="28"/>
        </w:rPr>
        <w:t>6</w:t>
      </w:r>
    </w:p>
    <w:p w:rsidR="002E0D14" w:rsidRDefault="002E0D14" w:rsidP="002E0D14">
      <w:pPr>
        <w:pStyle w:val="ParaAttribute27"/>
        <w:wordWrap/>
        <w:spacing w:before="0" w:after="0"/>
        <w:rPr>
          <w:rStyle w:val="CharAttribute5"/>
          <w:sz w:val="24"/>
          <w:szCs w:val="26"/>
        </w:rPr>
      </w:pPr>
      <w:r w:rsidRPr="00931C63">
        <w:rPr>
          <w:rStyle w:val="CharAttribute5"/>
          <w:sz w:val="24"/>
          <w:szCs w:val="26"/>
        </w:rPr>
        <w:t>3. Казаков П.Н. Футбол, Москва, «</w:t>
      </w:r>
      <w:proofErr w:type="spellStart"/>
      <w:r w:rsidRPr="00931C63">
        <w:rPr>
          <w:rStyle w:val="CharAttribute5"/>
          <w:sz w:val="24"/>
          <w:szCs w:val="26"/>
        </w:rPr>
        <w:t>ФиС</w:t>
      </w:r>
      <w:proofErr w:type="spellEnd"/>
      <w:r w:rsidRPr="00931C63">
        <w:rPr>
          <w:rStyle w:val="CharAttribute5"/>
          <w:sz w:val="24"/>
          <w:szCs w:val="26"/>
        </w:rPr>
        <w:t>», 1999.</w:t>
      </w:r>
    </w:p>
    <w:p w:rsidR="002E0D14" w:rsidRPr="00931C63" w:rsidRDefault="002E0D14" w:rsidP="002E0D14">
      <w:pPr>
        <w:pStyle w:val="ParaAttribute27"/>
        <w:wordWrap/>
        <w:spacing w:before="0" w:after="0"/>
        <w:rPr>
          <w:rFonts w:eastAsia="Times New Roman"/>
          <w:sz w:val="24"/>
          <w:szCs w:val="26"/>
        </w:rPr>
      </w:pPr>
      <w:r w:rsidRPr="00931C63">
        <w:rPr>
          <w:rStyle w:val="CharAttribute5"/>
          <w:sz w:val="24"/>
          <w:szCs w:val="26"/>
        </w:rPr>
        <w:t xml:space="preserve">4. </w:t>
      </w:r>
      <w:r w:rsidRPr="004F450F">
        <w:rPr>
          <w:rStyle w:val="c0"/>
          <w:color w:val="000000"/>
          <w:szCs w:val="28"/>
        </w:rPr>
        <w:t>Годик М.А. Контроль тренировочных и соревновательных нагрузок. – М.,1980</w:t>
      </w:r>
    </w:p>
    <w:p w:rsidR="002E0D14" w:rsidRPr="00404173" w:rsidRDefault="002E0D14" w:rsidP="002E0D14">
      <w:pPr>
        <w:pStyle w:val="ParaAttribute27"/>
        <w:wordWrap/>
        <w:spacing w:before="0" w:after="0"/>
        <w:rPr>
          <w:sz w:val="24"/>
          <w:szCs w:val="26"/>
        </w:rPr>
      </w:pPr>
      <w:r w:rsidRPr="00931C63">
        <w:rPr>
          <w:rStyle w:val="CharAttribute5"/>
          <w:sz w:val="24"/>
          <w:szCs w:val="26"/>
        </w:rPr>
        <w:t xml:space="preserve">5. </w:t>
      </w:r>
      <w:r w:rsidRPr="004F450F">
        <w:rPr>
          <w:rStyle w:val="c0"/>
          <w:color w:val="000000"/>
          <w:szCs w:val="28"/>
        </w:rPr>
        <w:t>Каганов Л.С. Развиваем выносливость. – М.,1990</w:t>
      </w:r>
    </w:p>
    <w:p w:rsidR="002E0D14" w:rsidRDefault="002E0D14" w:rsidP="002E0D14">
      <w:pPr>
        <w:pStyle w:val="a5"/>
        <w:spacing w:before="0" w:beforeAutospacing="0" w:after="0" w:afterAutospacing="0" w:line="300" w:lineRule="atLeast"/>
        <w:rPr>
          <w:color w:val="000000"/>
          <w:szCs w:val="21"/>
        </w:rPr>
      </w:pPr>
      <w:r>
        <w:rPr>
          <w:color w:val="000000"/>
          <w:szCs w:val="21"/>
        </w:rPr>
        <w:t>6</w:t>
      </w:r>
      <w:r w:rsidRPr="00931C63">
        <w:rPr>
          <w:color w:val="000000"/>
          <w:szCs w:val="21"/>
        </w:rPr>
        <w:t>.</w:t>
      </w:r>
      <w:r>
        <w:rPr>
          <w:color w:val="000000"/>
          <w:szCs w:val="21"/>
        </w:rPr>
        <w:t xml:space="preserve"> </w:t>
      </w:r>
      <w:r w:rsidRPr="00931C63">
        <w:rPr>
          <w:color w:val="000000"/>
          <w:szCs w:val="21"/>
        </w:rPr>
        <w:t>Новиков Ю.</w:t>
      </w:r>
      <w:r w:rsidRPr="00931C63">
        <w:rPr>
          <w:b/>
          <w:bCs/>
          <w:color w:val="000000"/>
          <w:szCs w:val="21"/>
        </w:rPr>
        <w:t> </w:t>
      </w:r>
      <w:r w:rsidRPr="00931C63">
        <w:rPr>
          <w:color w:val="000000"/>
          <w:szCs w:val="21"/>
        </w:rPr>
        <w:t>А</w:t>
      </w:r>
      <w:r w:rsidRPr="00931C63">
        <w:rPr>
          <w:b/>
          <w:bCs/>
          <w:color w:val="000000"/>
          <w:szCs w:val="21"/>
        </w:rPr>
        <w:t>. </w:t>
      </w:r>
      <w:r w:rsidRPr="00931C63">
        <w:rPr>
          <w:color w:val="000000"/>
          <w:szCs w:val="21"/>
        </w:rPr>
        <w:t>Общая физическая подготовка/ Ю. А. Новико</w:t>
      </w:r>
      <w:proofErr w:type="gramStart"/>
      <w:r w:rsidRPr="00931C63">
        <w:rPr>
          <w:color w:val="000000"/>
          <w:szCs w:val="21"/>
        </w:rPr>
        <w:t>в-</w:t>
      </w:r>
      <w:proofErr w:type="gramEnd"/>
      <w:r w:rsidRPr="00931C63">
        <w:rPr>
          <w:color w:val="000000"/>
          <w:szCs w:val="21"/>
        </w:rPr>
        <w:t xml:space="preserve"> М.: «Физкультура и спорт»,2010 г.</w:t>
      </w:r>
    </w:p>
    <w:p w:rsidR="002E0D14" w:rsidRPr="004F450F" w:rsidRDefault="002E0D14" w:rsidP="002E0D14">
      <w:pPr>
        <w:pStyle w:val="c16"/>
        <w:spacing w:before="0" w:beforeAutospacing="0" w:after="0" w:afterAutospacing="0" w:line="330" w:lineRule="atLeast"/>
        <w:rPr>
          <w:color w:val="000000"/>
          <w:sz w:val="18"/>
          <w:szCs w:val="22"/>
        </w:rPr>
      </w:pPr>
      <w:r w:rsidRPr="004F450F">
        <w:rPr>
          <w:rStyle w:val="c0"/>
          <w:b/>
          <w:bCs/>
          <w:color w:val="000000"/>
          <w:szCs w:val="28"/>
        </w:rPr>
        <w:t>Для педагогов:</w:t>
      </w:r>
    </w:p>
    <w:p w:rsidR="002E0D14" w:rsidRPr="004F450F" w:rsidRDefault="002E0D14" w:rsidP="002E0D14">
      <w:pPr>
        <w:pStyle w:val="c16"/>
        <w:spacing w:before="0" w:beforeAutospacing="0" w:after="0" w:afterAutospacing="0" w:line="330" w:lineRule="atLeast"/>
        <w:rPr>
          <w:color w:val="000000"/>
          <w:sz w:val="18"/>
          <w:szCs w:val="22"/>
        </w:rPr>
      </w:pPr>
      <w:r w:rsidRPr="004F450F">
        <w:rPr>
          <w:rStyle w:val="c0"/>
          <w:color w:val="000000"/>
          <w:szCs w:val="28"/>
        </w:rPr>
        <w:t xml:space="preserve">1. </w:t>
      </w:r>
      <w:proofErr w:type="spellStart"/>
      <w:r>
        <w:rPr>
          <w:rStyle w:val="CharAttribute5"/>
          <w:szCs w:val="26"/>
        </w:rPr>
        <w:t>Буйлова</w:t>
      </w:r>
      <w:proofErr w:type="spellEnd"/>
      <w:r>
        <w:rPr>
          <w:rStyle w:val="CharAttribute5"/>
          <w:szCs w:val="26"/>
        </w:rPr>
        <w:t xml:space="preserve"> Л.Н.. Кочнева С.В. О</w:t>
      </w:r>
      <w:r w:rsidRPr="00931C63">
        <w:rPr>
          <w:rStyle w:val="CharAttribute5"/>
          <w:szCs w:val="26"/>
        </w:rPr>
        <w:t>рганизация методической службы учреждений дополнительного образования детей, Москва, «</w:t>
      </w:r>
      <w:proofErr w:type="spellStart"/>
      <w:r w:rsidRPr="00931C63">
        <w:rPr>
          <w:rStyle w:val="CharAttribute5"/>
          <w:szCs w:val="26"/>
        </w:rPr>
        <w:t>Владос</w:t>
      </w:r>
      <w:proofErr w:type="spellEnd"/>
      <w:r w:rsidRPr="00931C63">
        <w:rPr>
          <w:rStyle w:val="CharAttribute5"/>
          <w:szCs w:val="26"/>
        </w:rPr>
        <w:t>», 2001.</w:t>
      </w:r>
    </w:p>
    <w:p w:rsidR="002E0D14" w:rsidRPr="004F450F" w:rsidRDefault="002E0D14" w:rsidP="002E0D14">
      <w:pPr>
        <w:pStyle w:val="c16"/>
        <w:spacing w:before="0" w:beforeAutospacing="0" w:after="0" w:afterAutospacing="0" w:line="330" w:lineRule="atLeast"/>
        <w:rPr>
          <w:color w:val="000000"/>
          <w:sz w:val="18"/>
          <w:szCs w:val="22"/>
        </w:rPr>
      </w:pPr>
      <w:r w:rsidRPr="004F450F">
        <w:rPr>
          <w:rStyle w:val="c0"/>
          <w:color w:val="000000"/>
          <w:szCs w:val="28"/>
        </w:rPr>
        <w:t xml:space="preserve">2. </w:t>
      </w:r>
      <w:proofErr w:type="spellStart"/>
      <w:r w:rsidRPr="004F450F">
        <w:rPr>
          <w:rStyle w:val="c0"/>
          <w:color w:val="000000"/>
          <w:szCs w:val="28"/>
        </w:rPr>
        <w:t>Верхошанский</w:t>
      </w:r>
      <w:proofErr w:type="spellEnd"/>
      <w:r w:rsidRPr="004F450F">
        <w:rPr>
          <w:rStyle w:val="c0"/>
          <w:color w:val="000000"/>
          <w:szCs w:val="28"/>
        </w:rPr>
        <w:t xml:space="preserve"> Ю.В. Основы специальной подготовки спортсмена. - М.,1988</w:t>
      </w:r>
    </w:p>
    <w:p w:rsidR="002E0D14" w:rsidRPr="004F450F" w:rsidRDefault="002E0D14" w:rsidP="002E0D14">
      <w:pPr>
        <w:pStyle w:val="c16"/>
        <w:spacing w:before="0" w:beforeAutospacing="0" w:after="0" w:afterAutospacing="0" w:line="330" w:lineRule="atLeast"/>
        <w:rPr>
          <w:color w:val="000000"/>
          <w:sz w:val="18"/>
          <w:szCs w:val="22"/>
        </w:rPr>
      </w:pPr>
      <w:r w:rsidRPr="004F450F">
        <w:rPr>
          <w:rStyle w:val="c0"/>
          <w:color w:val="000000"/>
          <w:szCs w:val="28"/>
        </w:rPr>
        <w:t xml:space="preserve">3. </w:t>
      </w:r>
      <w:proofErr w:type="spellStart"/>
      <w:r w:rsidRPr="004F450F">
        <w:rPr>
          <w:rStyle w:val="c0"/>
          <w:color w:val="000000"/>
          <w:szCs w:val="28"/>
        </w:rPr>
        <w:t>Голощапов</w:t>
      </w:r>
      <w:proofErr w:type="spellEnd"/>
      <w:r w:rsidRPr="004F450F">
        <w:rPr>
          <w:rStyle w:val="c0"/>
          <w:color w:val="000000"/>
          <w:szCs w:val="28"/>
        </w:rPr>
        <w:t xml:space="preserve"> Б.Р. История физической культуры. – М.,2009</w:t>
      </w:r>
    </w:p>
    <w:p w:rsidR="002E0D14" w:rsidRPr="004F450F" w:rsidRDefault="002E0D14" w:rsidP="002E0D14">
      <w:pPr>
        <w:pStyle w:val="c16"/>
        <w:spacing w:before="0" w:beforeAutospacing="0" w:after="0" w:afterAutospacing="0" w:line="330" w:lineRule="atLeast"/>
        <w:rPr>
          <w:color w:val="000000"/>
          <w:sz w:val="18"/>
          <w:szCs w:val="22"/>
        </w:rPr>
      </w:pPr>
      <w:r w:rsidRPr="004F450F">
        <w:rPr>
          <w:rStyle w:val="c0"/>
          <w:color w:val="000000"/>
          <w:szCs w:val="28"/>
        </w:rPr>
        <w:t xml:space="preserve">4. </w:t>
      </w:r>
      <w:r w:rsidRPr="00931C63">
        <w:rPr>
          <w:color w:val="000000"/>
          <w:szCs w:val="21"/>
        </w:rPr>
        <w:t xml:space="preserve">Настольная книга учителя физкультуры / под редакцией Л.Б. </w:t>
      </w:r>
      <w:proofErr w:type="spellStart"/>
      <w:r w:rsidRPr="00931C63">
        <w:rPr>
          <w:color w:val="000000"/>
          <w:szCs w:val="21"/>
        </w:rPr>
        <w:t>Кофмана</w:t>
      </w:r>
      <w:proofErr w:type="spellEnd"/>
      <w:r w:rsidRPr="00931C63">
        <w:rPr>
          <w:color w:val="000000"/>
          <w:szCs w:val="21"/>
        </w:rPr>
        <w:t xml:space="preserve"> / «Ф и </w:t>
      </w:r>
      <w:proofErr w:type="gramStart"/>
      <w:r w:rsidRPr="00931C63">
        <w:rPr>
          <w:color w:val="000000"/>
          <w:szCs w:val="21"/>
        </w:rPr>
        <w:t>С</w:t>
      </w:r>
      <w:proofErr w:type="gramEnd"/>
      <w:r w:rsidRPr="00931C63">
        <w:rPr>
          <w:color w:val="000000"/>
          <w:szCs w:val="21"/>
        </w:rPr>
        <w:t xml:space="preserve">» </w:t>
      </w:r>
      <w:proofErr w:type="gramStart"/>
      <w:r w:rsidRPr="00931C63">
        <w:rPr>
          <w:color w:val="000000"/>
          <w:szCs w:val="21"/>
        </w:rPr>
        <w:t>Москва</w:t>
      </w:r>
      <w:proofErr w:type="gramEnd"/>
      <w:r w:rsidRPr="00931C63">
        <w:rPr>
          <w:color w:val="000000"/>
          <w:szCs w:val="21"/>
        </w:rPr>
        <w:t xml:space="preserve"> 1998г.Б.Н.Минаев, Б.М. </w:t>
      </w:r>
      <w:proofErr w:type="spellStart"/>
      <w:r w:rsidRPr="00931C63">
        <w:rPr>
          <w:color w:val="000000"/>
          <w:szCs w:val="21"/>
        </w:rPr>
        <w:t>Шиян</w:t>
      </w:r>
      <w:proofErr w:type="spellEnd"/>
      <w:r w:rsidRPr="00931C63">
        <w:rPr>
          <w:color w:val="000000"/>
          <w:szCs w:val="21"/>
        </w:rPr>
        <w:t xml:space="preserve">, «Основы методики физического воспитания школьников» Москва, «Просвещение», </w:t>
      </w:r>
      <w:r>
        <w:rPr>
          <w:color w:val="000000"/>
          <w:szCs w:val="21"/>
        </w:rPr>
        <w:t>2000</w:t>
      </w:r>
      <w:r w:rsidRPr="00931C63">
        <w:rPr>
          <w:color w:val="000000"/>
          <w:szCs w:val="21"/>
        </w:rPr>
        <w:t>г.</w:t>
      </w:r>
    </w:p>
    <w:p w:rsidR="002E0D14" w:rsidRPr="004F450F" w:rsidRDefault="002E0D14" w:rsidP="002E0D14">
      <w:pPr>
        <w:pStyle w:val="c16"/>
        <w:spacing w:before="0" w:beforeAutospacing="0" w:after="0" w:afterAutospacing="0" w:line="330" w:lineRule="atLeast"/>
        <w:rPr>
          <w:color w:val="000000"/>
          <w:sz w:val="18"/>
          <w:szCs w:val="22"/>
        </w:rPr>
      </w:pPr>
      <w:r w:rsidRPr="004F450F">
        <w:rPr>
          <w:rStyle w:val="c0"/>
          <w:color w:val="000000"/>
          <w:szCs w:val="28"/>
        </w:rPr>
        <w:t xml:space="preserve">5. Ловейко </w:t>
      </w:r>
      <w:proofErr w:type="spellStart"/>
      <w:r w:rsidRPr="004F450F">
        <w:rPr>
          <w:rStyle w:val="c0"/>
          <w:color w:val="000000"/>
          <w:szCs w:val="28"/>
        </w:rPr>
        <w:t>И.Д.Формирование</w:t>
      </w:r>
      <w:proofErr w:type="spellEnd"/>
      <w:r w:rsidRPr="004F450F">
        <w:rPr>
          <w:rStyle w:val="c0"/>
          <w:color w:val="000000"/>
          <w:szCs w:val="28"/>
        </w:rPr>
        <w:t xml:space="preserve"> осанки у школьников. - М.,1982.</w:t>
      </w:r>
    </w:p>
    <w:p w:rsidR="002E0D14" w:rsidRPr="004F450F" w:rsidRDefault="002E0D14" w:rsidP="002E0D14">
      <w:pPr>
        <w:pStyle w:val="c16"/>
        <w:spacing w:before="0" w:beforeAutospacing="0" w:after="0" w:afterAutospacing="0" w:line="330" w:lineRule="atLeast"/>
        <w:rPr>
          <w:color w:val="000000"/>
          <w:sz w:val="18"/>
          <w:szCs w:val="22"/>
        </w:rPr>
      </w:pPr>
      <w:r w:rsidRPr="004F450F">
        <w:rPr>
          <w:rStyle w:val="c0"/>
          <w:color w:val="000000"/>
          <w:szCs w:val="28"/>
        </w:rPr>
        <w:t xml:space="preserve">6. Лях В.И., </w:t>
      </w:r>
      <w:proofErr w:type="spellStart"/>
      <w:r w:rsidRPr="004F450F">
        <w:rPr>
          <w:rStyle w:val="c0"/>
          <w:color w:val="000000"/>
          <w:szCs w:val="28"/>
        </w:rPr>
        <w:t>Зданевич</w:t>
      </w:r>
      <w:proofErr w:type="spellEnd"/>
      <w:r w:rsidRPr="004F450F">
        <w:rPr>
          <w:rStyle w:val="c0"/>
          <w:color w:val="000000"/>
          <w:szCs w:val="28"/>
        </w:rPr>
        <w:t xml:space="preserve"> А.А. Комплексная программа физического воспитания. - М.,2008.</w:t>
      </w:r>
    </w:p>
    <w:p w:rsidR="002E0D14" w:rsidRDefault="002E0D14" w:rsidP="002E0D14">
      <w:pPr>
        <w:pStyle w:val="c16"/>
        <w:spacing w:before="0" w:beforeAutospacing="0" w:after="0" w:afterAutospacing="0" w:line="330" w:lineRule="atLeast"/>
        <w:rPr>
          <w:rStyle w:val="c0"/>
          <w:color w:val="000000"/>
          <w:szCs w:val="28"/>
        </w:rPr>
      </w:pPr>
      <w:r w:rsidRPr="004F450F">
        <w:rPr>
          <w:rStyle w:val="c0"/>
          <w:color w:val="000000"/>
          <w:szCs w:val="28"/>
        </w:rPr>
        <w:t>7. Лукьяненко В.П. Физическая культура: основы знаний.- М.,2005.</w:t>
      </w:r>
    </w:p>
    <w:p w:rsidR="00F2184F" w:rsidRPr="009C604C" w:rsidRDefault="009C604C" w:rsidP="009C604C">
      <w:pPr>
        <w:pStyle w:val="c16"/>
        <w:spacing w:before="0" w:beforeAutospacing="0" w:after="0" w:afterAutospacing="0" w:line="330" w:lineRule="atLeast"/>
        <w:rPr>
          <w:color w:val="000000"/>
          <w:sz w:val="18"/>
          <w:szCs w:val="22"/>
        </w:rPr>
      </w:pPr>
      <w:r>
        <w:rPr>
          <w:rStyle w:val="c0"/>
          <w:color w:val="000000"/>
          <w:szCs w:val="28"/>
        </w:rPr>
        <w:t xml:space="preserve">8. </w:t>
      </w:r>
      <w:r>
        <w:t xml:space="preserve">Озолин Н.Г. Настольная книга тренера: Наука побеждать - М..: ООО «Издательство </w:t>
      </w:r>
      <w:proofErr w:type="spellStart"/>
      <w:r>
        <w:t>Астрель</w:t>
      </w:r>
      <w:proofErr w:type="spellEnd"/>
      <w:r>
        <w:t xml:space="preserve">», 2002. - 864 </w:t>
      </w:r>
      <w:proofErr w:type="spellStart"/>
      <w:r>
        <w:t>с.</w:t>
      </w:r>
      <w:proofErr w:type="gramStart"/>
      <w:r>
        <w:t>:и</w:t>
      </w:r>
      <w:proofErr w:type="gramEnd"/>
      <w:r>
        <w:t>л</w:t>
      </w:r>
      <w:proofErr w:type="spellEnd"/>
      <w:r>
        <w:t>.</w:t>
      </w:r>
    </w:p>
    <w:p w:rsidR="00F2184F" w:rsidRDefault="00F2184F" w:rsidP="004B72D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2184F" w:rsidRDefault="00F2184F" w:rsidP="004B72D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2184F" w:rsidRDefault="00F2184F" w:rsidP="004B72D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2184F" w:rsidRDefault="00F2184F" w:rsidP="004B72D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2184F" w:rsidRDefault="00F2184F" w:rsidP="004B72D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sectPr w:rsidR="00F2184F" w:rsidSect="001C7E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E0B"/>
    <w:multiLevelType w:val="multilevel"/>
    <w:tmpl w:val="CA22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068D7"/>
    <w:multiLevelType w:val="multilevel"/>
    <w:tmpl w:val="9980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E0F78"/>
    <w:multiLevelType w:val="multilevel"/>
    <w:tmpl w:val="639A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93EDA"/>
    <w:multiLevelType w:val="multilevel"/>
    <w:tmpl w:val="EC7A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38"/>
    <w:rsid w:val="000407DB"/>
    <w:rsid w:val="000A3576"/>
    <w:rsid w:val="001C7E71"/>
    <w:rsid w:val="00236F95"/>
    <w:rsid w:val="002A2059"/>
    <w:rsid w:val="002D5B75"/>
    <w:rsid w:val="002E0D14"/>
    <w:rsid w:val="002E5F68"/>
    <w:rsid w:val="003055FF"/>
    <w:rsid w:val="00317A5F"/>
    <w:rsid w:val="00361BE3"/>
    <w:rsid w:val="00367A0C"/>
    <w:rsid w:val="0039322F"/>
    <w:rsid w:val="003A549C"/>
    <w:rsid w:val="003E0A44"/>
    <w:rsid w:val="0046079E"/>
    <w:rsid w:val="004B6F0A"/>
    <w:rsid w:val="004B72D4"/>
    <w:rsid w:val="00572D45"/>
    <w:rsid w:val="005A5D53"/>
    <w:rsid w:val="005F145F"/>
    <w:rsid w:val="00681C46"/>
    <w:rsid w:val="008B6C44"/>
    <w:rsid w:val="00903814"/>
    <w:rsid w:val="00931538"/>
    <w:rsid w:val="009C604C"/>
    <w:rsid w:val="00AB7F3D"/>
    <w:rsid w:val="00B80F9B"/>
    <w:rsid w:val="00C237B9"/>
    <w:rsid w:val="00CD1EB5"/>
    <w:rsid w:val="00CD7C26"/>
    <w:rsid w:val="00D55C70"/>
    <w:rsid w:val="00DB51B5"/>
    <w:rsid w:val="00E412C7"/>
    <w:rsid w:val="00EB71A5"/>
    <w:rsid w:val="00F2184F"/>
    <w:rsid w:val="00F3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Body Text Indent"/>
    <w:basedOn w:val="a"/>
    <w:link w:val="a4"/>
    <w:rsid w:val="003E0A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E0A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E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B7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7F3D"/>
  </w:style>
  <w:style w:type="paragraph" w:styleId="a6">
    <w:name w:val="Body Text"/>
    <w:basedOn w:val="a"/>
    <w:link w:val="a7"/>
    <w:rsid w:val="00AB7F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B7F3D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72D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B8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F68"/>
    <w:rPr>
      <w:rFonts w:ascii="Tahoma" w:hAnsi="Tahoma" w:cs="Tahoma"/>
      <w:sz w:val="16"/>
      <w:szCs w:val="16"/>
    </w:rPr>
  </w:style>
  <w:style w:type="character" w:customStyle="1" w:styleId="CharAttribute5">
    <w:name w:val="CharAttribute5"/>
    <w:rsid w:val="002E0D14"/>
    <w:rPr>
      <w:rFonts w:ascii="Times New Roman" w:hAnsi="Times New Roman"/>
      <w:sz w:val="28"/>
    </w:rPr>
  </w:style>
  <w:style w:type="paragraph" w:customStyle="1" w:styleId="ParaAttribute27">
    <w:name w:val="ParaAttribute27"/>
    <w:rsid w:val="002E0D14"/>
    <w:pPr>
      <w:widowControl w:val="0"/>
      <w:wordWrap w:val="0"/>
      <w:spacing w:before="280" w:after="28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0">
    <w:name w:val="c0"/>
    <w:basedOn w:val="a0"/>
    <w:rsid w:val="002E0D14"/>
  </w:style>
  <w:style w:type="paragraph" w:customStyle="1" w:styleId="c16">
    <w:name w:val="c16"/>
    <w:basedOn w:val="a"/>
    <w:rsid w:val="002E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Body Text Indent"/>
    <w:basedOn w:val="a"/>
    <w:link w:val="a4"/>
    <w:rsid w:val="003E0A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E0A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E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B7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7F3D"/>
  </w:style>
  <w:style w:type="paragraph" w:styleId="a6">
    <w:name w:val="Body Text"/>
    <w:basedOn w:val="a"/>
    <w:link w:val="a7"/>
    <w:rsid w:val="00AB7F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B7F3D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72D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B8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F68"/>
    <w:rPr>
      <w:rFonts w:ascii="Tahoma" w:hAnsi="Tahoma" w:cs="Tahoma"/>
      <w:sz w:val="16"/>
      <w:szCs w:val="16"/>
    </w:rPr>
  </w:style>
  <w:style w:type="character" w:customStyle="1" w:styleId="CharAttribute5">
    <w:name w:val="CharAttribute5"/>
    <w:rsid w:val="002E0D14"/>
    <w:rPr>
      <w:rFonts w:ascii="Times New Roman" w:hAnsi="Times New Roman"/>
      <w:sz w:val="28"/>
    </w:rPr>
  </w:style>
  <w:style w:type="paragraph" w:customStyle="1" w:styleId="ParaAttribute27">
    <w:name w:val="ParaAttribute27"/>
    <w:rsid w:val="002E0D14"/>
    <w:pPr>
      <w:widowControl w:val="0"/>
      <w:wordWrap w:val="0"/>
      <w:spacing w:before="280" w:after="28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0">
    <w:name w:val="c0"/>
    <w:basedOn w:val="a0"/>
    <w:rsid w:val="002E0D14"/>
  </w:style>
  <w:style w:type="paragraph" w:customStyle="1" w:styleId="c16">
    <w:name w:val="c16"/>
    <w:basedOn w:val="a"/>
    <w:rsid w:val="002E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4D50-0CD5-4DF8-B5C5-5733946D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4059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Zhdanov</dc:creator>
  <cp:lastModifiedBy>СОШ №30</cp:lastModifiedBy>
  <cp:revision>2</cp:revision>
  <cp:lastPrinted>2019-10-06T07:49:00Z</cp:lastPrinted>
  <dcterms:created xsi:type="dcterms:W3CDTF">2020-07-15T07:24:00Z</dcterms:created>
  <dcterms:modified xsi:type="dcterms:W3CDTF">2020-07-15T07:24:00Z</dcterms:modified>
</cp:coreProperties>
</file>