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9F" w:rsidRDefault="001C7A9F" w:rsidP="0096226C">
      <w:pPr>
        <w:rPr>
          <w:rFonts w:ascii="Times New Roman" w:hAnsi="Times New Roman" w:cs="Times New Roman"/>
          <w:b/>
        </w:rPr>
      </w:pPr>
    </w:p>
    <w:p w:rsidR="001C7A9F" w:rsidRPr="00F450CC" w:rsidRDefault="001C7A9F" w:rsidP="001C7A9F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F450CC">
        <w:rPr>
          <w:rFonts w:ascii="Times New Roman" w:hAnsi="Times New Roman" w:cs="Times New Roman"/>
          <w:sz w:val="24"/>
          <w:szCs w:val="24"/>
        </w:rPr>
        <w:t>.</w:t>
      </w:r>
    </w:p>
    <w:p w:rsidR="001C7A9F" w:rsidRPr="00F450CC" w:rsidRDefault="001C7A9F" w:rsidP="001C7A9F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tbl>
      <w:tblPr>
        <w:tblpPr w:leftFromText="180" w:rightFromText="180" w:vertAnchor="text" w:horzAnchor="margin" w:tblpXSpec="center" w:tblpY="4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1C7A9F" w:rsidRPr="001B1792" w:rsidTr="00A30CD9">
        <w:tc>
          <w:tcPr>
            <w:tcW w:w="4928" w:type="dxa"/>
          </w:tcPr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92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1C7A9F" w:rsidRPr="001B1792" w:rsidRDefault="001C7A9F" w:rsidP="00A30CD9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C7A9F" w:rsidRPr="00F450CC" w:rsidRDefault="001C7A9F" w:rsidP="001C7A9F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элективному курсу 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Черчение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графика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1C7A9F" w:rsidRPr="00F450CC" w:rsidRDefault="001C7A9F" w:rsidP="001C7A9F">
      <w:pPr>
        <w:spacing w:after="0" w:line="240" w:lineRule="auto"/>
        <w:ind w:left="567"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11___________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2020-2021 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pStyle w:val="Default"/>
        <w:ind w:left="6096"/>
      </w:pPr>
    </w:p>
    <w:p w:rsidR="001C7A9F" w:rsidRPr="00F450CC" w:rsidRDefault="001C7A9F" w:rsidP="001C7A9F">
      <w:pPr>
        <w:pStyle w:val="Default"/>
        <w:ind w:left="6096"/>
      </w:pPr>
    </w:p>
    <w:p w:rsidR="001C7A9F" w:rsidRPr="00F450CC" w:rsidRDefault="001C7A9F" w:rsidP="001C7A9F">
      <w:pPr>
        <w:pStyle w:val="Default"/>
        <w:ind w:left="6096"/>
      </w:pPr>
    </w:p>
    <w:p w:rsidR="001C7A9F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627E34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1C7A9F" w:rsidRPr="00050B0A" w:rsidRDefault="001C7A9F" w:rsidP="001C7A9F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 xml:space="preserve">ФИО разработчика </w:t>
      </w:r>
    </w:p>
    <w:p w:rsidR="001C7A9F" w:rsidRPr="00050B0A" w:rsidRDefault="001C7A9F" w:rsidP="001C7A9F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>Касьянова Л.И.</w:t>
      </w:r>
    </w:p>
    <w:p w:rsidR="001C7A9F" w:rsidRPr="00050B0A" w:rsidRDefault="001C7A9F" w:rsidP="001C7A9F">
      <w:pPr>
        <w:pStyle w:val="Default"/>
        <w:ind w:left="6096"/>
        <w:rPr>
          <w:rFonts w:ascii="Times New Roman" w:hAnsi="Times New Roman"/>
        </w:rPr>
      </w:pPr>
      <w:r w:rsidRPr="00050B0A">
        <w:rPr>
          <w:rFonts w:ascii="Times New Roman" w:hAnsi="Times New Roman"/>
        </w:rPr>
        <w:t>должность   учитель</w:t>
      </w:r>
    </w:p>
    <w:p w:rsidR="001C7A9F" w:rsidRDefault="001C7A9F" w:rsidP="001C7A9F">
      <w:pPr>
        <w:spacing w:after="0" w:line="240" w:lineRule="auto"/>
        <w:ind w:left="6096" w:right="394"/>
        <w:rPr>
          <w:rFonts w:ascii="Times New Roman" w:hAnsi="Times New Roman" w:cs="Times New Roman"/>
          <w:sz w:val="24"/>
          <w:szCs w:val="24"/>
        </w:rPr>
      </w:pPr>
      <w:r w:rsidRPr="00050B0A">
        <w:rPr>
          <w:rFonts w:ascii="Times New Roman" w:hAnsi="Times New Roman" w:cs="Times New Roman"/>
          <w:sz w:val="24"/>
          <w:szCs w:val="24"/>
        </w:rPr>
        <w:t xml:space="preserve">категория     </w:t>
      </w:r>
      <w:r>
        <w:rPr>
          <w:rFonts w:ascii="Times New Roman" w:hAnsi="Times New Roman" w:cs="Times New Roman"/>
          <w:sz w:val="24"/>
          <w:szCs w:val="24"/>
        </w:rPr>
        <w:t>соответствие</w:t>
      </w:r>
    </w:p>
    <w:p w:rsidR="001C7A9F" w:rsidRPr="00050B0A" w:rsidRDefault="001C7A9F" w:rsidP="001C7A9F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p w:rsidR="001C7A9F" w:rsidRPr="00050B0A" w:rsidRDefault="001C7A9F" w:rsidP="001C7A9F">
      <w:pPr>
        <w:spacing w:after="0" w:line="240" w:lineRule="auto"/>
        <w:ind w:left="567" w:right="3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right="394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9F" w:rsidRPr="00F450CC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0CC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1C7A9F" w:rsidRPr="008C38DB" w:rsidRDefault="001C7A9F" w:rsidP="001C7A9F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45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6226C" w:rsidRPr="0096226C" w:rsidRDefault="0096226C" w:rsidP="0096226C">
      <w:pPr>
        <w:rPr>
          <w:rFonts w:ascii="Times New Roman" w:hAnsi="Times New Roman" w:cs="Times New Roman"/>
          <w:b/>
        </w:rPr>
      </w:pPr>
      <w:r w:rsidRPr="0096226C">
        <w:rPr>
          <w:rFonts w:ascii="Times New Roman" w:hAnsi="Times New Roman" w:cs="Times New Roman"/>
          <w:b/>
        </w:rPr>
        <w:lastRenderedPageBreak/>
        <w:t>Планируемые результаты освоения предмета черчение</w:t>
      </w:r>
    </w:p>
    <w:p w:rsidR="0096226C" w:rsidRPr="0096226C" w:rsidRDefault="0096226C" w:rsidP="0096226C">
      <w:pPr>
        <w:jc w:val="both"/>
        <w:rPr>
          <w:rFonts w:ascii="Times New Roman" w:hAnsi="Times New Roman"/>
          <w:b/>
        </w:rPr>
      </w:pPr>
      <w:r w:rsidRPr="0096226C">
        <w:rPr>
          <w:rFonts w:ascii="Times New Roman" w:hAnsi="Times New Roman"/>
          <w:b/>
          <w:iCs/>
        </w:rPr>
        <w:t>Ученик 11 класса научится:</w:t>
      </w:r>
      <w:r w:rsidRPr="0096226C">
        <w:rPr>
          <w:rFonts w:ascii="Times New Roman" w:hAnsi="Times New Roman"/>
          <w:b/>
        </w:rPr>
        <w:t xml:space="preserve"> 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правилам выполнения и обозначения сечений, а также их назначение;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правилам выполнения и обозначения простых и сложных разрезов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правилам условности изображения и обозначения резьбы;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способам построения развёрток преобразованных геометрических тел;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вспомогательных секущих плоскостей;</w:t>
      </w:r>
    </w:p>
    <w:p w:rsidR="0096226C" w:rsidRDefault="0096226C" w:rsidP="0096226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на изображениях соединение деталей;</w:t>
      </w:r>
    </w:p>
    <w:p w:rsidR="00EF08D9" w:rsidRDefault="0096226C" w:rsidP="00EF08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выполнения строительных чертежей;</w:t>
      </w:r>
      <w:r w:rsidR="00EF08D9" w:rsidRPr="00EF08D9">
        <w:rPr>
          <w:rFonts w:ascii="Times New Roman" w:hAnsi="Times New Roman"/>
          <w:sz w:val="24"/>
          <w:szCs w:val="24"/>
        </w:rPr>
        <w:t xml:space="preserve"> </w:t>
      </w:r>
    </w:p>
    <w:p w:rsidR="00EF08D9" w:rsidRDefault="00EF08D9" w:rsidP="00EF08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государственными стандартами ЕСКД, справочной литературой и учебником.</w:t>
      </w:r>
    </w:p>
    <w:p w:rsidR="0096226C" w:rsidRDefault="0096226C" w:rsidP="00EF0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26C" w:rsidRDefault="0096226C" w:rsidP="0096226C">
      <w:pPr>
        <w:pStyle w:val="a6"/>
        <w:tabs>
          <w:tab w:val="num" w:pos="426"/>
        </w:tabs>
        <w:spacing w:before="0" w:beforeAutospacing="0" w:after="0" w:afterAutospacing="0"/>
        <w:jc w:val="both"/>
        <w:outlineLvl w:val="0"/>
        <w:rPr>
          <w:rFonts w:eastAsiaTheme="minorHAnsi"/>
          <w:lang w:eastAsia="en-US"/>
        </w:rPr>
      </w:pPr>
    </w:p>
    <w:p w:rsidR="0096226C" w:rsidRDefault="0096226C" w:rsidP="0096226C">
      <w:pPr>
        <w:pStyle w:val="a6"/>
        <w:tabs>
          <w:tab w:val="num" w:pos="426"/>
        </w:tabs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Ученик 11 класса получит возможность научиться:</w:t>
      </w:r>
    </w:p>
    <w:p w:rsidR="0096226C" w:rsidRDefault="0096226C" w:rsidP="0096226C">
      <w:pPr>
        <w:pStyle w:val="a6"/>
        <w:tabs>
          <w:tab w:val="num" w:pos="426"/>
        </w:tabs>
        <w:spacing w:before="0" w:beforeAutospacing="0" w:after="0" w:afterAutospacing="0"/>
        <w:jc w:val="both"/>
        <w:outlineLvl w:val="0"/>
        <w:rPr>
          <w:b/>
        </w:rPr>
      </w:pPr>
    </w:p>
    <w:p w:rsidR="0096226C" w:rsidRDefault="0096226C" w:rsidP="009622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необходимые разрезы;</w:t>
      </w:r>
    </w:p>
    <w:p w:rsidR="0096226C" w:rsidRDefault="0096226C" w:rsidP="009622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определять необходимое число изображений;</w:t>
      </w:r>
    </w:p>
    <w:p w:rsidR="0096226C" w:rsidRDefault="0096226C" w:rsidP="009622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чертежи резьбовых соединений деталей;</w:t>
      </w:r>
    </w:p>
    <w:p w:rsidR="0096226C" w:rsidRDefault="0096226C" w:rsidP="009622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и </w:t>
      </w:r>
      <w:proofErr w:type="spellStart"/>
      <w:r>
        <w:rPr>
          <w:rFonts w:ascii="Times New Roman" w:hAnsi="Times New Roman"/>
          <w:sz w:val="24"/>
          <w:szCs w:val="24"/>
        </w:rPr>
        <w:t>деталировать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чертежи объектов, состоящих из 5—7 деталей;</w:t>
      </w:r>
    </w:p>
    <w:p w:rsidR="0096226C" w:rsidRDefault="0096226C" w:rsidP="009622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полученные знания при решении задач с творческим содержанием (в том числе с элементами конструирования);</w:t>
      </w:r>
    </w:p>
    <w:p w:rsidR="0096226C" w:rsidRDefault="0096226C" w:rsidP="0096226C">
      <w:pPr>
        <w:pStyle w:val="a6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outlineLvl w:val="0"/>
      </w:pPr>
      <w:r>
        <w:t>читать несложные строительные чертежи</w:t>
      </w:r>
    </w:p>
    <w:p w:rsidR="0096226C" w:rsidRDefault="0096226C" w:rsidP="0096226C">
      <w:pPr>
        <w:shd w:val="clear" w:color="auto" w:fill="FFFFFF"/>
        <w:tabs>
          <w:tab w:val="num" w:pos="426"/>
        </w:tabs>
        <w:spacing w:after="94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226C" w:rsidRPr="00C35FC5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6226C" w:rsidRPr="00CC0759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96226C" w:rsidRPr="00CC0759" w:rsidRDefault="0096226C" w:rsidP="009622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активности при изучении курса черчения;</w:t>
      </w:r>
    </w:p>
    <w:p w:rsidR="0096226C" w:rsidRPr="00CC0759" w:rsidRDefault="0096226C" w:rsidP="009622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ответственности за качество своей деятельности;</w:t>
      </w:r>
    </w:p>
    <w:p w:rsidR="0096226C" w:rsidRPr="00CC0759" w:rsidRDefault="0096226C" w:rsidP="009622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организации труда;</w:t>
      </w:r>
    </w:p>
    <w:p w:rsidR="0096226C" w:rsidRPr="00CC0759" w:rsidRDefault="0096226C" w:rsidP="009622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 на основе мотивации к обучению и познанию;</w:t>
      </w:r>
    </w:p>
    <w:p w:rsidR="0096226C" w:rsidRPr="00CC0759" w:rsidRDefault="0096226C" w:rsidP="00962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96226C" w:rsidRPr="00CC0759" w:rsidRDefault="0096226C" w:rsidP="00962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6226C" w:rsidRPr="00CC0759" w:rsidRDefault="0096226C" w:rsidP="00962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96226C" w:rsidRPr="00CC0759" w:rsidRDefault="0096226C" w:rsidP="0096226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6226C" w:rsidRPr="00CC0759" w:rsidRDefault="0096226C" w:rsidP="0096226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6226C" w:rsidRPr="00CC0759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6226C" w:rsidRPr="00CC0759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96226C" w:rsidRPr="00CC0759" w:rsidRDefault="0096226C" w:rsidP="009622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своего обучения, постановка и формулировка новых задач в учебе;</w:t>
      </w:r>
    </w:p>
    <w:p w:rsidR="0096226C" w:rsidRPr="00CC0759" w:rsidRDefault="0096226C" w:rsidP="009622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пути достижения целей, в том числе альтернативных;</w:t>
      </w:r>
    </w:p>
    <w:p w:rsidR="0096226C" w:rsidRPr="00CC0759" w:rsidRDefault="0096226C" w:rsidP="009622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96226C" w:rsidRPr="00CC0759" w:rsidRDefault="0096226C" w:rsidP="0096226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логического рассуждение, умозаключение (индуктивное, дедуктивное и по аналогии) и делать выводы;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6226C" w:rsidRPr="00CC0759" w:rsidRDefault="0096226C" w:rsidP="0096226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6226C" w:rsidRPr="00CC0759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6226C" w:rsidRPr="00CC0759" w:rsidRDefault="0096226C" w:rsidP="009622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 – пространственного мышления;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чертежных инструментов;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и приемов выполнения и чтения чертежей различного назначения;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96226C" w:rsidRPr="00CC0759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графических знаний в новой ситуации при решении задач с творческим 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75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 элементами конструирования);</w:t>
      </w:r>
    </w:p>
    <w:p w:rsidR="00E736F5" w:rsidRPr="00E736F5" w:rsidRDefault="0096226C" w:rsidP="0096226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E73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стойкого интереса к творческой деятельности.</w:t>
      </w:r>
    </w:p>
    <w:p w:rsidR="00E736F5" w:rsidRDefault="00E736F5" w:rsidP="00E736F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6C" w:rsidRPr="00E736F5" w:rsidRDefault="0096226C" w:rsidP="00E736F5">
      <w:pPr>
        <w:shd w:val="clear" w:color="auto" w:fill="FFFFFF"/>
        <w:spacing w:after="150" w:line="240" w:lineRule="auto"/>
        <w:ind w:left="720"/>
        <w:rPr>
          <w:rFonts w:ascii="Times New Roman" w:hAnsi="Times New Roman" w:cs="Times New Roman"/>
          <w:b/>
        </w:rPr>
      </w:pPr>
      <w:r w:rsidRPr="00E736F5">
        <w:rPr>
          <w:rFonts w:ascii="Times New Roman" w:hAnsi="Times New Roman" w:cs="Times New Roman"/>
          <w:b/>
        </w:rPr>
        <w:t xml:space="preserve">                      Содержание  учебного предмета</w:t>
      </w:r>
    </w:p>
    <w:p w:rsidR="0096226C" w:rsidRPr="0096226C" w:rsidRDefault="0096226C" w:rsidP="0096226C">
      <w:pPr>
        <w:pStyle w:val="a4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526" w:type="dxa"/>
        <w:tblLook w:val="04A0"/>
      </w:tblPr>
      <w:tblGrid>
        <w:gridCol w:w="3077"/>
        <w:gridCol w:w="6494"/>
      </w:tblGrid>
      <w:tr w:rsidR="0096226C" w:rsidTr="0096226C">
        <w:tc>
          <w:tcPr>
            <w:tcW w:w="3077" w:type="dxa"/>
          </w:tcPr>
          <w:p w:rsidR="0096226C" w:rsidRDefault="0096226C" w:rsidP="00EF08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Название темы</w:t>
            </w:r>
          </w:p>
        </w:tc>
        <w:tc>
          <w:tcPr>
            <w:tcW w:w="6494" w:type="dxa"/>
          </w:tcPr>
          <w:p w:rsidR="0096226C" w:rsidRDefault="0096226C" w:rsidP="00EF0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  <w:p w:rsidR="0096226C" w:rsidRDefault="0096226C" w:rsidP="00EF0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226C" w:rsidTr="0096226C">
        <w:tc>
          <w:tcPr>
            <w:tcW w:w="3077" w:type="dxa"/>
          </w:tcPr>
          <w:p w:rsidR="0096226C" w:rsidRPr="00D43809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6494" w:type="dxa"/>
          </w:tcPr>
          <w:p w:rsidR="0096226C" w:rsidRPr="00F2219C" w:rsidRDefault="00CD24CD" w:rsidP="00F2219C">
            <w:pPr>
              <w:tabs>
                <w:tab w:val="left" w:pos="1735"/>
              </w:tabs>
              <w:spacing w:line="270" w:lineRule="atLeast"/>
              <w:ind w:left="34" w:right="-108"/>
              <w:rPr>
                <w:sz w:val="22"/>
                <w:szCs w:val="22"/>
              </w:rPr>
            </w:pPr>
            <w:r w:rsidRPr="00F2219C">
              <w:rPr>
                <w:sz w:val="22"/>
                <w:szCs w:val="22"/>
              </w:rPr>
              <w:t>Повторение материала по темам: «Прямоугольное проецирование», «Аксонометрические проекции».</w:t>
            </w:r>
          </w:p>
        </w:tc>
      </w:tr>
      <w:tr w:rsidR="0096226C" w:rsidTr="0096226C">
        <w:tc>
          <w:tcPr>
            <w:tcW w:w="3077" w:type="dxa"/>
          </w:tcPr>
          <w:p w:rsidR="0096226C" w:rsidRPr="00B1061D" w:rsidRDefault="00D43809" w:rsidP="00EF08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Сечения и разрезы</w:t>
            </w:r>
          </w:p>
        </w:tc>
        <w:tc>
          <w:tcPr>
            <w:tcW w:w="6494" w:type="dxa"/>
          </w:tcPr>
          <w:p w:rsidR="0096226C" w:rsidRPr="00F2219C" w:rsidRDefault="0096226C" w:rsidP="00EF08D9">
            <w:pPr>
              <w:pStyle w:val="a6"/>
              <w:spacing w:before="0" w:beforeAutospacing="0" w:after="150" w:afterAutospacing="0"/>
            </w:pP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Понятие о сечении. Вынесенные сечения. </w:t>
            </w:r>
          </w:p>
        </w:tc>
        <w:tc>
          <w:tcPr>
            <w:tcW w:w="6494" w:type="dxa"/>
          </w:tcPr>
          <w:p w:rsidR="00D43809" w:rsidRPr="00F2219C" w:rsidRDefault="00CD24CD" w:rsidP="00247136">
            <w:pPr>
              <w:pStyle w:val="a6"/>
              <w:spacing w:before="0" w:beforeAutospacing="0" w:after="150" w:afterAutospacing="0"/>
            </w:pPr>
            <w:r w:rsidRPr="00F2219C">
              <w:rPr>
                <w:sz w:val="22"/>
                <w:szCs w:val="22"/>
              </w:rPr>
              <w:t>Назначение сечений и правила их выполнения. Виды сечений.</w:t>
            </w:r>
            <w:r w:rsidRPr="00F2219C">
              <w:t xml:space="preserve"> Вынесенные сечения.</w:t>
            </w:r>
            <w:r w:rsidR="001010A1" w:rsidRPr="00F2219C">
              <w:t xml:space="preserve"> Правила выполнения и обозначения вынесенных сечений</w:t>
            </w:r>
            <w:r w:rsidR="00247136">
              <w:t xml:space="preserve">, </w:t>
            </w:r>
            <w:r w:rsidR="00247136">
              <w:rPr>
                <w:bCs/>
                <w:color w:val="000000"/>
              </w:rPr>
              <w:t>расположение фигур сечений на поле чертежа.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Наложенные сечения.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22" w:lineRule="exact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Наложенные сечения.</w:t>
            </w:r>
            <w:r w:rsidR="001010A1" w:rsidRPr="00F2219C">
              <w:rPr>
                <w:sz w:val="24"/>
                <w:szCs w:val="24"/>
              </w:rPr>
              <w:t xml:space="preserve"> Графическое обозначение материалов в сечениях.</w:t>
            </w:r>
          </w:p>
        </w:tc>
      </w:tr>
      <w:tr w:rsidR="00D43809" w:rsidTr="0096226C">
        <w:trPr>
          <w:trHeight w:val="357"/>
        </w:trPr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№1 «Сечения».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6"/>
              <w:spacing w:before="0" w:beforeAutospacing="0" w:after="150" w:afterAutospacing="0"/>
            </w:pPr>
            <w:r w:rsidRPr="00F2219C"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Разрезы.</w:t>
            </w:r>
          </w:p>
        </w:tc>
        <w:tc>
          <w:tcPr>
            <w:tcW w:w="6494" w:type="dxa"/>
          </w:tcPr>
          <w:p w:rsidR="00D43809" w:rsidRPr="00F2219C" w:rsidRDefault="00247136" w:rsidP="00247136">
            <w:pPr>
              <w:pStyle w:val="a6"/>
              <w:spacing w:before="0" w:beforeAutospacing="0" w:after="150" w:afterAutospacing="0"/>
            </w:pPr>
            <w:r>
              <w:t>Правила выполнения разрезов:</w:t>
            </w:r>
            <w:r>
              <w:rPr>
                <w:color w:val="000000"/>
              </w:rPr>
              <w:t xml:space="preserve"> их образование, назначение, изображение на чертеже, обозначение, определение. </w:t>
            </w:r>
            <w:r w:rsidRPr="00F2219C">
              <w:t>Отличие разрезов от сечен</w:t>
            </w:r>
            <w:r>
              <w:t>ий.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Простые разрезы. </w:t>
            </w:r>
            <w:r w:rsidRPr="009803AC">
              <w:rPr>
                <w:sz w:val="24"/>
                <w:szCs w:val="24"/>
              </w:rPr>
              <w:t>Правила выполнения разрезов</w:t>
            </w:r>
            <w:r w:rsidRPr="00346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4" w:type="dxa"/>
          </w:tcPr>
          <w:p w:rsidR="00D43809" w:rsidRPr="00F2219C" w:rsidRDefault="001010A1" w:rsidP="00247136">
            <w:pPr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 xml:space="preserve">Простые разрезы (фронтальный, горизонтальный, профильный). </w:t>
            </w:r>
            <w:r w:rsidR="00247136">
              <w:rPr>
                <w:bCs/>
                <w:color w:val="000000"/>
                <w:sz w:val="24"/>
                <w:szCs w:val="24"/>
              </w:rPr>
              <w:t>Алгоритм построения простого разреза и чертежа, содержащего простые разрезы. Выбор разреза в зависимости от симметричности детали</w:t>
            </w:r>
            <w:r w:rsidR="00247136">
              <w:rPr>
                <w:color w:val="000000"/>
                <w:sz w:val="24"/>
                <w:szCs w:val="24"/>
              </w:rPr>
              <w:t>.</w:t>
            </w:r>
            <w:r w:rsidR="0024713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43809" w:rsidTr="0096226C">
        <w:tc>
          <w:tcPr>
            <w:tcW w:w="3077" w:type="dxa"/>
          </w:tcPr>
          <w:p w:rsidR="00D43809" w:rsidRPr="009803AC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Местный разрез.</w:t>
            </w:r>
          </w:p>
        </w:tc>
        <w:tc>
          <w:tcPr>
            <w:tcW w:w="6494" w:type="dxa"/>
          </w:tcPr>
          <w:p w:rsidR="00D43809" w:rsidRPr="00F2219C" w:rsidRDefault="001010A1" w:rsidP="001010A1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 xml:space="preserve">Местный разрез, особые случаи разрезов, алгоритм их построения. </w:t>
            </w:r>
          </w:p>
        </w:tc>
      </w:tr>
      <w:tr w:rsidR="00D43809" w:rsidTr="008E7E34">
        <w:trPr>
          <w:trHeight w:val="609"/>
        </w:trPr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46D96">
              <w:rPr>
                <w:sz w:val="24"/>
                <w:szCs w:val="24"/>
              </w:rPr>
              <w:t>2 «Простые разрезы».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6"/>
              <w:spacing w:before="0" w:beforeAutospacing="0" w:after="150" w:afterAutospacing="0"/>
            </w:pPr>
            <w:r w:rsidRPr="00F2219C">
              <w:t>Выполнение графической работы</w:t>
            </w:r>
          </w:p>
        </w:tc>
      </w:tr>
      <w:tr w:rsidR="00D02B14" w:rsidTr="0096226C">
        <w:tc>
          <w:tcPr>
            <w:tcW w:w="3077" w:type="dxa"/>
          </w:tcPr>
          <w:p w:rsidR="00D02B14" w:rsidRPr="00346D96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разрезы.</w:t>
            </w:r>
          </w:p>
        </w:tc>
        <w:tc>
          <w:tcPr>
            <w:tcW w:w="6494" w:type="dxa"/>
          </w:tcPr>
          <w:p w:rsidR="00D02B14" w:rsidRPr="00F2219C" w:rsidRDefault="008E7E34" w:rsidP="00EF08D9">
            <w:pPr>
              <w:pStyle w:val="a6"/>
              <w:spacing w:before="0" w:beforeAutospacing="0" w:after="150" w:afterAutospacing="0"/>
            </w:pPr>
            <w:r>
              <w:t>Правила выполнения и обозначения ломанных и ступенчатых разрезов</w:t>
            </w:r>
          </w:p>
        </w:tc>
      </w:tr>
      <w:tr w:rsidR="00D02B14" w:rsidTr="0096226C">
        <w:tc>
          <w:tcPr>
            <w:tcW w:w="3077" w:type="dxa"/>
          </w:tcPr>
          <w:p w:rsidR="00D02B14" w:rsidRPr="00346D96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3 «Сложные </w:t>
            </w:r>
            <w:r w:rsidRPr="00346D96">
              <w:rPr>
                <w:sz w:val="24"/>
                <w:szCs w:val="24"/>
              </w:rPr>
              <w:t xml:space="preserve"> разрезы».</w:t>
            </w:r>
          </w:p>
        </w:tc>
        <w:tc>
          <w:tcPr>
            <w:tcW w:w="6494" w:type="dxa"/>
          </w:tcPr>
          <w:p w:rsidR="00D02B14" w:rsidRPr="00F2219C" w:rsidRDefault="008E7E34" w:rsidP="00EF08D9">
            <w:pPr>
              <w:pStyle w:val="a6"/>
              <w:spacing w:before="0" w:beforeAutospacing="0" w:after="150" w:afterAutospacing="0"/>
            </w:pPr>
            <w:r w:rsidRPr="00F2219C">
              <w:t>Выполнение графической работы</w:t>
            </w:r>
          </w:p>
        </w:tc>
      </w:tr>
      <w:tr w:rsidR="00D43809" w:rsidTr="00F2219C">
        <w:trPr>
          <w:trHeight w:val="946"/>
        </w:trPr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Соединение части вида и части разреза.</w:t>
            </w:r>
          </w:p>
        </w:tc>
        <w:tc>
          <w:tcPr>
            <w:tcW w:w="6494" w:type="dxa"/>
          </w:tcPr>
          <w:p w:rsidR="00D43809" w:rsidRPr="00F2219C" w:rsidRDefault="00F2219C" w:rsidP="00F2219C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</w:t>
            </w:r>
            <w:r w:rsidR="001010A1" w:rsidRPr="00F2219C">
              <w:rPr>
                <w:sz w:val="24"/>
                <w:szCs w:val="24"/>
              </w:rPr>
              <w:t>оединение части вида и части разреза.</w:t>
            </w:r>
            <w:r w:rsidRPr="00F2219C">
              <w:rPr>
                <w:sz w:val="24"/>
                <w:szCs w:val="24"/>
              </w:rPr>
              <w:t xml:space="preserve"> Особенности в нанесении размеров на чертеже, содержащем соединение части вида и части разреза.</w:t>
            </w:r>
          </w:p>
        </w:tc>
      </w:tr>
      <w:tr w:rsidR="00D43809" w:rsidTr="0096226C">
        <w:tc>
          <w:tcPr>
            <w:tcW w:w="3077" w:type="dxa"/>
          </w:tcPr>
          <w:p w:rsidR="00D43809" w:rsidRPr="009803AC" w:rsidRDefault="00D02B14" w:rsidP="00D4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Графическая работа № 4</w:t>
            </w:r>
            <w:r w:rsidR="00D43809" w:rsidRPr="009803AC">
              <w:rPr>
                <w:sz w:val="24"/>
                <w:szCs w:val="24"/>
              </w:rPr>
              <w:t xml:space="preserve">. </w:t>
            </w:r>
            <w:r w:rsidR="00D43809">
              <w:rPr>
                <w:sz w:val="24"/>
                <w:szCs w:val="24"/>
              </w:rPr>
              <w:t>«</w:t>
            </w:r>
            <w:r w:rsidR="008E7E34">
              <w:rPr>
                <w:sz w:val="24"/>
                <w:szCs w:val="24"/>
              </w:rPr>
              <w:t xml:space="preserve">Чертеж </w:t>
            </w:r>
            <w:r w:rsidR="00D43809">
              <w:rPr>
                <w:sz w:val="24"/>
                <w:szCs w:val="24"/>
              </w:rPr>
              <w:t>детали с выполнением необходимого разреза»</w:t>
            </w:r>
            <w:r w:rsidR="00D43809" w:rsidRPr="009803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6"/>
              <w:spacing w:before="0" w:beforeAutospacing="0" w:after="150" w:afterAutospacing="0"/>
            </w:pPr>
            <w:r w:rsidRPr="00F2219C"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Соединение половины вида и половины разреза.</w:t>
            </w:r>
          </w:p>
        </w:tc>
        <w:tc>
          <w:tcPr>
            <w:tcW w:w="6494" w:type="dxa"/>
          </w:tcPr>
          <w:p w:rsidR="00F2219C" w:rsidRPr="00F2219C" w:rsidRDefault="001010A1" w:rsidP="00EF08D9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 xml:space="preserve">Соединение половины вида и половины разреза. </w:t>
            </w:r>
            <w:r w:rsidR="00F2219C">
              <w:rPr>
                <w:sz w:val="24"/>
                <w:szCs w:val="24"/>
              </w:rPr>
              <w:t xml:space="preserve"> Алгоритм построения.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5</w:t>
            </w:r>
            <w:r w:rsidR="00D43809" w:rsidRPr="00346D96">
              <w:rPr>
                <w:sz w:val="24"/>
                <w:szCs w:val="24"/>
              </w:rPr>
              <w:t xml:space="preserve"> «Чертёж детали с применением разреза»</w:t>
            </w:r>
          </w:p>
        </w:tc>
        <w:tc>
          <w:tcPr>
            <w:tcW w:w="6494" w:type="dxa"/>
          </w:tcPr>
          <w:p w:rsidR="00D43809" w:rsidRPr="00F2219C" w:rsidRDefault="00CD24CD" w:rsidP="00F2219C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6494" w:type="dxa"/>
          </w:tcPr>
          <w:p w:rsidR="00D43809" w:rsidRPr="00F2219C" w:rsidRDefault="00F2219C" w:rsidP="00EF08D9">
            <w:pPr>
              <w:pStyle w:val="a6"/>
              <w:spacing w:before="0" w:beforeAutospacing="0" w:after="150" w:afterAutospacing="0"/>
            </w:pPr>
            <w:r w:rsidRPr="00346D96">
              <w:t>Правила выполнения разреза в аксонометрической проекции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02B14" w:rsidP="00D0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6</w:t>
            </w:r>
            <w:r w:rsidR="00D43809">
              <w:rPr>
                <w:sz w:val="24"/>
                <w:szCs w:val="24"/>
              </w:rPr>
              <w:t xml:space="preserve"> </w:t>
            </w:r>
            <w:r w:rsidR="00D43809" w:rsidRPr="004F3E31">
              <w:rPr>
                <w:sz w:val="24"/>
                <w:szCs w:val="24"/>
              </w:rPr>
              <w:t>Чертеж детали с применением разреза</w:t>
            </w:r>
            <w:r w:rsidR="004031F4">
              <w:rPr>
                <w:sz w:val="24"/>
                <w:szCs w:val="24"/>
              </w:rPr>
              <w:t xml:space="preserve"> в аксонометрических проекциях.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EF08D9">
            <w:pPr>
              <w:rPr>
                <w:sz w:val="24"/>
                <w:szCs w:val="24"/>
              </w:rPr>
            </w:pPr>
            <w:r w:rsidRPr="00346D96">
              <w:rPr>
                <w:b/>
                <w:bCs/>
                <w:sz w:val="24"/>
                <w:szCs w:val="24"/>
              </w:rPr>
              <w:t>Сборочные чертежи</w:t>
            </w:r>
          </w:p>
        </w:tc>
        <w:tc>
          <w:tcPr>
            <w:tcW w:w="6494" w:type="dxa"/>
          </w:tcPr>
          <w:p w:rsidR="00D43809" w:rsidRPr="00F2219C" w:rsidRDefault="00D43809" w:rsidP="00EF08D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6494" w:type="dxa"/>
          </w:tcPr>
          <w:p w:rsidR="00D43809" w:rsidRPr="00F2219C" w:rsidRDefault="00F2219C" w:rsidP="00EF08D9">
            <w:pPr>
              <w:pStyle w:val="a6"/>
              <w:spacing w:before="0" w:beforeAutospacing="0" w:after="150" w:afterAutospacing="0"/>
            </w:pPr>
            <w:r w:rsidRPr="00346D96">
              <w:t>Усл</w:t>
            </w:r>
            <w:r>
              <w:t>овности и упрощения на чертежах типовых соединений деталей.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6494" w:type="dxa"/>
          </w:tcPr>
          <w:p w:rsidR="00D43809" w:rsidRPr="00F2219C" w:rsidRDefault="00247136" w:rsidP="00247136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типовых соединений деталей. Неразъемные соединения (сварка, клепка, клей, пайка, сшивание). Разъемные резьбовые (</w:t>
            </w:r>
            <w:r>
              <w:rPr>
                <w:color w:val="000000"/>
                <w:sz w:val="24"/>
                <w:szCs w:val="24"/>
              </w:rPr>
              <w:t>болтовое, винтовое, шпилечное</w:t>
            </w:r>
            <w:r>
              <w:rPr>
                <w:sz w:val="24"/>
                <w:szCs w:val="24"/>
              </w:rPr>
              <w:t xml:space="preserve">) и </w:t>
            </w:r>
            <w:proofErr w:type="spellStart"/>
            <w:r>
              <w:rPr>
                <w:sz w:val="24"/>
                <w:szCs w:val="24"/>
              </w:rPr>
              <w:t>нерезьбовые</w:t>
            </w:r>
            <w:proofErr w:type="spellEnd"/>
            <w:r>
              <w:rPr>
                <w:sz w:val="24"/>
                <w:szCs w:val="24"/>
              </w:rPr>
              <w:t xml:space="preserve"> (шпоночное, штифтовое) соединения, 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и обозначение резьбы</w:t>
            </w:r>
          </w:p>
        </w:tc>
        <w:tc>
          <w:tcPr>
            <w:tcW w:w="6494" w:type="dxa"/>
          </w:tcPr>
          <w:p w:rsidR="00D43809" w:rsidRPr="00F2219C" w:rsidRDefault="006F69E4" w:rsidP="00247136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изображение и обозначение</w:t>
            </w:r>
            <w:r w:rsidR="00247136">
              <w:rPr>
                <w:color w:val="000000"/>
                <w:sz w:val="24"/>
                <w:szCs w:val="24"/>
              </w:rPr>
              <w:t xml:space="preserve"> метрической</w:t>
            </w:r>
            <w:r>
              <w:rPr>
                <w:sz w:val="24"/>
                <w:szCs w:val="24"/>
              </w:rPr>
              <w:t xml:space="preserve"> резьбы на стержне и в отверстии.</w:t>
            </w:r>
            <w:r w:rsidR="00247136">
              <w:rPr>
                <w:sz w:val="24"/>
                <w:szCs w:val="24"/>
              </w:rPr>
              <w:t xml:space="preserve"> </w:t>
            </w:r>
          </w:p>
        </w:tc>
      </w:tr>
      <w:tr w:rsidR="00D43809" w:rsidTr="0096226C">
        <w:tc>
          <w:tcPr>
            <w:tcW w:w="3077" w:type="dxa"/>
          </w:tcPr>
          <w:p w:rsidR="00D43809" w:rsidRPr="00901089" w:rsidRDefault="00D43809" w:rsidP="00D43809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болтовых соединений</w:t>
            </w:r>
          </w:p>
        </w:tc>
        <w:tc>
          <w:tcPr>
            <w:tcW w:w="6494" w:type="dxa"/>
          </w:tcPr>
          <w:p w:rsidR="00D43809" w:rsidRPr="00F2219C" w:rsidRDefault="006F69E4" w:rsidP="00EF08D9">
            <w:pPr>
              <w:pStyle w:val="a6"/>
              <w:spacing w:before="0" w:beforeAutospacing="0" w:after="150" w:afterAutospacing="0"/>
            </w:pPr>
            <w:r>
              <w:t>Разъемные резьбовые соединения, понятие о стандартизации и взаимозаменяемости деталей. Алгоритм выполнения и оформления чертежей болтового соединения.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шпилечных соединений</w:t>
            </w:r>
            <w:r w:rsidRPr="009010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94" w:type="dxa"/>
          </w:tcPr>
          <w:p w:rsidR="00D43809" w:rsidRPr="00F2219C" w:rsidRDefault="006F69E4" w:rsidP="001B0FD2">
            <w:pPr>
              <w:pStyle w:val="a6"/>
              <w:spacing w:before="0" w:beforeAutospacing="0" w:after="150" w:afterAutospacing="0"/>
            </w:pPr>
            <w:r>
              <w:t>Условности и упрощения на чертежах типовых соединений деталей</w:t>
            </w:r>
            <w:r w:rsidR="001B0FD2">
              <w:t>. Алгоритм выполнения и оформления чертежей шпилечного соединения.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02B14" w:rsidP="00D43809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Графическая работа № 7</w:t>
            </w:r>
            <w:r w:rsidR="00D43809" w:rsidRPr="00901089">
              <w:rPr>
                <w:b w:val="0"/>
                <w:sz w:val="24"/>
                <w:szCs w:val="24"/>
              </w:rPr>
              <w:t xml:space="preserve"> «Эскиз резьбового соединения»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6"/>
              <w:spacing w:before="0" w:beforeAutospacing="0" w:after="150" w:afterAutospacing="0"/>
            </w:pPr>
            <w:r w:rsidRPr="00F2219C"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6494" w:type="dxa"/>
          </w:tcPr>
          <w:p w:rsidR="00D43809" w:rsidRPr="00F2219C" w:rsidRDefault="006F69E4" w:rsidP="00EF08D9">
            <w:pPr>
              <w:pStyle w:val="aa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FD2">
              <w:rPr>
                <w:sz w:val="24"/>
                <w:szCs w:val="24"/>
              </w:rPr>
              <w:t xml:space="preserve"> </w:t>
            </w:r>
            <w:proofErr w:type="spellStart"/>
            <w:r w:rsidR="001B0FD2">
              <w:rPr>
                <w:sz w:val="24"/>
                <w:szCs w:val="24"/>
              </w:rPr>
              <w:t>Нерезьбовые</w:t>
            </w:r>
            <w:proofErr w:type="spellEnd"/>
            <w:r w:rsidR="001B0FD2">
              <w:rPr>
                <w:sz w:val="24"/>
                <w:szCs w:val="24"/>
              </w:rPr>
              <w:t xml:space="preserve"> соединения. </w:t>
            </w:r>
            <w:r w:rsidRPr="00346D96">
              <w:rPr>
                <w:sz w:val="24"/>
                <w:szCs w:val="24"/>
              </w:rPr>
              <w:t>Правила выполнения чертежей штифтовых и шпоночных соединений.</w:t>
            </w:r>
            <w:r w:rsidR="001B0FD2">
              <w:rPr>
                <w:sz w:val="24"/>
                <w:szCs w:val="24"/>
              </w:rPr>
              <w:t xml:space="preserve"> 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02B14" w:rsidP="00D43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8</w:t>
            </w:r>
            <w:r w:rsidR="00D43809" w:rsidRPr="00346D96">
              <w:rPr>
                <w:sz w:val="24"/>
                <w:szCs w:val="24"/>
              </w:rPr>
              <w:t xml:space="preserve"> «Эскиз шпоночного соединения».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Общие сведения о </w:t>
            </w:r>
            <w:r>
              <w:rPr>
                <w:sz w:val="24"/>
                <w:szCs w:val="24"/>
              </w:rPr>
              <w:t>сборочных чертежах изделий</w:t>
            </w:r>
          </w:p>
        </w:tc>
        <w:tc>
          <w:tcPr>
            <w:tcW w:w="6494" w:type="dxa"/>
          </w:tcPr>
          <w:p w:rsidR="00D43809" w:rsidRPr="00F2219C" w:rsidRDefault="001B0FD2" w:rsidP="005B0639">
            <w:pPr>
              <w:pStyle w:val="a4"/>
              <w:ind w:left="0"/>
            </w:pPr>
            <w:r>
              <w:t>Оформление чертежей типовых соединений  по правилам сборочного чертежа (номера позиций, правила нанесения, спецификация, ее назначение и заполнение)</w:t>
            </w:r>
            <w:r w:rsidR="005B0639">
              <w:t xml:space="preserve"> Сходство и различие сборочных чертежей изделий и чертежей деталей.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Чтение сборочных </w:t>
            </w:r>
            <w:r w:rsidRPr="00346D96">
              <w:rPr>
                <w:sz w:val="24"/>
                <w:szCs w:val="24"/>
              </w:rPr>
              <w:lastRenderedPageBreak/>
              <w:t>чертежей.</w:t>
            </w:r>
          </w:p>
        </w:tc>
        <w:tc>
          <w:tcPr>
            <w:tcW w:w="6494" w:type="dxa"/>
          </w:tcPr>
          <w:p w:rsidR="00D43809" w:rsidRPr="00F2219C" w:rsidRDefault="001B0FD2" w:rsidP="004F5865">
            <w:pPr>
              <w:pStyle w:val="aa"/>
              <w:jc w:val="both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lastRenderedPageBreak/>
              <w:t xml:space="preserve">Алгоритм чтения сборочных чертежей. Условности и </w:t>
            </w:r>
            <w:r w:rsidRPr="00346D96">
              <w:rPr>
                <w:sz w:val="24"/>
                <w:szCs w:val="24"/>
              </w:rPr>
              <w:lastRenderedPageBreak/>
              <w:t>упрощения на сборочных чертежах.</w:t>
            </w:r>
            <w:r>
              <w:rPr>
                <w:sz w:val="24"/>
                <w:szCs w:val="24"/>
              </w:rPr>
              <w:t xml:space="preserve"> Размеры на сборочных чертежах.</w:t>
            </w:r>
            <w:r w:rsidR="004F586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 w:rsidRPr="00346D96">
              <w:rPr>
                <w:sz w:val="24"/>
                <w:szCs w:val="24"/>
              </w:rPr>
              <w:t>деталировании</w:t>
            </w:r>
            <w:proofErr w:type="spellEnd"/>
            <w:r w:rsidRPr="00346D96">
              <w:rPr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D43809" w:rsidRPr="00F2219C" w:rsidRDefault="004F5865" w:rsidP="004F5865">
            <w:pPr>
              <w:pStyle w:val="aa"/>
              <w:jc w:val="both"/>
              <w:rPr>
                <w:sz w:val="24"/>
                <w:szCs w:val="24"/>
              </w:rPr>
            </w:pPr>
            <w:r w:rsidRPr="004F5865">
              <w:rPr>
                <w:color w:val="000000"/>
                <w:sz w:val="24"/>
                <w:szCs w:val="24"/>
                <w:shd w:val="clear" w:color="auto" w:fill="FFFFFF"/>
              </w:rPr>
              <w:t xml:space="preserve">Назначение и содержание процесса </w:t>
            </w:r>
            <w:proofErr w:type="spellStart"/>
            <w:r w:rsidRPr="004F5865">
              <w:rPr>
                <w:color w:val="000000"/>
                <w:sz w:val="24"/>
                <w:szCs w:val="24"/>
                <w:shd w:val="clear" w:color="auto" w:fill="FFFFFF"/>
              </w:rPr>
              <w:t>деталирования</w:t>
            </w:r>
            <w:proofErr w:type="spellEnd"/>
            <w:r w:rsidRPr="004F5865">
              <w:rPr>
                <w:color w:val="000000"/>
                <w:sz w:val="24"/>
                <w:szCs w:val="24"/>
                <w:shd w:val="clear" w:color="auto" w:fill="FFFFFF"/>
              </w:rPr>
              <w:t xml:space="preserve"> сборочного чертежа. Последовательность </w:t>
            </w:r>
            <w:proofErr w:type="spellStart"/>
            <w:r w:rsidRPr="004F5865">
              <w:rPr>
                <w:color w:val="000000"/>
                <w:sz w:val="24"/>
                <w:szCs w:val="24"/>
                <w:shd w:val="clear" w:color="auto" w:fill="FFFFFF"/>
              </w:rPr>
              <w:t>деталирования</w:t>
            </w:r>
            <w:proofErr w:type="spellEnd"/>
            <w:r w:rsidRPr="004F5865">
              <w:rPr>
                <w:color w:val="000000"/>
                <w:sz w:val="24"/>
                <w:szCs w:val="24"/>
                <w:shd w:val="clear" w:color="auto" w:fill="FFFFFF"/>
              </w:rPr>
              <w:t xml:space="preserve">. Согласование размеров. </w:t>
            </w:r>
            <w:r w:rsidR="0019724B" w:rsidRPr="0019724B">
              <w:rPr>
                <w:sz w:val="24"/>
                <w:szCs w:val="24"/>
              </w:rPr>
              <w:t>Установление размеров детали с использованием масштабного треугольника.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9</w:t>
            </w:r>
            <w:r w:rsidR="00D43809">
              <w:rPr>
                <w:sz w:val="24"/>
                <w:szCs w:val="24"/>
              </w:rPr>
              <w:t xml:space="preserve"> </w:t>
            </w:r>
            <w:r w:rsidR="00D43809" w:rsidRPr="00346D96">
              <w:rPr>
                <w:sz w:val="24"/>
                <w:szCs w:val="24"/>
              </w:rPr>
              <w:t>«</w:t>
            </w:r>
            <w:proofErr w:type="spellStart"/>
            <w:r w:rsidR="00D43809" w:rsidRPr="00346D96">
              <w:rPr>
                <w:sz w:val="24"/>
                <w:szCs w:val="24"/>
              </w:rPr>
              <w:t>Деталирование</w:t>
            </w:r>
            <w:proofErr w:type="spellEnd"/>
            <w:r w:rsidR="00D43809" w:rsidRPr="00346D96">
              <w:rPr>
                <w:sz w:val="24"/>
                <w:szCs w:val="24"/>
              </w:rPr>
              <w:t>»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a"/>
              <w:ind w:firstLine="34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10</w:t>
            </w:r>
            <w:r w:rsidR="00D43809">
              <w:rPr>
                <w:sz w:val="24"/>
                <w:szCs w:val="24"/>
              </w:rPr>
              <w:t xml:space="preserve"> «Решение творческих задач с элементами конструирования»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EF08D9">
            <w:pPr>
              <w:rPr>
                <w:sz w:val="24"/>
                <w:szCs w:val="24"/>
              </w:rPr>
            </w:pPr>
            <w:r w:rsidRPr="00346D96">
              <w:rPr>
                <w:b/>
                <w:bCs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6494" w:type="dxa"/>
          </w:tcPr>
          <w:p w:rsidR="00D43809" w:rsidRPr="00F2219C" w:rsidRDefault="00D43809" w:rsidP="00EF08D9">
            <w:pPr>
              <w:pStyle w:val="aa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43809" w:rsidTr="0096226C">
        <w:tc>
          <w:tcPr>
            <w:tcW w:w="3077" w:type="dxa"/>
          </w:tcPr>
          <w:p w:rsidR="00D43809" w:rsidRPr="00B1061D" w:rsidRDefault="00D43809" w:rsidP="00D4380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6494" w:type="dxa"/>
          </w:tcPr>
          <w:p w:rsidR="00D43809" w:rsidRPr="005B0639" w:rsidRDefault="004031F4" w:rsidP="005B0639">
            <w:pPr>
              <w:pStyle w:val="a4"/>
              <w:ind w:left="0"/>
              <w:rPr>
                <w:color w:val="000000"/>
              </w:rPr>
            </w:pPr>
            <w:r w:rsidRPr="00346D96">
              <w:t xml:space="preserve">Основные правила изображений на строительных чертежах. </w:t>
            </w:r>
            <w:r w:rsidR="005B0639">
              <w:rPr>
                <w:color w:val="000000"/>
              </w:rPr>
              <w:t>Сходство и различие строительных и машиностроительных чертежей. Фасады, планы, разрезы: их изображение, обозначение, назначение, нанесение размеров. Масштабы.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изображения на строительных чертежах</w:t>
            </w:r>
          </w:p>
        </w:tc>
        <w:tc>
          <w:tcPr>
            <w:tcW w:w="6494" w:type="dxa"/>
          </w:tcPr>
          <w:p w:rsidR="00D43809" w:rsidRPr="005B0639" w:rsidRDefault="004031F4" w:rsidP="005B0639">
            <w:pPr>
              <w:pStyle w:val="a4"/>
              <w:ind w:left="0"/>
              <w:rPr>
                <w:color w:val="000000"/>
              </w:rPr>
            </w:pPr>
            <w:r w:rsidRPr="00346D96">
              <w:t>Графические изображения элементов зданий и д</w:t>
            </w:r>
            <w:r w:rsidR="005B0639">
              <w:t xml:space="preserve">еталей внутреннего оборудования </w:t>
            </w:r>
            <w:r w:rsidR="005B0639">
              <w:rPr>
                <w:color w:val="000000"/>
              </w:rPr>
              <w:t>на строительных чертежах: дверные и оконные проемы, лестничные клетки, отопительное и санитарно-техническое оборудование, мебель.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43809" w:rsidP="00D43809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Правил</w:t>
            </w:r>
            <w:r w:rsidR="004031F4">
              <w:rPr>
                <w:sz w:val="24"/>
                <w:szCs w:val="24"/>
              </w:rPr>
              <w:t>а чтения строительных чертежей.</w:t>
            </w:r>
          </w:p>
        </w:tc>
        <w:tc>
          <w:tcPr>
            <w:tcW w:w="6494" w:type="dxa"/>
          </w:tcPr>
          <w:p w:rsidR="00D43809" w:rsidRPr="00F2219C" w:rsidRDefault="004031F4" w:rsidP="00EF08D9">
            <w:pPr>
              <w:pStyle w:val="a6"/>
              <w:spacing w:before="0" w:beforeAutospacing="0" w:after="150" w:afterAutospacing="0"/>
            </w:pPr>
            <w:r>
              <w:t>Чтение  и выполнение несложных строительных чертежей</w:t>
            </w:r>
          </w:p>
        </w:tc>
      </w:tr>
      <w:tr w:rsidR="00D43809" w:rsidTr="0096226C">
        <w:tc>
          <w:tcPr>
            <w:tcW w:w="3077" w:type="dxa"/>
          </w:tcPr>
          <w:p w:rsidR="00D43809" w:rsidRPr="00346D96" w:rsidRDefault="00D02B14" w:rsidP="00D4380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№11 </w:t>
            </w:r>
            <w:r w:rsidR="004031F4">
              <w:rPr>
                <w:sz w:val="24"/>
                <w:szCs w:val="24"/>
              </w:rPr>
              <w:t>«Чтение строительного чертежа»</w:t>
            </w:r>
          </w:p>
        </w:tc>
        <w:tc>
          <w:tcPr>
            <w:tcW w:w="6494" w:type="dxa"/>
          </w:tcPr>
          <w:p w:rsidR="00D43809" w:rsidRPr="00F2219C" w:rsidRDefault="00CD24CD" w:rsidP="00EF08D9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>Выполнение графической работы</w:t>
            </w:r>
          </w:p>
        </w:tc>
      </w:tr>
      <w:tr w:rsidR="00D43809" w:rsidTr="008E7E34">
        <w:trPr>
          <w:trHeight w:val="557"/>
        </w:trPr>
        <w:tc>
          <w:tcPr>
            <w:tcW w:w="3077" w:type="dxa"/>
          </w:tcPr>
          <w:p w:rsidR="00D43809" w:rsidRPr="00D02B14" w:rsidRDefault="00D56BD4" w:rsidP="008E7E3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Кон</w:t>
            </w:r>
            <w:r w:rsidR="008E7E34">
              <w:rPr>
                <w:sz w:val="24"/>
                <w:szCs w:val="24"/>
              </w:rPr>
              <w:t>трольная графическая работа №12</w:t>
            </w:r>
          </w:p>
        </w:tc>
        <w:tc>
          <w:tcPr>
            <w:tcW w:w="6494" w:type="dxa"/>
          </w:tcPr>
          <w:p w:rsidR="00D43809" w:rsidRPr="00F2219C" w:rsidRDefault="008E7E34" w:rsidP="00247136">
            <w:pPr>
              <w:pStyle w:val="aa"/>
              <w:jc w:val="both"/>
              <w:rPr>
                <w:sz w:val="24"/>
                <w:szCs w:val="24"/>
              </w:rPr>
            </w:pPr>
            <w:r w:rsidRPr="00F2219C">
              <w:rPr>
                <w:sz w:val="24"/>
                <w:szCs w:val="24"/>
              </w:rPr>
              <w:t xml:space="preserve">Выполнение </w:t>
            </w:r>
            <w:r w:rsidR="00247136">
              <w:rPr>
                <w:sz w:val="24"/>
                <w:szCs w:val="24"/>
              </w:rPr>
              <w:t xml:space="preserve">итоговой </w:t>
            </w:r>
            <w:r>
              <w:rPr>
                <w:sz w:val="24"/>
                <w:szCs w:val="24"/>
              </w:rPr>
              <w:t>к</w:t>
            </w:r>
            <w:r w:rsidRPr="00346D9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трольной</w:t>
            </w:r>
            <w:r w:rsidRPr="00F2219C">
              <w:rPr>
                <w:sz w:val="24"/>
                <w:szCs w:val="24"/>
              </w:rPr>
              <w:t xml:space="preserve"> работы</w:t>
            </w:r>
          </w:p>
        </w:tc>
      </w:tr>
    </w:tbl>
    <w:p w:rsidR="00E736F5" w:rsidRDefault="00E736F5" w:rsidP="00E736F5">
      <w:pPr>
        <w:rPr>
          <w:rFonts w:ascii="Times New Roman" w:hAnsi="Times New Roman" w:cs="Times New Roman"/>
          <w:b/>
        </w:rPr>
      </w:pPr>
    </w:p>
    <w:p w:rsidR="0096226C" w:rsidRPr="00E736F5" w:rsidRDefault="00E736F5" w:rsidP="00E736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5A4126" w:rsidRPr="00E736F5">
        <w:rPr>
          <w:rFonts w:ascii="Times New Roman" w:hAnsi="Times New Roman" w:cs="Times New Roman"/>
          <w:b/>
        </w:rPr>
        <w:t xml:space="preserve">                                   </w:t>
      </w:r>
      <w:r w:rsidR="0096226C" w:rsidRPr="00E736F5">
        <w:rPr>
          <w:rFonts w:ascii="Times New Roman" w:hAnsi="Times New Roman" w:cs="Times New Roman"/>
          <w:b/>
        </w:rPr>
        <w:t>Тематическое планирование</w:t>
      </w:r>
    </w:p>
    <w:p w:rsidR="0096226C" w:rsidRPr="0096226C" w:rsidRDefault="0096226C" w:rsidP="0096226C">
      <w:pPr>
        <w:pStyle w:val="a4"/>
        <w:rPr>
          <w:rFonts w:ascii="Times New Roman" w:hAnsi="Times New Roman"/>
          <w:b/>
          <w:bCs/>
        </w:rPr>
      </w:pPr>
    </w:p>
    <w:tbl>
      <w:tblPr>
        <w:tblStyle w:val="a7"/>
        <w:tblW w:w="0" w:type="auto"/>
        <w:tblLook w:val="04A0"/>
      </w:tblPr>
      <w:tblGrid>
        <w:gridCol w:w="802"/>
        <w:gridCol w:w="3719"/>
        <w:gridCol w:w="1792"/>
        <w:gridCol w:w="2583"/>
      </w:tblGrid>
      <w:tr w:rsidR="0096226C" w:rsidTr="0096226C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6C" w:rsidRDefault="0096226C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Практические и графические работы</w:t>
            </w:r>
          </w:p>
        </w:tc>
      </w:tr>
      <w:tr w:rsidR="0096226C" w:rsidTr="005A4126">
        <w:trPr>
          <w:trHeight w:val="48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5A4126" w:rsidP="00EF08D9">
            <w:pPr>
              <w:rPr>
                <w:color w:val="000000"/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6226C" w:rsidTr="005A4126">
        <w:trPr>
          <w:trHeight w:val="41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Pr="00317581" w:rsidRDefault="005A4126" w:rsidP="00EF08D9">
            <w:pPr>
              <w:rPr>
                <w:color w:val="000000"/>
                <w:sz w:val="24"/>
                <w:szCs w:val="24"/>
              </w:rPr>
            </w:pPr>
            <w:r w:rsidRPr="00317581">
              <w:rPr>
                <w:bCs/>
                <w:sz w:val="24"/>
                <w:szCs w:val="24"/>
              </w:rPr>
              <w:t>Сечения и разрезы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96226C" w:rsidTr="005A4126">
        <w:trPr>
          <w:trHeight w:val="409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Pr="00317581" w:rsidRDefault="005A4126" w:rsidP="00EF08D9">
            <w:pPr>
              <w:rPr>
                <w:color w:val="000000"/>
                <w:sz w:val="24"/>
                <w:szCs w:val="24"/>
              </w:rPr>
            </w:pPr>
            <w:r w:rsidRPr="00317581">
              <w:rPr>
                <w:bCs/>
                <w:sz w:val="24"/>
                <w:szCs w:val="24"/>
              </w:rPr>
              <w:t>Сборочные чертежи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6226C" w:rsidTr="005A4126">
        <w:trPr>
          <w:trHeight w:val="41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Pr="00317581" w:rsidRDefault="005A4126" w:rsidP="00EF08D9">
            <w:pPr>
              <w:rPr>
                <w:color w:val="000000"/>
                <w:sz w:val="24"/>
                <w:szCs w:val="24"/>
              </w:rPr>
            </w:pPr>
            <w:r w:rsidRPr="00317581">
              <w:rPr>
                <w:bCs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317581" w:rsidP="00EF08D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6226C" w:rsidTr="0096226C">
        <w:trPr>
          <w:trHeight w:val="418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317581" w:rsidP="00EF08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</w:tbl>
    <w:p w:rsidR="0096226C" w:rsidRPr="0096226C" w:rsidRDefault="0096226C" w:rsidP="0096226C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609"/>
        <w:gridCol w:w="3356"/>
        <w:gridCol w:w="1011"/>
        <w:gridCol w:w="5338"/>
      </w:tblGrid>
      <w:tr w:rsidR="00D05A13" w:rsidTr="000025AE">
        <w:tc>
          <w:tcPr>
            <w:tcW w:w="609" w:type="dxa"/>
          </w:tcPr>
          <w:p w:rsidR="00D05A13" w:rsidRDefault="00D05A13" w:rsidP="00962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№</w:t>
            </w:r>
          </w:p>
        </w:tc>
        <w:tc>
          <w:tcPr>
            <w:tcW w:w="3356" w:type="dxa"/>
          </w:tcPr>
          <w:p w:rsidR="00D05A13" w:rsidRDefault="00D05A13" w:rsidP="00EF0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11" w:type="dxa"/>
          </w:tcPr>
          <w:p w:rsidR="00D05A13" w:rsidRPr="006419AC" w:rsidRDefault="00D05A13" w:rsidP="00EF08D9">
            <w:pPr>
              <w:jc w:val="center"/>
              <w:rPr>
                <w:b/>
                <w:sz w:val="24"/>
                <w:szCs w:val="24"/>
              </w:rPr>
            </w:pPr>
            <w:r w:rsidRPr="006419AC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338" w:type="dxa"/>
          </w:tcPr>
          <w:p w:rsidR="00D05A13" w:rsidRPr="006419AC" w:rsidRDefault="00D05A13" w:rsidP="00EF08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Интернет-ресурсы</w:t>
            </w: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D05A13" w:rsidRPr="00317581" w:rsidRDefault="00D05A13" w:rsidP="00317581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1011" w:type="dxa"/>
          </w:tcPr>
          <w:p w:rsidR="00D05A13" w:rsidRPr="00317581" w:rsidRDefault="00D05A13" w:rsidP="0031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5338" w:type="dxa"/>
          </w:tcPr>
          <w:p w:rsidR="00D05A13" w:rsidRDefault="00D05A13" w:rsidP="00317581">
            <w:pPr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D05A13" w:rsidRPr="001D6529" w:rsidRDefault="00D05A13" w:rsidP="00EF08D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Сечения и разрезы</w:t>
            </w:r>
          </w:p>
        </w:tc>
        <w:tc>
          <w:tcPr>
            <w:tcW w:w="1011" w:type="dxa"/>
          </w:tcPr>
          <w:p w:rsidR="00D05A13" w:rsidRPr="00317581" w:rsidRDefault="00D05A13" w:rsidP="00EF08D9">
            <w:pPr>
              <w:jc w:val="center"/>
              <w:rPr>
                <w:b/>
                <w:sz w:val="24"/>
                <w:szCs w:val="24"/>
              </w:rPr>
            </w:pPr>
            <w:r w:rsidRPr="0031758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38" w:type="dxa"/>
          </w:tcPr>
          <w:p w:rsidR="00D05A13" w:rsidRPr="00317581" w:rsidRDefault="00D05A13" w:rsidP="00EF0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Понятие о сечении. Вынесенные сечения. 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E0AD1" w:rsidRPr="007B3271">
                <w:rPr>
                  <w:rStyle w:val="ad"/>
                  <w:sz w:val="24"/>
                  <w:szCs w:val="24"/>
                </w:rPr>
                <w:t>https://www.youtube.com/watch?v=mqfUxuUwCTU</w:t>
              </w:r>
            </w:hyperlink>
          </w:p>
          <w:p w:rsidR="000E0AD1" w:rsidRPr="00635A8B" w:rsidRDefault="000E0AD1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Наложенные сечения.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№1 «Сечения».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Разрезы.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E0AD1" w:rsidRPr="007B3271">
                <w:rPr>
                  <w:rStyle w:val="ad"/>
                  <w:sz w:val="24"/>
                  <w:szCs w:val="24"/>
                </w:rPr>
                <w:t>https://www.youtube.com/watch?v=2pk-6z4686Q</w:t>
              </w:r>
            </w:hyperlink>
          </w:p>
          <w:p w:rsidR="000E0AD1" w:rsidRDefault="000E0AD1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Простые разрезы. </w:t>
            </w:r>
            <w:r w:rsidRPr="009803AC">
              <w:rPr>
                <w:sz w:val="24"/>
                <w:szCs w:val="24"/>
              </w:rPr>
              <w:t>Правила выполнения разрезов</w:t>
            </w:r>
            <w:r w:rsidRPr="00346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7511F" w:rsidRPr="007B3271">
                <w:rPr>
                  <w:rStyle w:val="ad"/>
                  <w:sz w:val="24"/>
                  <w:szCs w:val="24"/>
                </w:rPr>
                <w:t>https://www.youtube.com/watch?v=yhi69HD3j7s</w:t>
              </w:r>
            </w:hyperlink>
          </w:p>
          <w:p w:rsidR="00D7511F" w:rsidRDefault="00D7511F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D05A13" w:rsidRPr="009803AC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Местный разрез.</w:t>
            </w:r>
          </w:p>
        </w:tc>
        <w:tc>
          <w:tcPr>
            <w:tcW w:w="1011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  <w:r w:rsidRPr="00317581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46D96">
              <w:rPr>
                <w:sz w:val="24"/>
                <w:szCs w:val="24"/>
              </w:rPr>
              <w:t>2 «Простые разрезы».</w:t>
            </w:r>
          </w:p>
        </w:tc>
        <w:tc>
          <w:tcPr>
            <w:tcW w:w="1011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  <w:r w:rsidRPr="00317581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разрезы.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7511F" w:rsidRPr="007B3271">
                <w:rPr>
                  <w:rStyle w:val="ad"/>
                  <w:sz w:val="24"/>
                  <w:szCs w:val="24"/>
                </w:rPr>
                <w:t>https://www.youtube.com/watch?v=3xM1tHSeNrQ</w:t>
              </w:r>
            </w:hyperlink>
          </w:p>
          <w:p w:rsidR="00D7511F" w:rsidRPr="00635A8B" w:rsidRDefault="00D7511F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3 «Сложные </w:t>
            </w:r>
            <w:r w:rsidRPr="00346D96">
              <w:rPr>
                <w:sz w:val="24"/>
                <w:szCs w:val="24"/>
              </w:rPr>
              <w:t xml:space="preserve"> разрезы».</w:t>
            </w:r>
          </w:p>
        </w:tc>
        <w:tc>
          <w:tcPr>
            <w:tcW w:w="1011" w:type="dxa"/>
          </w:tcPr>
          <w:p w:rsidR="00D05A13" w:rsidRPr="00FD123F" w:rsidRDefault="00D05A13" w:rsidP="00EF08D9">
            <w:pPr>
              <w:jc w:val="center"/>
              <w:rPr>
                <w:sz w:val="24"/>
                <w:szCs w:val="24"/>
              </w:rPr>
            </w:pPr>
            <w:r w:rsidRPr="00FD123F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Pr="00FD123F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Соединение части вида и части разреза.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0E0AD1" w:rsidRDefault="005A5362" w:rsidP="000E0AD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7511F" w:rsidRPr="007B3271">
                <w:rPr>
                  <w:rStyle w:val="ad"/>
                  <w:sz w:val="24"/>
                  <w:szCs w:val="24"/>
                </w:rPr>
                <w:t>https://www.youtube.com/watch?v=FWrxJpLxyk8</w:t>
              </w:r>
            </w:hyperlink>
          </w:p>
          <w:p w:rsidR="00D7511F" w:rsidRDefault="00D7511F" w:rsidP="000E0AD1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:rsidR="00D05A13" w:rsidRPr="009803AC" w:rsidRDefault="00D05A13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4</w:t>
            </w:r>
            <w:r w:rsidRPr="009803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9803AC">
              <w:rPr>
                <w:sz w:val="24"/>
                <w:szCs w:val="24"/>
              </w:rPr>
              <w:t>Чертеж</w:t>
            </w:r>
          </w:p>
          <w:p w:rsidR="00D05A13" w:rsidRPr="009803AC" w:rsidRDefault="00D05A13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с выполнением необходимого разреза»</w:t>
            </w:r>
            <w:r w:rsidRPr="009803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1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  <w:r w:rsidRPr="00317581"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Pr="00317581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Соединение половины вида и половины разреза.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0E0AD1" w:rsidRDefault="005A5362" w:rsidP="000E0AD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E0AD1" w:rsidRPr="007B3271">
                <w:rPr>
                  <w:rStyle w:val="ad"/>
                  <w:sz w:val="24"/>
                  <w:szCs w:val="24"/>
                </w:rPr>
                <w:t>https://www.youtube.com/watch?v=CtcByO0ALEg</w:t>
              </w:r>
            </w:hyperlink>
          </w:p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rPr>
          <w:trHeight w:val="621"/>
        </w:trPr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5</w:t>
            </w:r>
            <w:r w:rsidRPr="00346D96">
              <w:rPr>
                <w:sz w:val="24"/>
                <w:szCs w:val="24"/>
              </w:rPr>
              <w:t xml:space="preserve"> «Чертёж детали с применением разреза»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7511F" w:rsidRPr="007B3271">
                <w:rPr>
                  <w:rStyle w:val="ad"/>
                  <w:sz w:val="24"/>
                  <w:szCs w:val="24"/>
                </w:rPr>
                <w:t>https://www.youtube.com/watch?v=TjtD6GW_IKc</w:t>
              </w:r>
            </w:hyperlink>
          </w:p>
          <w:p w:rsidR="00D7511F" w:rsidRDefault="00D7511F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 6 </w:t>
            </w:r>
            <w:r w:rsidRPr="004F3E31">
              <w:rPr>
                <w:sz w:val="24"/>
                <w:szCs w:val="24"/>
              </w:rPr>
              <w:t>Чертеж детали с применением разреза</w:t>
            </w:r>
            <w:r>
              <w:rPr>
                <w:sz w:val="24"/>
                <w:szCs w:val="24"/>
              </w:rPr>
              <w:t xml:space="preserve"> в аксонометрических проекциях.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D05A13" w:rsidRPr="00B1061D" w:rsidRDefault="00D05A13" w:rsidP="00EF08D9">
            <w:pPr>
              <w:rPr>
                <w:sz w:val="24"/>
                <w:szCs w:val="24"/>
              </w:rPr>
            </w:pPr>
            <w:r w:rsidRPr="00346D96">
              <w:rPr>
                <w:b/>
                <w:bCs/>
                <w:sz w:val="24"/>
                <w:szCs w:val="24"/>
              </w:rPr>
              <w:t xml:space="preserve">Сборочные </w:t>
            </w:r>
            <w:r>
              <w:rPr>
                <w:b/>
                <w:bCs/>
                <w:sz w:val="24"/>
                <w:szCs w:val="24"/>
              </w:rPr>
              <w:t>чертежи</w:t>
            </w:r>
          </w:p>
        </w:tc>
        <w:tc>
          <w:tcPr>
            <w:tcW w:w="1011" w:type="dxa"/>
          </w:tcPr>
          <w:p w:rsidR="00D05A13" w:rsidRPr="00317581" w:rsidRDefault="00D05A13" w:rsidP="00EF08D9">
            <w:pPr>
              <w:jc w:val="center"/>
              <w:rPr>
                <w:b/>
                <w:sz w:val="24"/>
                <w:szCs w:val="24"/>
              </w:rPr>
            </w:pPr>
            <w:r w:rsidRPr="0031758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38" w:type="dxa"/>
          </w:tcPr>
          <w:p w:rsidR="00D05A13" w:rsidRPr="00317581" w:rsidRDefault="00D05A13" w:rsidP="00EF0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A560D2" w:rsidRPr="007B3271">
                <w:rPr>
                  <w:rStyle w:val="ad"/>
                  <w:sz w:val="24"/>
                  <w:szCs w:val="24"/>
                </w:rPr>
                <w:t>https://www.youtube.com/watch?v=U7BS_Fp6Ktk</w:t>
              </w:r>
            </w:hyperlink>
          </w:p>
          <w:p w:rsidR="00A560D2" w:rsidRDefault="00A560D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и обозначение резьбы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A560D2" w:rsidRPr="007B3271">
                <w:rPr>
                  <w:rStyle w:val="ad"/>
                  <w:sz w:val="24"/>
                  <w:szCs w:val="24"/>
                </w:rPr>
                <w:t>https://www.youtube.com/watch?v=ls06qVT0RjE</w:t>
              </w:r>
            </w:hyperlink>
          </w:p>
          <w:p w:rsidR="00A560D2" w:rsidRDefault="00A560D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56" w:type="dxa"/>
          </w:tcPr>
          <w:p w:rsidR="00D05A13" w:rsidRPr="00901089" w:rsidRDefault="00D05A13" w:rsidP="00D56BD4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болтовых соединений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шпилечных соединений</w:t>
            </w:r>
            <w:r w:rsidRPr="009010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A560D2" w:rsidRPr="007B3271">
                <w:rPr>
                  <w:rStyle w:val="ad"/>
                  <w:sz w:val="24"/>
                  <w:szCs w:val="24"/>
                </w:rPr>
                <w:t>https://www.youtube.com/watch?v=6UGmiKgOj0c</w:t>
              </w:r>
            </w:hyperlink>
          </w:p>
          <w:p w:rsidR="00A560D2" w:rsidRDefault="00A560D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Графическая работа № 7</w:t>
            </w:r>
            <w:r w:rsidRPr="00901089">
              <w:rPr>
                <w:b w:val="0"/>
                <w:sz w:val="24"/>
                <w:szCs w:val="24"/>
              </w:rPr>
              <w:t xml:space="preserve"> «Эскиз резьбового соединения»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2A59C2" w:rsidRPr="007B3271">
                <w:rPr>
                  <w:rStyle w:val="ad"/>
                  <w:sz w:val="24"/>
                  <w:szCs w:val="24"/>
                </w:rPr>
                <w:t>https://www.youtube.com/watch?v=Q_J221u-HnY</w:t>
              </w:r>
            </w:hyperlink>
          </w:p>
          <w:p w:rsidR="002A59C2" w:rsidRDefault="002A59C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8</w:t>
            </w:r>
            <w:r w:rsidRPr="00346D96">
              <w:rPr>
                <w:sz w:val="24"/>
                <w:szCs w:val="24"/>
              </w:rPr>
              <w:t xml:space="preserve"> «Эскиз шпоночного соединения».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Общие сведения о </w:t>
            </w:r>
            <w:r>
              <w:rPr>
                <w:sz w:val="24"/>
                <w:szCs w:val="24"/>
              </w:rPr>
              <w:t>сборочных чертежах изделий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2A59C2" w:rsidRPr="007B3271">
                <w:rPr>
                  <w:rStyle w:val="ad"/>
                  <w:sz w:val="24"/>
                  <w:szCs w:val="24"/>
                </w:rPr>
                <w:t>https://www.youtube.com/watch?v=B8JP_vl-00o</w:t>
              </w:r>
            </w:hyperlink>
          </w:p>
          <w:p w:rsidR="002A59C2" w:rsidRDefault="002A59C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Pr="006419AC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346D96">
              <w:rPr>
                <w:sz w:val="24"/>
                <w:szCs w:val="24"/>
              </w:rPr>
              <w:t>деталировании</w:t>
            </w:r>
            <w:proofErr w:type="spellEnd"/>
            <w:r w:rsidRPr="00346D96">
              <w:rPr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5A5362" w:rsidP="00EF08D9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025AE" w:rsidRPr="007B3271">
                <w:rPr>
                  <w:rStyle w:val="ad"/>
                  <w:sz w:val="24"/>
                  <w:szCs w:val="24"/>
                </w:rPr>
                <w:t>https://www.youtube.com/watch?v=JxCw3SWX0PY</w:t>
              </w:r>
            </w:hyperlink>
          </w:p>
          <w:p w:rsidR="000025AE" w:rsidRDefault="000025AE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56" w:type="dxa"/>
          </w:tcPr>
          <w:p w:rsidR="00D05A13" w:rsidRPr="00346D96" w:rsidRDefault="00D05A13" w:rsidP="00A94F46">
            <w:pPr>
              <w:tabs>
                <w:tab w:val="left" w:pos="4815"/>
              </w:tabs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 9 </w:t>
            </w:r>
            <w:r w:rsidRPr="00346D96">
              <w:rPr>
                <w:sz w:val="24"/>
                <w:szCs w:val="24"/>
              </w:rPr>
              <w:t>«</w:t>
            </w:r>
            <w:proofErr w:type="spellStart"/>
            <w:r w:rsidRPr="00346D96">
              <w:rPr>
                <w:sz w:val="24"/>
                <w:szCs w:val="24"/>
              </w:rPr>
              <w:t>Деталирование</w:t>
            </w:r>
            <w:proofErr w:type="spellEnd"/>
            <w:r w:rsidRPr="00346D9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D05A13" w:rsidRPr="00635A8B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56" w:type="dxa"/>
          </w:tcPr>
          <w:p w:rsidR="00D05A13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10 «Решение творческих задач с элементами конструирования»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D05A13" w:rsidRPr="00B1061D" w:rsidRDefault="00D05A13" w:rsidP="00EF08D9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011" w:type="dxa"/>
          </w:tcPr>
          <w:p w:rsidR="00D05A13" w:rsidRPr="00D56BD4" w:rsidRDefault="00D05A13" w:rsidP="00EF08D9">
            <w:pPr>
              <w:jc w:val="center"/>
              <w:rPr>
                <w:b/>
                <w:sz w:val="24"/>
                <w:szCs w:val="24"/>
              </w:rPr>
            </w:pPr>
            <w:r w:rsidRPr="00D56B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D05A13" w:rsidRPr="00D56BD4" w:rsidRDefault="00D05A13" w:rsidP="00EF0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56" w:type="dxa"/>
          </w:tcPr>
          <w:p w:rsidR="00D05A13" w:rsidRPr="00B1061D" w:rsidRDefault="00D05A13" w:rsidP="00D56BD4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2A59C2" w:rsidRDefault="002A59C2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D05A13" w:rsidTr="000025AE">
        <w:tc>
          <w:tcPr>
            <w:tcW w:w="609" w:type="dxa"/>
          </w:tcPr>
          <w:p w:rsidR="00D05A13" w:rsidRDefault="00D05A1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56" w:type="dxa"/>
          </w:tcPr>
          <w:p w:rsidR="00D05A13" w:rsidRPr="00346D96" w:rsidRDefault="00D05A13" w:rsidP="00D56BD4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изображения на строительных чертежах</w:t>
            </w:r>
          </w:p>
        </w:tc>
        <w:tc>
          <w:tcPr>
            <w:tcW w:w="1011" w:type="dxa"/>
          </w:tcPr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0025AE" w:rsidRDefault="005A5362" w:rsidP="000025AE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025AE" w:rsidRPr="007B3271">
                <w:rPr>
                  <w:rStyle w:val="ad"/>
                  <w:sz w:val="24"/>
                  <w:szCs w:val="24"/>
                </w:rPr>
                <w:t>https://www.youtube.com/watch?v=tvOKNwmDhl0</w:t>
              </w:r>
            </w:hyperlink>
          </w:p>
          <w:p w:rsidR="00D05A13" w:rsidRDefault="00D05A13" w:rsidP="00EF08D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E1AC3" w:rsidTr="000025AE">
        <w:tc>
          <w:tcPr>
            <w:tcW w:w="609" w:type="dxa"/>
          </w:tcPr>
          <w:p w:rsidR="00FE1AC3" w:rsidRDefault="00FE1AC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56" w:type="dxa"/>
          </w:tcPr>
          <w:p w:rsidR="00FE1AC3" w:rsidRPr="00346D96" w:rsidRDefault="00FE1AC3" w:rsidP="00D56BD4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 чтения строительных чертежей.</w:t>
            </w:r>
          </w:p>
        </w:tc>
        <w:tc>
          <w:tcPr>
            <w:tcW w:w="1011" w:type="dxa"/>
          </w:tcPr>
          <w:p w:rsidR="00FE1AC3" w:rsidRDefault="00FE1AC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FE1AC3" w:rsidRDefault="00FE1AC3" w:rsidP="000025AE">
            <w:pPr>
              <w:jc w:val="center"/>
              <w:rPr>
                <w:sz w:val="24"/>
                <w:szCs w:val="24"/>
              </w:rPr>
            </w:pPr>
          </w:p>
        </w:tc>
      </w:tr>
      <w:tr w:rsidR="00FE1AC3" w:rsidTr="000025AE">
        <w:tc>
          <w:tcPr>
            <w:tcW w:w="609" w:type="dxa"/>
          </w:tcPr>
          <w:p w:rsidR="00FE1AC3" w:rsidRDefault="00FE1AC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56" w:type="dxa"/>
          </w:tcPr>
          <w:p w:rsidR="00FE1AC3" w:rsidRPr="00346D96" w:rsidRDefault="00FE1AC3" w:rsidP="00D56BD4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№11 «Чтение строительного чертежа»</w:t>
            </w:r>
          </w:p>
        </w:tc>
        <w:tc>
          <w:tcPr>
            <w:tcW w:w="1011" w:type="dxa"/>
          </w:tcPr>
          <w:p w:rsidR="00FE1AC3" w:rsidRDefault="00FE1AC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FE1AC3" w:rsidRDefault="00FE1AC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FE1AC3" w:rsidTr="000025AE">
        <w:tc>
          <w:tcPr>
            <w:tcW w:w="609" w:type="dxa"/>
          </w:tcPr>
          <w:p w:rsidR="00FE1AC3" w:rsidRDefault="00FE1AC3" w:rsidP="00D5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56" w:type="dxa"/>
          </w:tcPr>
          <w:p w:rsidR="00FE1AC3" w:rsidRPr="00D02B14" w:rsidRDefault="00FE1AC3" w:rsidP="00247136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 xml:space="preserve">итоговая </w:t>
            </w:r>
            <w:r w:rsidRPr="00346D96">
              <w:rPr>
                <w:sz w:val="24"/>
                <w:szCs w:val="24"/>
              </w:rPr>
              <w:t>работа №12</w:t>
            </w:r>
          </w:p>
        </w:tc>
        <w:tc>
          <w:tcPr>
            <w:tcW w:w="1011" w:type="dxa"/>
          </w:tcPr>
          <w:p w:rsidR="00FE1AC3" w:rsidRDefault="00FE1AC3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FE1AC3" w:rsidRDefault="00FE1AC3" w:rsidP="00EF08D9">
            <w:pPr>
              <w:jc w:val="center"/>
              <w:rPr>
                <w:sz w:val="24"/>
                <w:szCs w:val="24"/>
              </w:rPr>
            </w:pPr>
          </w:p>
        </w:tc>
      </w:tr>
      <w:tr w:rsidR="00FE1AC3" w:rsidTr="000025AE">
        <w:tc>
          <w:tcPr>
            <w:tcW w:w="609" w:type="dxa"/>
          </w:tcPr>
          <w:p w:rsidR="00FE1AC3" w:rsidRPr="006419AC" w:rsidRDefault="00FE1AC3" w:rsidP="00EF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FE1AC3" w:rsidRPr="001A49C2" w:rsidRDefault="00FE1AC3" w:rsidP="00EF08D9">
            <w:pPr>
              <w:jc w:val="right"/>
              <w:rPr>
                <w:b/>
                <w:sz w:val="24"/>
                <w:szCs w:val="24"/>
              </w:rPr>
            </w:pPr>
            <w:r w:rsidRPr="001A49C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1" w:type="dxa"/>
          </w:tcPr>
          <w:p w:rsidR="00FE1AC3" w:rsidRPr="001A49C2" w:rsidRDefault="00FE1AC3" w:rsidP="00EF08D9">
            <w:pPr>
              <w:jc w:val="center"/>
              <w:rPr>
                <w:b/>
                <w:sz w:val="24"/>
                <w:szCs w:val="24"/>
              </w:rPr>
            </w:pPr>
            <w:r w:rsidRPr="001A49C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38" w:type="dxa"/>
          </w:tcPr>
          <w:p w:rsidR="00FE1AC3" w:rsidRPr="001A49C2" w:rsidRDefault="00FE1AC3" w:rsidP="00EF08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E34" w:rsidRDefault="008E7E34" w:rsidP="0096226C">
      <w:pPr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96226C" w:rsidRPr="0096226C" w:rsidRDefault="00E736F5" w:rsidP="00E736F5">
      <w:pPr>
        <w:ind w:left="36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 w:rsidR="0096226C" w:rsidRPr="0096226C">
        <w:rPr>
          <w:rFonts w:ascii="Times New Roman" w:eastAsia="Times New Roman" w:hAnsi="Times New Roman"/>
          <w:b/>
          <w:lang w:eastAsia="ru-RU"/>
        </w:rPr>
        <w:t>Перечень графических работ</w:t>
      </w:r>
    </w:p>
    <w:tbl>
      <w:tblPr>
        <w:tblStyle w:val="a7"/>
        <w:tblW w:w="9922" w:type="dxa"/>
        <w:tblInd w:w="-698" w:type="dxa"/>
        <w:tblLook w:val="04A0"/>
      </w:tblPr>
      <w:tblGrid>
        <w:gridCol w:w="992"/>
        <w:gridCol w:w="4961"/>
        <w:gridCol w:w="3969"/>
      </w:tblGrid>
      <w:tr w:rsidR="0096226C" w:rsidTr="0096226C">
        <w:trPr>
          <w:trHeight w:val="3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 графических работ</w:t>
            </w:r>
          </w:p>
        </w:tc>
      </w:tr>
      <w:tr w:rsidR="0096226C" w:rsidTr="00D56BD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D56BD4" w:rsidP="00EF08D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№1 «Сечения».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96226C" w:rsidTr="00D56BD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D56BD4" w:rsidP="00EF08D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46D96">
              <w:rPr>
                <w:sz w:val="24"/>
                <w:szCs w:val="24"/>
              </w:rPr>
              <w:t>2 «Простые разрезы».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8E7E34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96226C">
              <w:rPr>
                <w:sz w:val="24"/>
                <w:szCs w:val="24"/>
              </w:rPr>
              <w:t>графическая работа</w:t>
            </w:r>
          </w:p>
        </w:tc>
      </w:tr>
      <w:tr w:rsidR="0096226C" w:rsidTr="00D56BD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D56BD4" w:rsidP="00EF08D9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3 «Сложные </w:t>
            </w:r>
            <w:r w:rsidRPr="00346D96">
              <w:rPr>
                <w:sz w:val="24"/>
                <w:szCs w:val="24"/>
              </w:rPr>
              <w:t xml:space="preserve"> разрезы».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96226C" w:rsidTr="00D56BD4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A94F46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D4" w:rsidRPr="009803AC" w:rsidRDefault="00D56BD4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4</w:t>
            </w:r>
            <w:r w:rsidRPr="009803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9803AC">
              <w:rPr>
                <w:sz w:val="24"/>
                <w:szCs w:val="24"/>
              </w:rPr>
              <w:t>Чертеж</w:t>
            </w:r>
          </w:p>
          <w:p w:rsidR="0096226C" w:rsidRDefault="00D56BD4" w:rsidP="00D5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с выполнением необходимого разреза»</w:t>
            </w:r>
            <w:r w:rsidRPr="009803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8E7E34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96226C">
              <w:rPr>
                <w:sz w:val="24"/>
                <w:szCs w:val="24"/>
              </w:rPr>
              <w:t>графическая работа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5</w:t>
            </w:r>
            <w:r w:rsidRPr="00346D96">
              <w:rPr>
                <w:sz w:val="24"/>
                <w:szCs w:val="24"/>
              </w:rPr>
              <w:t xml:space="preserve"> «Чертёж детали с применением разреза»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A94F46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 6 </w:t>
            </w:r>
            <w:r w:rsidRPr="004F3E31">
              <w:rPr>
                <w:sz w:val="24"/>
                <w:szCs w:val="24"/>
              </w:rPr>
              <w:t>Чертеж детали с применением разреза</w:t>
            </w:r>
            <w:r>
              <w:rPr>
                <w:sz w:val="24"/>
                <w:szCs w:val="24"/>
              </w:rPr>
              <w:t xml:space="preserve"> в аксонометрических проекциях.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Pr="00A94F46" w:rsidRDefault="00A94F46" w:rsidP="00EF08D9">
            <w:pPr>
              <w:rPr>
                <w:sz w:val="24"/>
                <w:szCs w:val="24"/>
              </w:rPr>
            </w:pPr>
            <w:r w:rsidRPr="00A94F46">
              <w:rPr>
                <w:sz w:val="24"/>
                <w:szCs w:val="24"/>
              </w:rPr>
              <w:t>Графическая работа № 7 «Эскиз резьбового соединения»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8</w:t>
            </w:r>
            <w:r w:rsidRPr="00346D96">
              <w:rPr>
                <w:sz w:val="24"/>
                <w:szCs w:val="24"/>
              </w:rPr>
              <w:t xml:space="preserve"> «Эскиз шпоночного соединения».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A94F46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 9 </w:t>
            </w:r>
            <w:r w:rsidRPr="00346D96">
              <w:rPr>
                <w:sz w:val="24"/>
                <w:szCs w:val="24"/>
              </w:rPr>
              <w:t>«</w:t>
            </w:r>
            <w:proofErr w:type="spellStart"/>
            <w:r w:rsidRPr="00346D96">
              <w:rPr>
                <w:sz w:val="24"/>
                <w:szCs w:val="24"/>
              </w:rPr>
              <w:t>Деталирование</w:t>
            </w:r>
            <w:proofErr w:type="spellEnd"/>
            <w:r w:rsidRPr="00346D96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графическая работа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96226C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№11 «Чтение строительного чертежа»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96226C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индивидуальным заданиям</w:t>
            </w:r>
          </w:p>
        </w:tc>
      </w:tr>
      <w:tr w:rsidR="0096226C" w:rsidTr="009622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26C" w:rsidRDefault="00A94F46" w:rsidP="00EF0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A94F46" w:rsidP="00247136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Контрольная </w:t>
            </w:r>
            <w:r w:rsidR="00247136">
              <w:rPr>
                <w:sz w:val="24"/>
                <w:szCs w:val="24"/>
              </w:rPr>
              <w:t xml:space="preserve">итоговая </w:t>
            </w:r>
            <w:r w:rsidRPr="00346D96">
              <w:rPr>
                <w:sz w:val="24"/>
                <w:szCs w:val="24"/>
              </w:rPr>
              <w:t>работа №12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226C" w:rsidRDefault="00A94F46" w:rsidP="00EF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96226C">
              <w:rPr>
                <w:sz w:val="24"/>
                <w:szCs w:val="24"/>
              </w:rPr>
              <w:t>графическая работа</w:t>
            </w:r>
          </w:p>
        </w:tc>
      </w:tr>
    </w:tbl>
    <w:p w:rsidR="0096226C" w:rsidRDefault="0096226C" w:rsidP="0096226C">
      <w:pPr>
        <w:rPr>
          <w:rFonts w:ascii="Times New Roman" w:eastAsia="Times New Roman" w:hAnsi="Times New Roman"/>
          <w:lang w:eastAsia="ru-RU"/>
        </w:rPr>
      </w:pPr>
    </w:p>
    <w:p w:rsidR="00A017A2" w:rsidRDefault="0096226C" w:rsidP="00A017A2">
      <w:pPr>
        <w:ind w:left="-426"/>
        <w:rPr>
          <w:rFonts w:ascii="Times New Roman" w:eastAsia="Times New Roman" w:hAnsi="Times New Roman"/>
          <w:lang w:eastAsia="ru-RU"/>
        </w:rPr>
        <w:sectPr w:rsidR="00A017A2" w:rsidSect="0072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26C">
        <w:rPr>
          <w:rFonts w:ascii="Times New Roman" w:eastAsia="Times New Roman" w:hAnsi="Times New Roman"/>
          <w:lang w:eastAsia="ru-RU"/>
        </w:rPr>
        <w:t>Перечисленные работы выполняются на отдельных листах формата А4 или в рабочих тетрадях.</w:t>
      </w:r>
    </w:p>
    <w:p w:rsidR="00A017A2" w:rsidRPr="00B1061D" w:rsidRDefault="00A017A2" w:rsidP="00A017A2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1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017A2" w:rsidRPr="00B1061D" w:rsidRDefault="00A017A2" w:rsidP="00A01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11</w:t>
      </w:r>
      <w:r w:rsidRPr="00B1061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017A2" w:rsidRPr="00B1061D" w:rsidRDefault="00A017A2" w:rsidP="00A01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15026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851"/>
        <w:gridCol w:w="5811"/>
        <w:gridCol w:w="2977"/>
      </w:tblGrid>
      <w:tr w:rsidR="00A017A2" w:rsidRPr="00B1061D" w:rsidTr="002A07DE">
        <w:trPr>
          <w:trHeight w:val="1169"/>
        </w:trPr>
        <w:tc>
          <w:tcPr>
            <w:tcW w:w="709" w:type="dxa"/>
          </w:tcPr>
          <w:p w:rsidR="00A017A2" w:rsidRPr="00B1061D" w:rsidRDefault="00A017A2" w:rsidP="002A07DE">
            <w:pPr>
              <w:ind w:right="-28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№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proofErr w:type="spellStart"/>
            <w:r w:rsidRPr="00B1061D">
              <w:rPr>
                <w:sz w:val="24"/>
                <w:szCs w:val="24"/>
              </w:rPr>
              <w:t>п</w:t>
            </w:r>
            <w:proofErr w:type="spellEnd"/>
            <w:r w:rsidRPr="00B1061D">
              <w:rPr>
                <w:sz w:val="24"/>
                <w:szCs w:val="24"/>
              </w:rPr>
              <w:t>/</w:t>
            </w:r>
            <w:proofErr w:type="spellStart"/>
            <w:r w:rsidRPr="00B106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Раздел /</w:t>
            </w:r>
          </w:p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</w:p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Тема урока</w:t>
            </w:r>
          </w:p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17A2" w:rsidRPr="00B1061D" w:rsidRDefault="00A017A2" w:rsidP="002A07DE">
            <w:pPr>
              <w:tabs>
                <w:tab w:val="left" w:pos="321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811" w:type="dxa"/>
          </w:tcPr>
          <w:p w:rsidR="00A017A2" w:rsidRPr="00B1061D" w:rsidRDefault="00A017A2" w:rsidP="002A07DE">
            <w:pPr>
              <w:pStyle w:val="1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Виды деятельности</w:t>
            </w:r>
          </w:p>
          <w:p w:rsidR="00A017A2" w:rsidRPr="00B1061D" w:rsidRDefault="00A017A2" w:rsidP="002A07DE">
            <w:pPr>
              <w:pStyle w:val="1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учащихся</w:t>
            </w:r>
          </w:p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Формы контроля</w:t>
            </w:r>
          </w:p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и оценка результатов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Обобщение сведений о способах проецирования.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Понимать</w:t>
            </w:r>
            <w:r w:rsidRPr="00B1061D">
              <w:rPr>
                <w:sz w:val="24"/>
                <w:szCs w:val="24"/>
              </w:rPr>
              <w:t xml:space="preserve"> расположение видов на чертеже в системе  проекционной связи.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Знать</w:t>
            </w:r>
            <w:r w:rsidRPr="00B1061D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 xml:space="preserve">ые виды: главный, сверху, сбоку (слева) </w:t>
            </w:r>
          </w:p>
          <w:p w:rsidR="00A017A2" w:rsidRDefault="00A017A2" w:rsidP="002A07DE">
            <w:pPr>
              <w:rPr>
                <w:b/>
                <w:spacing w:val="-4"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постр</w:t>
            </w:r>
            <w:r>
              <w:rPr>
                <w:sz w:val="24"/>
                <w:szCs w:val="24"/>
              </w:rPr>
              <w:t>оение предмета в трёх основных  п</w:t>
            </w:r>
            <w:r w:rsidRPr="00B1061D">
              <w:rPr>
                <w:sz w:val="24"/>
                <w:szCs w:val="24"/>
              </w:rPr>
              <w:t>роекциях</w:t>
            </w:r>
            <w:r w:rsidRPr="00151564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151564">
              <w:rPr>
                <w:b/>
                <w:spacing w:val="-4"/>
                <w:sz w:val="24"/>
                <w:szCs w:val="24"/>
              </w:rPr>
              <w:t>Формировать</w:t>
            </w:r>
            <w:r>
              <w:rPr>
                <w:spacing w:val="-4"/>
                <w:sz w:val="24"/>
                <w:szCs w:val="24"/>
              </w:rPr>
              <w:t xml:space="preserve"> пространственные представления </w:t>
            </w:r>
            <w:r w:rsidRPr="00B1061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A017A2" w:rsidRDefault="00A017A2" w:rsidP="002A07DE">
            <w:pPr>
              <w:ind w:right="-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A017A2" w:rsidRPr="00B1061D" w:rsidRDefault="00A017A2" w:rsidP="002A07DE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</w:p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</w:p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017A2" w:rsidRPr="00B1061D" w:rsidTr="002A07DE">
        <w:tc>
          <w:tcPr>
            <w:tcW w:w="15026" w:type="dxa"/>
            <w:gridSpan w:val="6"/>
          </w:tcPr>
          <w:p w:rsidR="00A017A2" w:rsidRDefault="00A017A2" w:rsidP="002A07DE">
            <w:pPr>
              <w:ind w:right="-228"/>
              <w:rPr>
                <w:bCs/>
                <w:sz w:val="24"/>
                <w:szCs w:val="24"/>
              </w:rPr>
            </w:pPr>
            <w:r w:rsidRPr="0026253C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>. Сечения и разрезы (15</w:t>
            </w:r>
            <w:r w:rsidRPr="00346D96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A017A2" w:rsidRPr="00B1061D" w:rsidTr="002A07DE">
        <w:trPr>
          <w:trHeight w:val="2005"/>
        </w:trPr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Понятие о сечении. Вынесенные сечения. 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61D">
              <w:rPr>
                <w:b/>
                <w:bCs/>
              </w:rPr>
              <w:t>Получить</w:t>
            </w:r>
            <w:r w:rsidRPr="00B1061D">
              <w:rPr>
                <w:bCs/>
              </w:rPr>
              <w:t xml:space="preserve"> представление </w:t>
            </w:r>
            <w:r>
              <w:rPr>
                <w:bCs/>
              </w:rPr>
              <w:t xml:space="preserve">о </w:t>
            </w:r>
            <w:r>
              <w:rPr>
                <w:color w:val="000000"/>
              </w:rPr>
              <w:t xml:space="preserve">назначении сечений. </w:t>
            </w:r>
            <w:r w:rsidRPr="00B1061D">
              <w:rPr>
                <w:b/>
              </w:rPr>
              <w:t>Понимать</w:t>
            </w:r>
            <w:r>
              <w:rPr>
                <w:color w:val="000000"/>
              </w:rPr>
              <w:t xml:space="preserve"> правила выполнения вынесенных сечений.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5F66">
              <w:rPr>
                <w:b/>
                <w:color w:val="000000"/>
              </w:rPr>
              <w:t>Выполнять</w:t>
            </w:r>
            <w:r>
              <w:rPr>
                <w:color w:val="000000"/>
              </w:rPr>
              <w:t xml:space="preserve"> вынесенные сечения. 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Развивать</w:t>
            </w:r>
            <w:r>
              <w:rPr>
                <w:color w:val="000000"/>
              </w:rPr>
              <w:t xml:space="preserve"> пространственное мышление</w:t>
            </w:r>
          </w:p>
          <w:p w:rsidR="00A017A2" w:rsidRPr="000E5F66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61D">
              <w:rPr>
                <w:b/>
              </w:rPr>
              <w:t>Формировать</w:t>
            </w:r>
            <w:r>
              <w:rPr>
                <w:color w:val="000000"/>
              </w:rPr>
              <w:t xml:space="preserve"> навыки графической работы при выполнении штриховки и обозначении секущей плоскости.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Фронтальный опрос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Наложенные сечения.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1061D">
              <w:rPr>
                <w:b/>
                <w:bCs/>
              </w:rPr>
              <w:t>Уметь выполнять</w:t>
            </w:r>
            <w:r w:rsidRPr="00B1061D">
              <w:t xml:space="preserve"> </w:t>
            </w:r>
            <w:r>
              <w:rPr>
                <w:color w:val="000000"/>
              </w:rPr>
              <w:t>построение наложенных сечений.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5E90">
              <w:rPr>
                <w:b/>
                <w:color w:val="000000"/>
              </w:rPr>
              <w:t>Развивать</w:t>
            </w:r>
            <w:r>
              <w:rPr>
                <w:color w:val="000000"/>
              </w:rPr>
              <w:t xml:space="preserve"> пространственное мышление.</w:t>
            </w:r>
          </w:p>
          <w:p w:rsidR="00A017A2" w:rsidRPr="004F3BA6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1564">
              <w:rPr>
                <w:b/>
                <w:spacing w:val="-4"/>
              </w:rPr>
              <w:t>Формировать</w:t>
            </w:r>
            <w:r>
              <w:rPr>
                <w:color w:val="000000"/>
              </w:rPr>
              <w:t xml:space="preserve"> навыки самостоятельной работы при выполнении технической задачи.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 xml:space="preserve">Практическая работа.      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№1 «Сечения».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Pr="004F3BA6" w:rsidRDefault="00A017A2" w:rsidP="002A07DE">
            <w:pPr>
              <w:rPr>
                <w:color w:val="000000"/>
                <w:sz w:val="24"/>
                <w:szCs w:val="24"/>
              </w:rPr>
            </w:pPr>
            <w:r w:rsidRPr="004F3BA6">
              <w:rPr>
                <w:b/>
                <w:color w:val="000000"/>
                <w:sz w:val="24"/>
                <w:szCs w:val="24"/>
              </w:rPr>
              <w:t>Закреплять</w:t>
            </w:r>
            <w:r>
              <w:rPr>
                <w:color w:val="000000"/>
                <w:sz w:val="24"/>
                <w:szCs w:val="24"/>
              </w:rPr>
              <w:t xml:space="preserve"> знания по теме «Сечение».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061D">
              <w:rPr>
                <w:b/>
              </w:rPr>
              <w:t>Формировать</w:t>
            </w:r>
            <w:r w:rsidRPr="00B1061D">
              <w:t xml:space="preserve"> </w:t>
            </w:r>
            <w:r>
              <w:t>н</w:t>
            </w:r>
            <w:r>
              <w:rPr>
                <w:color w:val="000000"/>
              </w:rPr>
              <w:t>авыки самостоятельного принятия решения о выборе способа выполнения сечения</w:t>
            </w:r>
          </w:p>
          <w:p w:rsidR="00A017A2" w:rsidRPr="004F3BA6" w:rsidRDefault="00A017A2" w:rsidP="002A07DE">
            <w:pPr>
              <w:rPr>
                <w:color w:val="000000"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</w:t>
            </w:r>
            <w:r w:rsidRPr="00B1061D">
              <w:rPr>
                <w:b/>
                <w:bCs/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 xml:space="preserve">выполнения чертежа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построению сечений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65E90">
              <w:rPr>
                <w:b/>
                <w:sz w:val="24"/>
                <w:szCs w:val="24"/>
              </w:rPr>
              <w:t>азвивать</w:t>
            </w:r>
            <w:r>
              <w:rPr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>навыки графической культуры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061D">
              <w:rPr>
                <w:b/>
                <w:bCs/>
              </w:rPr>
              <w:t>Получить</w:t>
            </w:r>
            <w:r w:rsidRPr="00B1061D">
              <w:rPr>
                <w:bCs/>
              </w:rPr>
              <w:t xml:space="preserve"> представление </w:t>
            </w:r>
            <w:r>
              <w:rPr>
                <w:bCs/>
              </w:rPr>
              <w:t xml:space="preserve">о </w:t>
            </w:r>
            <w:r>
              <w:rPr>
                <w:color w:val="000000"/>
              </w:rPr>
              <w:t>понятии разреза.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1564">
              <w:rPr>
                <w:b/>
                <w:spacing w:val="-4"/>
              </w:rPr>
              <w:t>Формировать</w:t>
            </w:r>
            <w:r>
              <w:rPr>
                <w:color w:val="000000"/>
              </w:rPr>
              <w:t xml:space="preserve"> умение по чертежу находить разрез и сечение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4F3BA6">
              <w:rPr>
                <w:b/>
                <w:bCs/>
              </w:rPr>
              <w:t>Получить</w:t>
            </w:r>
            <w:r w:rsidRPr="004F3BA6">
              <w:rPr>
                <w:bCs/>
              </w:rPr>
              <w:t xml:space="preserve"> опыт</w:t>
            </w:r>
            <w:r w:rsidRPr="004F3BA6">
              <w:rPr>
                <w:rFonts w:ascii="Arial" w:hAnsi="Arial" w:cs="Arial"/>
                <w:color w:val="000000"/>
              </w:rPr>
              <w:t xml:space="preserve"> </w:t>
            </w:r>
            <w:r w:rsidRPr="004F3BA6">
              <w:rPr>
                <w:color w:val="000000"/>
              </w:rPr>
              <w:t>п</w:t>
            </w:r>
            <w:r>
              <w:rPr>
                <w:color w:val="000000"/>
              </w:rPr>
              <w:t>остроения разреза.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017A2" w:rsidRPr="004F3BA6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67041">
              <w:rPr>
                <w:b/>
              </w:rPr>
              <w:t>Сопоставлять</w:t>
            </w:r>
            <w:r w:rsidRPr="001A5E9C">
              <w:t xml:space="preserve"> наглядные изображения с видами и разрезами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Простые разрезы. </w:t>
            </w:r>
            <w:r w:rsidRPr="009803AC">
              <w:rPr>
                <w:sz w:val="24"/>
                <w:szCs w:val="24"/>
              </w:rPr>
              <w:t>Правила выполнения разрезов</w:t>
            </w:r>
            <w:r w:rsidRPr="00346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061D">
              <w:rPr>
                <w:b/>
              </w:rPr>
              <w:t>Формировать</w:t>
            </w:r>
            <w:r w:rsidRPr="00B1061D">
              <w:t xml:space="preserve"> </w:t>
            </w:r>
            <w:r>
              <w:rPr>
                <w:color w:val="000000"/>
              </w:rPr>
              <w:t xml:space="preserve">понятие разреза, его отличия от сечений </w:t>
            </w:r>
          </w:p>
          <w:p w:rsidR="00A017A2" w:rsidRPr="00A11795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3BA6">
              <w:rPr>
                <w:b/>
                <w:color w:val="000000"/>
              </w:rPr>
              <w:t>Узнавать</w:t>
            </w:r>
            <w:r>
              <w:rPr>
                <w:color w:val="000000"/>
              </w:rPr>
              <w:t xml:space="preserve"> разрез на чертеже.</w:t>
            </w:r>
          </w:p>
          <w:p w:rsidR="00A017A2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061D">
              <w:rPr>
                <w:b/>
              </w:rPr>
              <w:t>Строить</w:t>
            </w:r>
            <w:r>
              <w:rPr>
                <w:color w:val="000000"/>
              </w:rPr>
              <w:t xml:space="preserve"> </w:t>
            </w:r>
            <w:r>
              <w:t>п</w:t>
            </w:r>
            <w:r w:rsidRPr="00346D96">
              <w:t>ростые</w:t>
            </w:r>
            <w:r>
              <w:rPr>
                <w:color w:val="000000"/>
              </w:rPr>
              <w:t xml:space="preserve"> разрезы: горизонтальный, фронтальный и профильный</w:t>
            </w:r>
          </w:p>
          <w:p w:rsidR="00A017A2" w:rsidRPr="006B049D" w:rsidRDefault="00A017A2" w:rsidP="002A0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049D">
              <w:rPr>
                <w:b/>
                <w:color w:val="000000"/>
                <w:shd w:val="clear" w:color="auto" w:fill="FFFFFF"/>
              </w:rPr>
              <w:t>Обозначать</w:t>
            </w:r>
            <w:r w:rsidRPr="006B049D">
              <w:rPr>
                <w:color w:val="000000"/>
                <w:shd w:val="clear" w:color="auto" w:fill="FFFFFF"/>
              </w:rPr>
              <w:t xml:space="preserve"> секущую плоскость, выделять</w:t>
            </w:r>
            <w:r>
              <w:rPr>
                <w:color w:val="000000"/>
                <w:shd w:val="clear" w:color="auto" w:fill="FFFFFF"/>
              </w:rPr>
              <w:t xml:space="preserve"> фигуру сечения, входящую в разрез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26253C" w:rsidRDefault="00A017A2" w:rsidP="002A07DE">
            <w:pPr>
              <w:jc w:val="center"/>
              <w:rPr>
                <w:b/>
                <w:sz w:val="24"/>
                <w:szCs w:val="24"/>
              </w:rPr>
            </w:pPr>
            <w:r w:rsidRPr="002625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017A2" w:rsidRPr="009803AC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Местный разрез.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Pr="00815222" w:rsidRDefault="00A017A2" w:rsidP="002A07DE">
            <w:pPr>
              <w:rPr>
                <w:sz w:val="24"/>
                <w:szCs w:val="24"/>
                <w:shd w:val="clear" w:color="auto" w:fill="FFFFFF"/>
              </w:rPr>
            </w:pPr>
            <w:r w:rsidRPr="00815222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815222">
              <w:rPr>
                <w:sz w:val="24"/>
                <w:szCs w:val="24"/>
                <w:shd w:val="clear" w:color="auto" w:fill="FFFFFF"/>
              </w:rPr>
              <w:t xml:space="preserve"> необходимость построения разреза на данном виде чертежа. 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 </w:t>
            </w:r>
            <w:r>
              <w:rPr>
                <w:sz w:val="24"/>
                <w:szCs w:val="24"/>
              </w:rPr>
              <w:t>п</w:t>
            </w:r>
            <w:r w:rsidRPr="00B106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строения местного разреза </w:t>
            </w:r>
            <w:r w:rsidRPr="00500EBB">
              <w:rPr>
                <w:b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 w:rsidRPr="00500EBB">
              <w:rPr>
                <w:color w:val="000000"/>
                <w:sz w:val="24"/>
                <w:szCs w:val="24"/>
                <w:shd w:val="clear" w:color="auto" w:fill="FFFFFF"/>
              </w:rPr>
              <w:t xml:space="preserve"> разрезы на чертежах деталей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</w:t>
            </w:r>
            <w:r w:rsidRPr="00346D96">
              <w:rPr>
                <w:sz w:val="24"/>
                <w:szCs w:val="24"/>
              </w:rPr>
              <w:t>2 «Простые разрезы».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71B2D">
              <w:rPr>
                <w:b/>
                <w:sz w:val="22"/>
                <w:szCs w:val="22"/>
              </w:rPr>
              <w:t>ыполнять</w:t>
            </w:r>
            <w:r>
              <w:rPr>
                <w:sz w:val="22"/>
                <w:szCs w:val="22"/>
              </w:rPr>
              <w:t xml:space="preserve"> графические работы с использованием инструментов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33261E">
              <w:rPr>
                <w:b/>
                <w:color w:val="000000"/>
                <w:sz w:val="22"/>
                <w:szCs w:val="22"/>
              </w:rPr>
              <w:t>Соблюдать</w:t>
            </w:r>
            <w:r>
              <w:rPr>
                <w:color w:val="000000"/>
                <w:sz w:val="22"/>
                <w:szCs w:val="22"/>
              </w:rPr>
              <w:t xml:space="preserve"> требования к оформлению чертежей.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разрезы.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502A4E">
              <w:rPr>
                <w:b/>
                <w:sz w:val="24"/>
                <w:szCs w:val="24"/>
              </w:rPr>
              <w:t>Отличать</w:t>
            </w:r>
            <w:r w:rsidRPr="00502A4E">
              <w:rPr>
                <w:sz w:val="24"/>
                <w:szCs w:val="24"/>
              </w:rPr>
              <w:t xml:space="preserve"> сложные </w:t>
            </w:r>
            <w:r>
              <w:rPr>
                <w:sz w:val="24"/>
                <w:szCs w:val="24"/>
              </w:rPr>
              <w:t xml:space="preserve">разрезы </w:t>
            </w:r>
            <w:r w:rsidRPr="00502A4E">
              <w:rPr>
                <w:sz w:val="24"/>
                <w:szCs w:val="24"/>
              </w:rPr>
              <w:t xml:space="preserve">от простых </w:t>
            </w:r>
          </w:p>
          <w:p w:rsidR="00A017A2" w:rsidRPr="00500EBB" w:rsidRDefault="00A017A2" w:rsidP="002A07DE">
            <w:pPr>
              <w:rPr>
                <w:b/>
                <w:bCs/>
                <w:sz w:val="24"/>
                <w:szCs w:val="24"/>
              </w:rPr>
            </w:pPr>
            <w:r w:rsidRPr="00500EBB">
              <w:rPr>
                <w:b/>
                <w:color w:val="000000"/>
                <w:sz w:val="24"/>
                <w:szCs w:val="24"/>
                <w:shd w:val="clear" w:color="auto" w:fill="FFFFFF"/>
              </w:rPr>
              <w:t>Применять</w:t>
            </w:r>
            <w:r w:rsidRPr="00500EBB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необходимые условности и упрощения при выполнении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сложных </w:t>
            </w:r>
            <w:r w:rsidRPr="00500EBB">
              <w:rPr>
                <w:color w:val="000000"/>
                <w:sz w:val="24"/>
                <w:szCs w:val="24"/>
                <w:shd w:val="clear" w:color="auto" w:fill="FFFFFF"/>
              </w:rPr>
              <w:t>разрезов;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Default="00A017A2" w:rsidP="002A07DE">
            <w:pPr>
              <w:ind w:right="-228"/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Графическая работа №</w:t>
            </w:r>
            <w:r>
              <w:rPr>
                <w:sz w:val="24"/>
                <w:szCs w:val="24"/>
              </w:rPr>
              <w:t xml:space="preserve"> 3 «Сложные </w:t>
            </w:r>
            <w:r w:rsidRPr="00346D96">
              <w:rPr>
                <w:sz w:val="24"/>
                <w:szCs w:val="24"/>
              </w:rPr>
              <w:t xml:space="preserve"> разрезы».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</w:t>
            </w:r>
          </w:p>
        </w:tc>
        <w:tc>
          <w:tcPr>
            <w:tcW w:w="5811" w:type="dxa"/>
          </w:tcPr>
          <w:p w:rsidR="00A017A2" w:rsidRPr="003E3019" w:rsidRDefault="00A017A2" w:rsidP="002A07DE">
            <w:pPr>
              <w:rPr>
                <w:b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Получить</w:t>
            </w:r>
            <w:r w:rsidRPr="00B1061D">
              <w:rPr>
                <w:bCs/>
                <w:sz w:val="24"/>
                <w:szCs w:val="24"/>
              </w:rPr>
              <w:t xml:space="preserve"> опыт</w:t>
            </w:r>
            <w:r w:rsidRPr="00B1061D">
              <w:rPr>
                <w:b/>
                <w:bCs/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 xml:space="preserve">выполнения чертежа </w:t>
            </w:r>
            <w:r>
              <w:rPr>
                <w:sz w:val="24"/>
                <w:szCs w:val="24"/>
              </w:rPr>
              <w:t xml:space="preserve">детали </w:t>
            </w:r>
            <w:r w:rsidRPr="003E3019">
              <w:rPr>
                <w:sz w:val="24"/>
                <w:szCs w:val="24"/>
              </w:rPr>
              <w:t>с</w:t>
            </w:r>
            <w:r>
              <w:t xml:space="preserve"> </w:t>
            </w:r>
            <w:r w:rsidRPr="003E3019">
              <w:rPr>
                <w:sz w:val="24"/>
                <w:szCs w:val="24"/>
              </w:rPr>
              <w:t>применением сложного разреза</w:t>
            </w:r>
            <w:r w:rsidRPr="003E3019">
              <w:rPr>
                <w:b/>
                <w:sz w:val="24"/>
                <w:szCs w:val="24"/>
              </w:rPr>
              <w:t xml:space="preserve"> </w:t>
            </w:r>
          </w:p>
          <w:p w:rsidR="00A017A2" w:rsidRPr="00B1061D" w:rsidRDefault="00A017A2" w:rsidP="002A07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65E90">
              <w:rPr>
                <w:b/>
                <w:sz w:val="24"/>
                <w:szCs w:val="24"/>
              </w:rPr>
              <w:t>азвивать</w:t>
            </w:r>
            <w:r>
              <w:rPr>
                <w:sz w:val="24"/>
                <w:szCs w:val="24"/>
              </w:rPr>
              <w:t xml:space="preserve"> </w:t>
            </w:r>
            <w:r w:rsidRPr="00B1061D">
              <w:rPr>
                <w:sz w:val="24"/>
                <w:szCs w:val="24"/>
              </w:rPr>
              <w:t>навыки графической культуры</w:t>
            </w:r>
            <w:r w:rsidRPr="00B106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Default="00A017A2" w:rsidP="002A07DE">
            <w:pPr>
              <w:ind w:right="-228"/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Соединение части вида и части разреза.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</w:t>
            </w:r>
          </w:p>
        </w:tc>
        <w:tc>
          <w:tcPr>
            <w:tcW w:w="5811" w:type="dxa"/>
          </w:tcPr>
          <w:p w:rsidR="00A017A2" w:rsidRPr="003E3019" w:rsidRDefault="00A017A2" w:rsidP="002A07DE">
            <w:pPr>
              <w:rPr>
                <w:bCs/>
                <w:sz w:val="24"/>
                <w:szCs w:val="24"/>
              </w:rPr>
            </w:pPr>
            <w:r w:rsidRPr="003E3019">
              <w:rPr>
                <w:b/>
                <w:sz w:val="24"/>
                <w:szCs w:val="24"/>
              </w:rPr>
              <w:t>Применять</w:t>
            </w:r>
            <w:r w:rsidRPr="003E3019">
              <w:rPr>
                <w:sz w:val="24"/>
                <w:szCs w:val="24"/>
              </w:rPr>
              <w:t xml:space="preserve"> на практике соединение </w:t>
            </w:r>
            <w:r>
              <w:rPr>
                <w:sz w:val="24"/>
                <w:szCs w:val="24"/>
              </w:rPr>
              <w:t>части вида и части</w:t>
            </w:r>
            <w:r w:rsidRPr="003E3019">
              <w:rPr>
                <w:sz w:val="24"/>
                <w:szCs w:val="24"/>
              </w:rPr>
              <w:t xml:space="preserve"> разреза 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017A2" w:rsidRPr="009803AC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4</w:t>
            </w:r>
            <w:r w:rsidRPr="009803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9803AC">
              <w:rPr>
                <w:sz w:val="24"/>
                <w:szCs w:val="24"/>
              </w:rPr>
              <w:t>Чертеж</w:t>
            </w:r>
          </w:p>
          <w:p w:rsidR="00A017A2" w:rsidRPr="009803AC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с выполнением необходимого разреза»</w:t>
            </w:r>
            <w:r w:rsidRPr="009803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11.19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71B2D">
              <w:rPr>
                <w:b/>
                <w:sz w:val="22"/>
                <w:szCs w:val="22"/>
              </w:rPr>
              <w:t>ыполнять</w:t>
            </w:r>
            <w:r>
              <w:rPr>
                <w:sz w:val="22"/>
                <w:szCs w:val="22"/>
              </w:rPr>
              <w:t xml:space="preserve"> графические работы с использованием инструментов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33261E">
              <w:rPr>
                <w:b/>
                <w:color w:val="000000"/>
                <w:sz w:val="22"/>
                <w:szCs w:val="22"/>
              </w:rPr>
              <w:t>Соблюдать</w:t>
            </w:r>
            <w:r>
              <w:rPr>
                <w:color w:val="000000"/>
                <w:sz w:val="22"/>
                <w:szCs w:val="22"/>
              </w:rPr>
              <w:t xml:space="preserve"> требования к оформлению чертежей.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9803AC">
              <w:rPr>
                <w:sz w:val="24"/>
                <w:szCs w:val="24"/>
              </w:rPr>
              <w:t>Соединение половины вида и половины разреза.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12.19</w:t>
            </w:r>
          </w:p>
        </w:tc>
        <w:tc>
          <w:tcPr>
            <w:tcW w:w="581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4D0B80">
              <w:rPr>
                <w:b/>
                <w:sz w:val="24"/>
                <w:szCs w:val="24"/>
              </w:rPr>
              <w:t>Вычерчивать</w:t>
            </w:r>
            <w:r w:rsidRPr="001A5E9C">
              <w:rPr>
                <w:sz w:val="24"/>
                <w:szCs w:val="24"/>
              </w:rPr>
              <w:t xml:space="preserve"> половину вида  в соединении с половиной разреза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5</w:t>
            </w:r>
            <w:r w:rsidRPr="00346D96">
              <w:rPr>
                <w:sz w:val="24"/>
                <w:szCs w:val="24"/>
              </w:rPr>
              <w:t xml:space="preserve"> «Чертёж детали с применением разреза»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12.19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71B2D">
              <w:rPr>
                <w:b/>
                <w:sz w:val="22"/>
                <w:szCs w:val="22"/>
              </w:rPr>
              <w:t>ыполнять</w:t>
            </w:r>
            <w:r>
              <w:rPr>
                <w:sz w:val="22"/>
                <w:szCs w:val="22"/>
              </w:rPr>
              <w:t xml:space="preserve"> графические работы с использованием инструментов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 xml:space="preserve">Воспитывать </w:t>
            </w:r>
            <w:r w:rsidRPr="00B1061D">
              <w:rPr>
                <w:sz w:val="24"/>
                <w:szCs w:val="24"/>
              </w:rPr>
              <w:t>навыки графической культуры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12.19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4D0B8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оказыва</w:t>
            </w:r>
            <w:r w:rsidRPr="004D0B80">
              <w:rPr>
                <w:b/>
                <w:sz w:val="24"/>
                <w:szCs w:val="24"/>
              </w:rPr>
              <w:t>ть</w:t>
            </w:r>
            <w:r w:rsidRPr="001A5E9C">
              <w:rPr>
                <w:sz w:val="24"/>
                <w:szCs w:val="24"/>
              </w:rPr>
              <w:t xml:space="preserve"> разрезы детали в аксонометрической проекции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Применять</w:t>
            </w:r>
            <w:r w:rsidRPr="00B1061D">
              <w:rPr>
                <w:sz w:val="24"/>
                <w:szCs w:val="24"/>
              </w:rPr>
              <w:t xml:space="preserve"> порядок последовательности выполнения</w:t>
            </w:r>
            <w:r w:rsidRPr="00346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разрезов</w:t>
            </w:r>
            <w:r w:rsidRPr="00346D96">
              <w:rPr>
                <w:sz w:val="24"/>
                <w:szCs w:val="24"/>
              </w:rPr>
              <w:t xml:space="preserve"> в аксонометрических проекциях.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017A2" w:rsidRPr="004F3E31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6</w:t>
            </w:r>
            <w:r w:rsidRPr="004F3E31">
              <w:rPr>
                <w:sz w:val="24"/>
                <w:szCs w:val="24"/>
              </w:rPr>
              <w:t>.Чертеж детали с применением разреза в аксонометрических проекциях.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12.19</w:t>
            </w:r>
          </w:p>
        </w:tc>
        <w:tc>
          <w:tcPr>
            <w:tcW w:w="5811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Знать</w:t>
            </w:r>
            <w:r w:rsidRPr="00B1061D">
              <w:rPr>
                <w:sz w:val="24"/>
                <w:szCs w:val="24"/>
              </w:rPr>
              <w:t xml:space="preserve"> отличие технического рисунка от аксонометрических проекций. </w:t>
            </w:r>
          </w:p>
          <w:p w:rsidR="00A017A2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Применять</w:t>
            </w:r>
            <w:r w:rsidRPr="00B1061D">
              <w:rPr>
                <w:sz w:val="24"/>
                <w:szCs w:val="24"/>
              </w:rPr>
              <w:t xml:space="preserve"> правила построения </w:t>
            </w:r>
            <w:r w:rsidRPr="004F3E31">
              <w:rPr>
                <w:sz w:val="24"/>
                <w:szCs w:val="24"/>
              </w:rPr>
              <w:t>разреза в аксонометрических проекциях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B1061D">
              <w:rPr>
                <w:bCs/>
                <w:sz w:val="24"/>
                <w:szCs w:val="24"/>
              </w:rPr>
              <w:t>в собственной деятельности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рациональный способ его построения.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15026" w:type="dxa"/>
            <w:gridSpan w:val="6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46D96">
              <w:rPr>
                <w:b/>
                <w:bCs/>
                <w:sz w:val="24"/>
                <w:szCs w:val="24"/>
              </w:rPr>
              <w:t xml:space="preserve">Сборочные </w:t>
            </w:r>
            <w:r>
              <w:rPr>
                <w:b/>
                <w:bCs/>
                <w:sz w:val="24"/>
                <w:szCs w:val="24"/>
              </w:rPr>
              <w:t>чертежи (13</w:t>
            </w:r>
            <w:r w:rsidRPr="00346D96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01.20</w:t>
            </w:r>
          </w:p>
        </w:tc>
        <w:tc>
          <w:tcPr>
            <w:tcW w:w="5811" w:type="dxa"/>
          </w:tcPr>
          <w:p w:rsidR="00A017A2" w:rsidRPr="00B1061D" w:rsidRDefault="00A017A2" w:rsidP="002A07DE">
            <w:pPr>
              <w:pStyle w:val="aa"/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Анализировать</w:t>
            </w:r>
            <w:r w:rsidRPr="00B1061D">
              <w:rPr>
                <w:sz w:val="24"/>
                <w:szCs w:val="24"/>
              </w:rPr>
              <w:t xml:space="preserve"> графический состав изображений</w:t>
            </w:r>
          </w:p>
          <w:p w:rsidR="00A017A2" w:rsidRPr="001D3138" w:rsidRDefault="00A017A2" w:rsidP="002A07DE">
            <w:pPr>
              <w:spacing w:after="225"/>
            </w:pPr>
            <w:r w:rsidRPr="00FA3504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</w:t>
            </w:r>
            <w:r w:rsidRPr="001D3138">
              <w:rPr>
                <w:sz w:val="24"/>
                <w:szCs w:val="24"/>
              </w:rPr>
              <w:t>количество и положение детали на главном изображении</w:t>
            </w:r>
            <w:r>
              <w:rPr>
                <w:sz w:val="24"/>
                <w:szCs w:val="24"/>
              </w:rPr>
              <w:t>.</w:t>
            </w:r>
            <w:r w:rsidRPr="001D3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З</w:t>
            </w:r>
            <w:r w:rsidRPr="00B1061D">
              <w:rPr>
                <w:b/>
                <w:bCs/>
                <w:sz w:val="24"/>
                <w:szCs w:val="24"/>
              </w:rPr>
              <w:t>нать</w:t>
            </w:r>
            <w:r w:rsidRPr="00B1061D">
              <w:rPr>
                <w:sz w:val="24"/>
                <w:szCs w:val="24"/>
              </w:rPr>
              <w:t xml:space="preserve"> основные </w:t>
            </w:r>
            <w:r>
              <w:rPr>
                <w:sz w:val="24"/>
                <w:szCs w:val="24"/>
              </w:rPr>
              <w:t>у</w:t>
            </w:r>
            <w:r w:rsidRPr="00346D96">
              <w:rPr>
                <w:sz w:val="24"/>
                <w:szCs w:val="24"/>
              </w:rPr>
              <w:t>словности и упрощения на чертежах</w:t>
            </w:r>
            <w:r>
              <w:rPr>
                <w:sz w:val="24"/>
                <w:szCs w:val="24"/>
              </w:rPr>
              <w:t>.</w:t>
            </w:r>
            <w:r>
              <w:t xml:space="preserve">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</w:t>
            </w:r>
            <w:r w:rsidRPr="001D3138">
              <w:rPr>
                <w:b/>
                <w:sz w:val="24"/>
                <w:szCs w:val="24"/>
              </w:rPr>
              <w:t>спользовать</w:t>
            </w:r>
            <w:r w:rsidRPr="001D3138">
              <w:rPr>
                <w:sz w:val="24"/>
                <w:szCs w:val="24"/>
              </w:rPr>
              <w:t xml:space="preserve"> условности и упрощения на чертежах в целях со</w:t>
            </w:r>
            <w:r>
              <w:rPr>
                <w:sz w:val="24"/>
                <w:szCs w:val="24"/>
              </w:rPr>
              <w:t>кращения количества изображений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tabs>
                <w:tab w:val="num" w:pos="99"/>
              </w:tabs>
              <w:rPr>
                <w:b/>
                <w:bCs/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01.20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Иметь представление</w:t>
            </w:r>
            <w:r w:rsidRPr="00B10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сборочных чертежах.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502A4E">
              <w:rPr>
                <w:b/>
                <w:sz w:val="24"/>
                <w:szCs w:val="24"/>
              </w:rPr>
              <w:t>Отличать</w:t>
            </w:r>
            <w:r w:rsidRPr="00B1061D">
              <w:rPr>
                <w:sz w:val="24"/>
                <w:szCs w:val="24"/>
              </w:rPr>
              <w:t xml:space="preserve"> основные</w:t>
            </w:r>
            <w:r>
              <w:rPr>
                <w:sz w:val="24"/>
                <w:szCs w:val="24"/>
              </w:rPr>
              <w:t xml:space="preserve"> виды соединения деталей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и обозначение резьбы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01.20</w:t>
            </w:r>
          </w:p>
        </w:tc>
        <w:tc>
          <w:tcPr>
            <w:tcW w:w="5811" w:type="dxa"/>
          </w:tcPr>
          <w:p w:rsidR="00A017A2" w:rsidRPr="002F3B10" w:rsidRDefault="00A017A2" w:rsidP="002A07DE">
            <w:pPr>
              <w:rPr>
                <w:sz w:val="24"/>
                <w:szCs w:val="24"/>
              </w:rPr>
            </w:pPr>
            <w:r w:rsidRPr="003E3019">
              <w:rPr>
                <w:b/>
                <w:sz w:val="24"/>
                <w:szCs w:val="24"/>
              </w:rPr>
              <w:t>Знать</w:t>
            </w:r>
            <w:r w:rsidRPr="003E3019">
              <w:rPr>
                <w:sz w:val="24"/>
                <w:szCs w:val="24"/>
              </w:rPr>
              <w:t xml:space="preserve"> изображение и обозначение резьбы на чертежах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A017A2" w:rsidRPr="00901089" w:rsidRDefault="00A017A2" w:rsidP="002A07DE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болтовых соединений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5811" w:type="dxa"/>
          </w:tcPr>
          <w:p w:rsidR="00A017A2" w:rsidRPr="00F903DA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F903DA">
              <w:rPr>
                <w:color w:val="000000"/>
                <w:sz w:val="24"/>
                <w:szCs w:val="24"/>
                <w:shd w:val="clear" w:color="auto" w:fill="FFFFFF"/>
              </w:rPr>
              <w:t xml:space="preserve"> чертежи различных типовых соединений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Чертежи шпилечных соединений</w:t>
            </w:r>
            <w:r w:rsidRPr="009010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5811" w:type="dxa"/>
          </w:tcPr>
          <w:p w:rsidR="00A017A2" w:rsidRPr="00B86E0B" w:rsidRDefault="00A017A2" w:rsidP="002A07DE">
            <w:pPr>
              <w:pStyle w:val="aa"/>
              <w:rPr>
                <w:b/>
                <w:bCs/>
                <w:sz w:val="24"/>
                <w:szCs w:val="24"/>
              </w:rPr>
            </w:pPr>
            <w:r w:rsidRPr="00B1061D">
              <w:rPr>
                <w:b/>
                <w:bCs/>
                <w:sz w:val="24"/>
                <w:szCs w:val="24"/>
              </w:rPr>
              <w:t>Иметь представление</w:t>
            </w:r>
            <w:r w:rsidRPr="00B1061D">
              <w:rPr>
                <w:sz w:val="24"/>
                <w:szCs w:val="24"/>
              </w:rPr>
              <w:t xml:space="preserve">  о рациональном нанесении размеров на чертежах.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pStyle w:val="a8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Графическая работа № 7</w:t>
            </w:r>
            <w:r w:rsidRPr="00901089">
              <w:rPr>
                <w:b w:val="0"/>
                <w:sz w:val="24"/>
                <w:szCs w:val="24"/>
              </w:rPr>
              <w:t xml:space="preserve"> «Эскиз резьбового соединения»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5811" w:type="dxa"/>
          </w:tcPr>
          <w:p w:rsidR="00A017A2" w:rsidRPr="003E3019" w:rsidRDefault="00A017A2" w:rsidP="002A07DE">
            <w:pPr>
              <w:rPr>
                <w:b/>
                <w:sz w:val="24"/>
                <w:szCs w:val="24"/>
                <w:u w:val="single"/>
              </w:rPr>
            </w:pPr>
            <w:r w:rsidRPr="003E3019">
              <w:rPr>
                <w:b/>
                <w:sz w:val="24"/>
                <w:szCs w:val="24"/>
              </w:rPr>
              <w:t>Выполнять</w:t>
            </w:r>
            <w:r w:rsidRPr="003E3019">
              <w:rPr>
                <w:sz w:val="24"/>
                <w:szCs w:val="24"/>
              </w:rPr>
              <w:t xml:space="preserve"> чертеж резьбового соединения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1D3138">
              <w:rPr>
                <w:b/>
                <w:sz w:val="24"/>
                <w:szCs w:val="24"/>
              </w:rPr>
              <w:t>Знакомиться</w:t>
            </w:r>
            <w:r w:rsidRPr="001D3138">
              <w:rPr>
                <w:sz w:val="24"/>
                <w:szCs w:val="24"/>
              </w:rPr>
              <w:t xml:space="preserve"> с правилами выполнения чертежей штифтовых и шпоночных соединений</w:t>
            </w:r>
          </w:p>
          <w:p w:rsidR="00A017A2" w:rsidRPr="001D3138" w:rsidRDefault="00A017A2" w:rsidP="002A07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8</w:t>
            </w:r>
            <w:r w:rsidRPr="00346D96">
              <w:rPr>
                <w:sz w:val="24"/>
                <w:szCs w:val="24"/>
              </w:rPr>
              <w:t xml:space="preserve"> «Эскиз шпоночного соединения».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03.20</w:t>
            </w:r>
          </w:p>
        </w:tc>
        <w:tc>
          <w:tcPr>
            <w:tcW w:w="5811" w:type="dxa"/>
          </w:tcPr>
          <w:p w:rsidR="00A017A2" w:rsidRPr="00B1061D" w:rsidRDefault="00A017A2" w:rsidP="002A07DE">
            <w:pPr>
              <w:pStyle w:val="aa"/>
              <w:rPr>
                <w:sz w:val="24"/>
                <w:szCs w:val="24"/>
              </w:rPr>
            </w:pPr>
            <w:r w:rsidRPr="001D3138">
              <w:rPr>
                <w:b/>
                <w:sz w:val="24"/>
                <w:szCs w:val="24"/>
              </w:rPr>
              <w:t>Выполнять</w:t>
            </w:r>
            <w:r w:rsidRPr="001D3138">
              <w:rPr>
                <w:sz w:val="24"/>
                <w:szCs w:val="24"/>
              </w:rPr>
              <w:t xml:space="preserve"> эскиз шпоночного соединения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tabs>
                <w:tab w:val="left" w:pos="14363"/>
              </w:tabs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Общие сведения о </w:t>
            </w:r>
            <w:r>
              <w:rPr>
                <w:sz w:val="24"/>
                <w:szCs w:val="24"/>
              </w:rPr>
              <w:t>сборочных чертежах изделий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03.20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sz w:val="24"/>
                <w:szCs w:val="24"/>
              </w:rPr>
            </w:pPr>
            <w:r w:rsidRPr="00FA3504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</w:t>
            </w:r>
            <w:r w:rsidRPr="001D3138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изображений на сборочном чертеже.</w:t>
            </w:r>
          </w:p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6890">
              <w:rPr>
                <w:color w:val="000000"/>
                <w:sz w:val="24"/>
                <w:szCs w:val="24"/>
                <w:shd w:val="clear" w:color="auto" w:fill="FFFFFF"/>
              </w:rPr>
              <w:t>штриховку деталей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на сборочном чертеже.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03.20</w:t>
            </w:r>
          </w:p>
        </w:tc>
        <w:tc>
          <w:tcPr>
            <w:tcW w:w="5811" w:type="dxa"/>
          </w:tcPr>
          <w:p w:rsidR="00A017A2" w:rsidRPr="00F903DA" w:rsidRDefault="00A017A2" w:rsidP="002A07DE">
            <w:pPr>
              <w:rPr>
                <w:b/>
                <w:sz w:val="24"/>
                <w:szCs w:val="24"/>
              </w:rPr>
            </w:pP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 w:rsidRPr="00F903DA">
              <w:rPr>
                <w:color w:val="000000"/>
                <w:sz w:val="24"/>
                <w:szCs w:val="24"/>
                <w:shd w:val="clear" w:color="auto" w:fill="FFFFFF"/>
              </w:rPr>
              <w:t xml:space="preserve"> сборочный чертеж по плану и контрольным вопросам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06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П</w:t>
            </w:r>
            <w:r w:rsidRPr="00B1061D">
              <w:rPr>
                <w:b/>
                <w:sz w:val="24"/>
                <w:szCs w:val="24"/>
              </w:rPr>
              <w:t>онимать</w:t>
            </w:r>
            <w:r>
              <w:rPr>
                <w:sz w:val="24"/>
                <w:szCs w:val="24"/>
              </w:rPr>
              <w:t xml:space="preserve"> алгоритм чтения чертежей</w:t>
            </w:r>
            <w:r w:rsidRPr="00B10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  <w:p w:rsidR="00A017A2" w:rsidRPr="008F56F2" w:rsidRDefault="00A017A2" w:rsidP="002A07DE">
            <w:pPr>
              <w:rPr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346D96">
              <w:rPr>
                <w:sz w:val="24"/>
                <w:szCs w:val="24"/>
              </w:rPr>
              <w:t>деталировании</w:t>
            </w:r>
            <w:proofErr w:type="spellEnd"/>
            <w:r w:rsidRPr="00346D9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04.20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 w:rsidRPr="00F903DA">
              <w:rPr>
                <w:color w:val="000000"/>
                <w:sz w:val="24"/>
                <w:szCs w:val="24"/>
                <w:shd w:val="clear" w:color="auto" w:fill="FFFFFF"/>
              </w:rPr>
              <w:t xml:space="preserve"> и детализовать чертежи из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делий, состоящих из 5–6 деталей </w:t>
            </w:r>
          </w:p>
          <w:p w:rsidR="00A017A2" w:rsidRPr="00F903DA" w:rsidRDefault="00A017A2" w:rsidP="002A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03D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огласовывать</w:t>
            </w:r>
            <w:r w:rsidRPr="00F903DA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размеры деталей в процессе деталировки </w:t>
            </w:r>
          </w:p>
          <w:p w:rsidR="00A017A2" w:rsidRPr="006B049D" w:rsidRDefault="00A017A2" w:rsidP="002A07DE">
            <w:pPr>
              <w:rPr>
                <w:b/>
                <w:sz w:val="24"/>
                <w:szCs w:val="24"/>
              </w:rPr>
            </w:pPr>
            <w:proofErr w:type="spellStart"/>
            <w:r w:rsidRPr="006B049D">
              <w:rPr>
                <w:b/>
                <w:sz w:val="24"/>
                <w:szCs w:val="24"/>
                <w:shd w:val="clear" w:color="auto" w:fill="FFFFFF"/>
              </w:rPr>
              <w:t>Деталировать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чертежи сборочной единицы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работа № 9 </w:t>
            </w:r>
            <w:r w:rsidRPr="00346D96">
              <w:rPr>
                <w:sz w:val="24"/>
                <w:szCs w:val="24"/>
              </w:rPr>
              <w:t>«</w:t>
            </w:r>
            <w:proofErr w:type="spellStart"/>
            <w:r w:rsidRPr="00346D96">
              <w:rPr>
                <w:sz w:val="24"/>
                <w:szCs w:val="24"/>
              </w:rPr>
              <w:t>Деталирование</w:t>
            </w:r>
            <w:proofErr w:type="spellEnd"/>
            <w:r w:rsidRPr="00346D96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04.20</w:t>
            </w:r>
          </w:p>
        </w:tc>
        <w:tc>
          <w:tcPr>
            <w:tcW w:w="5811" w:type="dxa"/>
          </w:tcPr>
          <w:p w:rsidR="00A017A2" w:rsidRDefault="00A017A2" w:rsidP="002A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03DA">
              <w:rPr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чертеж одной детали </w:t>
            </w:r>
            <w:r w:rsidRPr="00E3061C">
              <w:rPr>
                <w:color w:val="000000"/>
                <w:sz w:val="24"/>
                <w:szCs w:val="24"/>
                <w:shd w:val="clear" w:color="auto" w:fill="FFFFFF"/>
              </w:rPr>
              <w:t>сборочной едини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E3061C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:rsidR="00A017A2" w:rsidRPr="00EF6C0A" w:rsidRDefault="00A017A2" w:rsidP="002A07DE">
            <w:pPr>
              <w:rPr>
                <w:sz w:val="24"/>
                <w:szCs w:val="24"/>
              </w:rPr>
            </w:pPr>
            <w:r w:rsidRPr="0033261E">
              <w:rPr>
                <w:b/>
                <w:color w:val="000000"/>
                <w:sz w:val="22"/>
                <w:szCs w:val="22"/>
              </w:rPr>
              <w:t>Соблюдать</w:t>
            </w:r>
            <w:r>
              <w:rPr>
                <w:color w:val="000000"/>
                <w:sz w:val="22"/>
                <w:szCs w:val="22"/>
              </w:rPr>
              <w:t xml:space="preserve"> требования к оформлению чертежей.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017A2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 № 10 «Решение творческих задач с элементами конструирования»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</w:t>
            </w:r>
          </w:p>
        </w:tc>
        <w:tc>
          <w:tcPr>
            <w:tcW w:w="5811" w:type="dxa"/>
          </w:tcPr>
          <w:p w:rsidR="00A017A2" w:rsidRDefault="00A017A2" w:rsidP="002A07DE">
            <w:pPr>
              <w:suppressAutoHyphens/>
              <w:textAlignment w:val="center"/>
              <w:rPr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Анализировать</w:t>
            </w:r>
            <w:r w:rsidRPr="00B1061D">
              <w:rPr>
                <w:sz w:val="24"/>
                <w:szCs w:val="24"/>
              </w:rPr>
              <w:t xml:space="preserve"> графический состав изображений с элементами конструирования</w:t>
            </w:r>
          </w:p>
          <w:p w:rsidR="00A017A2" w:rsidRDefault="00A017A2" w:rsidP="002A07DE">
            <w:pPr>
              <w:rPr>
                <w:b/>
                <w:sz w:val="24"/>
                <w:szCs w:val="24"/>
              </w:rPr>
            </w:pPr>
            <w:r w:rsidRPr="0033261E">
              <w:rPr>
                <w:b/>
                <w:sz w:val="24"/>
                <w:szCs w:val="24"/>
              </w:rPr>
              <w:t>Выполнять</w:t>
            </w:r>
            <w:r w:rsidRPr="0033261E">
              <w:rPr>
                <w:sz w:val="24"/>
                <w:szCs w:val="24"/>
              </w:rPr>
              <w:t xml:space="preserve"> творческие задачи с использованием конструирования.</w:t>
            </w:r>
            <w:r w:rsidRPr="0033261E">
              <w:rPr>
                <w:b/>
                <w:sz w:val="24"/>
                <w:szCs w:val="24"/>
              </w:rPr>
              <w:t xml:space="preserve"> </w:t>
            </w:r>
          </w:p>
          <w:p w:rsidR="00A017A2" w:rsidRPr="00467760" w:rsidRDefault="00A017A2" w:rsidP="002A07DE">
            <w:pPr>
              <w:rPr>
                <w:sz w:val="24"/>
                <w:szCs w:val="24"/>
              </w:rPr>
            </w:pPr>
            <w:r w:rsidRPr="00B03F82">
              <w:rPr>
                <w:b/>
                <w:sz w:val="24"/>
                <w:szCs w:val="24"/>
              </w:rPr>
              <w:t>Применять</w:t>
            </w:r>
            <w:r w:rsidRPr="00B03F82">
              <w:rPr>
                <w:sz w:val="24"/>
                <w:szCs w:val="24"/>
              </w:rPr>
              <w:t xml:space="preserve"> графические знания при решении задач с творческим содержанием.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c>
          <w:tcPr>
            <w:tcW w:w="15026" w:type="dxa"/>
            <w:gridSpan w:val="6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Чтение строительных чертежей (5</w:t>
            </w:r>
            <w:r w:rsidRPr="00346D96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A017A2" w:rsidRPr="00B1061D" w:rsidRDefault="00A017A2" w:rsidP="002A07DE">
            <w:pPr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Основные особенности строительных чертежей</w:t>
            </w:r>
          </w:p>
        </w:tc>
        <w:tc>
          <w:tcPr>
            <w:tcW w:w="850" w:type="dxa"/>
          </w:tcPr>
          <w:p w:rsidR="00A017A2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  <w:p w:rsidR="00A017A2" w:rsidRPr="00FA3504" w:rsidRDefault="00A017A2" w:rsidP="002A07DE">
            <w:pPr>
              <w:rPr>
                <w:sz w:val="24"/>
                <w:szCs w:val="24"/>
              </w:rPr>
            </w:pPr>
          </w:p>
          <w:p w:rsidR="00A017A2" w:rsidRPr="00FA3504" w:rsidRDefault="00A017A2" w:rsidP="002A07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17A2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04.20</w:t>
            </w:r>
          </w:p>
          <w:p w:rsidR="00A017A2" w:rsidRPr="00FA3504" w:rsidRDefault="00A017A2" w:rsidP="002A07D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017A2" w:rsidRPr="00A6399C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1D3138">
              <w:rPr>
                <w:b/>
                <w:sz w:val="24"/>
                <w:szCs w:val="24"/>
              </w:rPr>
              <w:t>Знакомиться</w:t>
            </w:r>
            <w:r w:rsidRPr="001D3138">
              <w:rPr>
                <w:sz w:val="24"/>
                <w:szCs w:val="24"/>
              </w:rPr>
              <w:t xml:space="preserve"> с правилами выполнения </w:t>
            </w:r>
            <w:r>
              <w:rPr>
                <w:sz w:val="24"/>
                <w:szCs w:val="24"/>
              </w:rPr>
              <w:t xml:space="preserve"> и оформления  строительных </w:t>
            </w:r>
            <w:r w:rsidRPr="001D3138">
              <w:rPr>
                <w:sz w:val="24"/>
                <w:szCs w:val="24"/>
              </w:rPr>
              <w:t>чертежей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         И</w:t>
            </w:r>
            <w:r w:rsidRPr="00B1061D">
              <w:rPr>
                <w:b/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представление об основных изображениях на строительных чертежах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изображения на </w:t>
            </w:r>
            <w:r w:rsidRPr="00F903DA">
              <w:rPr>
                <w:sz w:val="24"/>
                <w:szCs w:val="24"/>
              </w:rPr>
              <w:t>строительных</w:t>
            </w:r>
            <w:r>
              <w:rPr>
                <w:sz w:val="24"/>
                <w:szCs w:val="24"/>
              </w:rPr>
              <w:t xml:space="preserve"> чертежах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05.20</w:t>
            </w:r>
          </w:p>
        </w:tc>
        <w:tc>
          <w:tcPr>
            <w:tcW w:w="5811" w:type="dxa"/>
          </w:tcPr>
          <w:p w:rsidR="00A017A2" w:rsidRPr="00EF6C0A" w:rsidRDefault="00A017A2" w:rsidP="002A07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F6C0A">
              <w:rPr>
                <w:b/>
                <w:sz w:val="24"/>
                <w:szCs w:val="24"/>
              </w:rPr>
              <w:t>накомиться</w:t>
            </w:r>
            <w:r w:rsidRPr="00EF6C0A">
              <w:rPr>
                <w:sz w:val="24"/>
                <w:szCs w:val="24"/>
              </w:rPr>
              <w:t xml:space="preserve"> с условностями, применяемыми на строительных чертежах</w:t>
            </w:r>
          </w:p>
          <w:p w:rsidR="00A017A2" w:rsidRPr="00B1061D" w:rsidRDefault="00A017A2" w:rsidP="002A07DE">
            <w:pPr>
              <w:rPr>
                <w:b/>
                <w:sz w:val="24"/>
                <w:szCs w:val="24"/>
              </w:rPr>
            </w:pPr>
            <w:r w:rsidRPr="00B1061D">
              <w:rPr>
                <w:b/>
                <w:sz w:val="24"/>
                <w:szCs w:val="24"/>
              </w:rPr>
              <w:t>Выполнять</w:t>
            </w:r>
            <w:r w:rsidRPr="00B1061D">
              <w:rPr>
                <w:sz w:val="24"/>
                <w:szCs w:val="24"/>
              </w:rPr>
              <w:t xml:space="preserve"> </w:t>
            </w:r>
            <w:r w:rsidRPr="00FA3504">
              <w:rPr>
                <w:sz w:val="24"/>
                <w:szCs w:val="24"/>
              </w:rPr>
              <w:t>изображение</w:t>
            </w:r>
            <w:r w:rsidRPr="00346D96">
              <w:t xml:space="preserve"> </w:t>
            </w:r>
            <w:r w:rsidRPr="00FA3504">
              <w:rPr>
                <w:sz w:val="24"/>
                <w:szCs w:val="24"/>
              </w:rPr>
              <w:t xml:space="preserve">элементов зданий и деталей внутреннего оборудования </w:t>
            </w:r>
            <w:r w:rsidRPr="00FA3504">
              <w:rPr>
                <w:color w:val="000000"/>
                <w:sz w:val="24"/>
                <w:szCs w:val="24"/>
              </w:rPr>
              <w:t>на строительных чертежах: дверные и оконные проемы, лестничные клетки, отопительное и санитарно-техническое оборудование, мебель.</w:t>
            </w:r>
            <w:r w:rsidRPr="00346D96">
              <w:t xml:space="preserve"> 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 xml:space="preserve">Правила чтения строительных </w:t>
            </w:r>
            <w:r w:rsidRPr="00346D96">
              <w:rPr>
                <w:sz w:val="24"/>
                <w:szCs w:val="24"/>
              </w:rPr>
              <w:lastRenderedPageBreak/>
              <w:t>чертежей.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A017A2" w:rsidRPr="00EF6C0A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05.20</w:t>
            </w:r>
          </w:p>
        </w:tc>
        <w:tc>
          <w:tcPr>
            <w:tcW w:w="5811" w:type="dxa"/>
          </w:tcPr>
          <w:p w:rsidR="00A017A2" w:rsidRPr="00EF6C0A" w:rsidRDefault="00A017A2" w:rsidP="002A07DE">
            <w:pPr>
              <w:tabs>
                <w:tab w:val="left" w:pos="1436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F6C0A">
              <w:rPr>
                <w:b/>
                <w:sz w:val="24"/>
                <w:szCs w:val="24"/>
              </w:rPr>
              <w:t>накомиться</w:t>
            </w:r>
            <w:r w:rsidRPr="00EF6C0A">
              <w:rPr>
                <w:sz w:val="24"/>
                <w:szCs w:val="24"/>
              </w:rPr>
              <w:t xml:space="preserve"> с правилами чтения строительных </w:t>
            </w:r>
            <w:r w:rsidRPr="00EF6C0A">
              <w:rPr>
                <w:sz w:val="24"/>
                <w:szCs w:val="24"/>
              </w:rPr>
              <w:lastRenderedPageBreak/>
              <w:t>чертежей</w:t>
            </w:r>
          </w:p>
          <w:p w:rsidR="00A017A2" w:rsidRPr="00EF6C0A" w:rsidRDefault="00A017A2" w:rsidP="002A07DE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EF6C0A">
              <w:rPr>
                <w:b/>
                <w:sz w:val="24"/>
                <w:szCs w:val="24"/>
              </w:rPr>
              <w:t>Извлекать</w:t>
            </w:r>
            <w:r w:rsidRPr="00EF6C0A">
              <w:rPr>
                <w:sz w:val="24"/>
                <w:szCs w:val="24"/>
              </w:rPr>
              <w:t xml:space="preserve"> информацию из строительных чертежей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sz w:val="24"/>
                <w:szCs w:val="24"/>
              </w:rPr>
              <w:lastRenderedPageBreak/>
              <w:t>Самооценка</w:t>
            </w:r>
          </w:p>
        </w:tc>
      </w:tr>
      <w:tr w:rsidR="00A017A2" w:rsidRPr="00B1061D" w:rsidTr="002A07DE"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</w:tcPr>
          <w:p w:rsidR="00A017A2" w:rsidRPr="00346D9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</w:t>
            </w:r>
            <w:r w:rsidRPr="00346D96">
              <w:rPr>
                <w:sz w:val="24"/>
                <w:szCs w:val="24"/>
              </w:rPr>
              <w:t xml:space="preserve"> «Чтение строительного чертежа»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05.20</w:t>
            </w:r>
          </w:p>
        </w:tc>
        <w:tc>
          <w:tcPr>
            <w:tcW w:w="5811" w:type="dxa"/>
          </w:tcPr>
          <w:p w:rsidR="00A017A2" w:rsidRPr="00F903DA" w:rsidRDefault="00A017A2" w:rsidP="002A07DE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F903DA">
              <w:rPr>
                <w:b/>
                <w:sz w:val="24"/>
                <w:szCs w:val="24"/>
                <w:shd w:val="clear" w:color="auto" w:fill="FFFFFF"/>
              </w:rPr>
              <w:t>Читать</w:t>
            </w:r>
            <w:r w:rsidRPr="00F903DA">
              <w:rPr>
                <w:sz w:val="24"/>
                <w:szCs w:val="24"/>
                <w:shd w:val="clear" w:color="auto" w:fill="FFFFFF"/>
              </w:rPr>
              <w:t xml:space="preserve"> несложные строительные чертежи</w:t>
            </w:r>
          </w:p>
        </w:tc>
        <w:tc>
          <w:tcPr>
            <w:tcW w:w="2977" w:type="dxa"/>
          </w:tcPr>
          <w:p w:rsidR="00A017A2" w:rsidRDefault="00A017A2" w:rsidP="002A07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Самоконтроль</w:t>
            </w:r>
          </w:p>
        </w:tc>
      </w:tr>
      <w:tr w:rsidR="00A017A2" w:rsidRPr="00B1061D" w:rsidTr="002A07DE">
        <w:trPr>
          <w:trHeight w:val="621"/>
        </w:trPr>
        <w:tc>
          <w:tcPr>
            <w:tcW w:w="709" w:type="dxa"/>
          </w:tcPr>
          <w:p w:rsidR="00A017A2" w:rsidRPr="00B1061D" w:rsidRDefault="00A017A2" w:rsidP="002A0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A017A2" w:rsidRPr="00353286" w:rsidRDefault="00A017A2" w:rsidP="002A07DE">
            <w:pPr>
              <w:spacing w:after="225" w:line="234" w:lineRule="atLeast"/>
              <w:rPr>
                <w:sz w:val="24"/>
                <w:szCs w:val="24"/>
              </w:rPr>
            </w:pPr>
            <w:r w:rsidRPr="00346D96">
              <w:rPr>
                <w:sz w:val="24"/>
                <w:szCs w:val="24"/>
              </w:rPr>
              <w:t>Контрольная графическая работа №12</w:t>
            </w:r>
          </w:p>
        </w:tc>
        <w:tc>
          <w:tcPr>
            <w:tcW w:w="850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061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17A2" w:rsidRPr="00B1061D" w:rsidRDefault="00A017A2" w:rsidP="002A07D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05.20</w:t>
            </w:r>
          </w:p>
        </w:tc>
        <w:tc>
          <w:tcPr>
            <w:tcW w:w="5811" w:type="dxa"/>
          </w:tcPr>
          <w:p w:rsidR="00A017A2" w:rsidRPr="00A6399C" w:rsidRDefault="00A017A2" w:rsidP="002A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чертеж</w:t>
            </w:r>
            <w:r w:rsidRPr="00B10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детали </w:t>
            </w:r>
            <w:r w:rsidRPr="003E3019">
              <w:rPr>
                <w:sz w:val="24"/>
                <w:szCs w:val="24"/>
              </w:rPr>
              <w:t>с</w:t>
            </w:r>
            <w:r>
              <w:t xml:space="preserve"> </w:t>
            </w:r>
            <w:r w:rsidRPr="003E3019">
              <w:rPr>
                <w:sz w:val="24"/>
                <w:szCs w:val="24"/>
              </w:rPr>
              <w:t>применением разреза</w:t>
            </w:r>
            <w:r>
              <w:rPr>
                <w:sz w:val="24"/>
                <w:szCs w:val="24"/>
              </w:rPr>
              <w:t>.</w:t>
            </w:r>
            <w:r w:rsidRPr="003E30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Pr="00A6399C">
              <w:rPr>
                <w:b/>
                <w:color w:val="000000"/>
                <w:sz w:val="24"/>
                <w:szCs w:val="24"/>
              </w:rPr>
              <w:t>Соблюдать</w:t>
            </w:r>
            <w:r w:rsidRPr="00A6399C">
              <w:rPr>
                <w:color w:val="000000"/>
                <w:sz w:val="24"/>
                <w:szCs w:val="24"/>
              </w:rPr>
              <w:t xml:space="preserve"> требования к оформлению чертежей.</w:t>
            </w:r>
          </w:p>
        </w:tc>
        <w:tc>
          <w:tcPr>
            <w:tcW w:w="2977" w:type="dxa"/>
          </w:tcPr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  <w:r w:rsidRPr="00B1061D">
              <w:rPr>
                <w:bCs/>
                <w:sz w:val="24"/>
                <w:szCs w:val="24"/>
              </w:rPr>
              <w:t>Практическая работа</w:t>
            </w:r>
          </w:p>
          <w:p w:rsidR="00A017A2" w:rsidRPr="00B1061D" w:rsidRDefault="00A017A2" w:rsidP="002A07DE">
            <w:pPr>
              <w:rPr>
                <w:bCs/>
                <w:sz w:val="24"/>
                <w:szCs w:val="24"/>
              </w:rPr>
            </w:pPr>
          </w:p>
          <w:p w:rsidR="00A017A2" w:rsidRPr="00B1061D" w:rsidRDefault="00A017A2" w:rsidP="002A07DE">
            <w:pPr>
              <w:ind w:right="-228"/>
              <w:rPr>
                <w:bCs/>
                <w:sz w:val="24"/>
                <w:szCs w:val="24"/>
              </w:rPr>
            </w:pPr>
          </w:p>
        </w:tc>
      </w:tr>
    </w:tbl>
    <w:p w:rsidR="00A017A2" w:rsidRPr="00AE44B4" w:rsidRDefault="00A017A2" w:rsidP="00A017A2"/>
    <w:p w:rsidR="0096226C" w:rsidRPr="00A017A2" w:rsidRDefault="0096226C" w:rsidP="00A017A2">
      <w:pPr>
        <w:ind w:left="-426"/>
        <w:rPr>
          <w:rFonts w:ascii="Times New Roman" w:eastAsia="Calibri" w:hAnsi="Times New Roman"/>
          <w:b/>
          <w:bCs/>
        </w:rPr>
      </w:pPr>
    </w:p>
    <w:sectPr w:rsidR="0096226C" w:rsidRPr="00A017A2" w:rsidSect="0050689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4633D"/>
    <w:multiLevelType w:val="hybridMultilevel"/>
    <w:tmpl w:val="BB3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722"/>
    <w:multiLevelType w:val="multilevel"/>
    <w:tmpl w:val="389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439C5"/>
    <w:multiLevelType w:val="hybridMultilevel"/>
    <w:tmpl w:val="F5B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16543"/>
    <w:multiLevelType w:val="hybridMultilevel"/>
    <w:tmpl w:val="1D7EAD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115B7"/>
    <w:multiLevelType w:val="hybridMultilevel"/>
    <w:tmpl w:val="6538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2511E"/>
    <w:multiLevelType w:val="hybridMultilevel"/>
    <w:tmpl w:val="654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1A4B"/>
    <w:multiLevelType w:val="hybridMultilevel"/>
    <w:tmpl w:val="B7781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76E5"/>
    <w:multiLevelType w:val="hybridMultilevel"/>
    <w:tmpl w:val="DEE0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53C68"/>
    <w:multiLevelType w:val="multilevel"/>
    <w:tmpl w:val="28D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16895"/>
    <w:multiLevelType w:val="multilevel"/>
    <w:tmpl w:val="D5B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489"/>
    <w:multiLevelType w:val="multilevel"/>
    <w:tmpl w:val="AAA4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E2655"/>
    <w:multiLevelType w:val="hybridMultilevel"/>
    <w:tmpl w:val="AC1C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F257A"/>
    <w:multiLevelType w:val="multilevel"/>
    <w:tmpl w:val="F1F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11E44"/>
    <w:multiLevelType w:val="hybridMultilevel"/>
    <w:tmpl w:val="79E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54526"/>
    <w:multiLevelType w:val="hybridMultilevel"/>
    <w:tmpl w:val="95427C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81E6455"/>
    <w:multiLevelType w:val="multilevel"/>
    <w:tmpl w:val="B19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35EBC"/>
    <w:multiLevelType w:val="hybridMultilevel"/>
    <w:tmpl w:val="F7AC02FE"/>
    <w:lvl w:ilvl="0" w:tplc="BFFC9F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9"/>
  </w:num>
  <w:num w:numId="7">
    <w:abstractNumId w:val="4"/>
  </w:num>
  <w:num w:numId="8">
    <w:abstractNumId w:val="13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8"/>
  </w:num>
  <w:num w:numId="13">
    <w:abstractNumId w:val="8"/>
  </w:num>
  <w:num w:numId="14">
    <w:abstractNumId w:val="7"/>
  </w:num>
  <w:num w:numId="15">
    <w:abstractNumId w:val="5"/>
  </w:num>
  <w:num w:numId="16">
    <w:abstractNumId w:val="17"/>
  </w:num>
  <w:num w:numId="17">
    <w:abstractNumId w:val="10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226C"/>
    <w:rsid w:val="000025AE"/>
    <w:rsid w:val="000E0AD1"/>
    <w:rsid w:val="001010A1"/>
    <w:rsid w:val="0019724B"/>
    <w:rsid w:val="001B0FD2"/>
    <w:rsid w:val="001C7A9F"/>
    <w:rsid w:val="00247136"/>
    <w:rsid w:val="002A59C2"/>
    <w:rsid w:val="00317581"/>
    <w:rsid w:val="004031F4"/>
    <w:rsid w:val="004F5865"/>
    <w:rsid w:val="005A4126"/>
    <w:rsid w:val="005A5362"/>
    <w:rsid w:val="005B0639"/>
    <w:rsid w:val="006F69E4"/>
    <w:rsid w:val="007224DE"/>
    <w:rsid w:val="007C0ADB"/>
    <w:rsid w:val="0080660D"/>
    <w:rsid w:val="008654E1"/>
    <w:rsid w:val="008E7E34"/>
    <w:rsid w:val="0096226C"/>
    <w:rsid w:val="009676DB"/>
    <w:rsid w:val="00A017A2"/>
    <w:rsid w:val="00A560D2"/>
    <w:rsid w:val="00A94F46"/>
    <w:rsid w:val="00CD24CD"/>
    <w:rsid w:val="00D02B14"/>
    <w:rsid w:val="00D05A13"/>
    <w:rsid w:val="00D43809"/>
    <w:rsid w:val="00D56BD4"/>
    <w:rsid w:val="00D7511F"/>
    <w:rsid w:val="00E736F5"/>
    <w:rsid w:val="00EF08D9"/>
    <w:rsid w:val="00F2219C"/>
    <w:rsid w:val="00F475DD"/>
    <w:rsid w:val="00F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C"/>
  </w:style>
  <w:style w:type="paragraph" w:styleId="1">
    <w:name w:val="heading 1"/>
    <w:basedOn w:val="a"/>
    <w:next w:val="a"/>
    <w:link w:val="10"/>
    <w:qFormat/>
    <w:rsid w:val="009622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226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6226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Обычный (веб) Знак"/>
    <w:basedOn w:val="a0"/>
    <w:link w:val="a6"/>
    <w:uiPriority w:val="99"/>
    <w:locked/>
    <w:rsid w:val="0096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9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2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22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96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9622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62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9622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Head1">
    <w:name w:val="Head_1_Загоовок первого уровеня"/>
    <w:basedOn w:val="aa"/>
    <w:rsid w:val="0096226C"/>
    <w:pPr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eastAsia="Times New Roman" w:hAnsi="SchoolBookCTT" w:cs="SchoolBookCTT"/>
      <w:b/>
      <w:bCs/>
      <w:color w:val="003782"/>
      <w:sz w:val="48"/>
      <w:szCs w:val="48"/>
      <w:lang w:eastAsia="ru-RU"/>
    </w:rPr>
  </w:style>
  <w:style w:type="paragraph" w:styleId="aa">
    <w:name w:val="Body Text"/>
    <w:basedOn w:val="a"/>
    <w:link w:val="ab"/>
    <w:unhideWhenUsed/>
    <w:rsid w:val="0096226C"/>
    <w:pPr>
      <w:spacing w:after="120"/>
    </w:pPr>
  </w:style>
  <w:style w:type="character" w:customStyle="1" w:styleId="ab">
    <w:name w:val="Основной текст Знак"/>
    <w:basedOn w:val="a0"/>
    <w:link w:val="aa"/>
    <w:rsid w:val="0096226C"/>
  </w:style>
  <w:style w:type="paragraph" w:customStyle="1" w:styleId="ac">
    <w:name w:val="Заголовок первого уровня"/>
    <w:basedOn w:val="a"/>
    <w:rsid w:val="0096226C"/>
    <w:pPr>
      <w:suppressAutoHyphens/>
      <w:autoSpaceDE w:val="0"/>
      <w:autoSpaceDN w:val="0"/>
      <w:adjustRightInd w:val="0"/>
      <w:spacing w:before="454" w:after="227" w:line="480" w:lineRule="atLeast"/>
      <w:jc w:val="center"/>
    </w:pPr>
    <w:rPr>
      <w:rFonts w:ascii="SchoolBookCTT" w:eastAsia="Times New Roman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12">
    <w:name w:val="Абзац списка1"/>
    <w:basedOn w:val="a"/>
    <w:link w:val="ListParagraphChar"/>
    <w:rsid w:val="0096226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96226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3">
    <w:name w:val="Head_3"/>
    <w:basedOn w:val="aa"/>
    <w:rsid w:val="0096226C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eastAsia="Times New Roman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2">
    <w:name w:val="Head_2_Заголовок второго уровня"/>
    <w:basedOn w:val="aa"/>
    <w:rsid w:val="0096226C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eastAsia="Times New Roman" w:hAnsi="SchoolBookCTT" w:cs="SchoolBookCTT"/>
      <w:b/>
      <w:bCs/>
      <w:i/>
      <w:iCs/>
      <w:color w:val="000000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226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622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226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6226C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1C7A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C"/>
  </w:style>
  <w:style w:type="paragraph" w:styleId="1">
    <w:name w:val="heading 1"/>
    <w:basedOn w:val="a"/>
    <w:next w:val="a"/>
    <w:link w:val="10"/>
    <w:qFormat/>
    <w:rsid w:val="009622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6226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6226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Обычный (веб) Знак"/>
    <w:basedOn w:val="a0"/>
    <w:link w:val="a6"/>
    <w:uiPriority w:val="99"/>
    <w:locked/>
    <w:rsid w:val="0096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96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2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22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96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9622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622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rsid w:val="009622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Head1">
    <w:name w:val="Head_1_Загоовок первого уровеня"/>
    <w:basedOn w:val="aa"/>
    <w:rsid w:val="0096226C"/>
    <w:pPr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eastAsia="Times New Roman" w:hAnsi="SchoolBookCTT" w:cs="SchoolBookCTT"/>
      <w:b/>
      <w:bCs/>
      <w:color w:val="003782"/>
      <w:sz w:val="48"/>
      <w:szCs w:val="48"/>
      <w:lang w:eastAsia="ru-RU"/>
    </w:rPr>
  </w:style>
  <w:style w:type="paragraph" w:styleId="aa">
    <w:name w:val="Body Text"/>
    <w:basedOn w:val="a"/>
    <w:link w:val="ab"/>
    <w:unhideWhenUsed/>
    <w:rsid w:val="0096226C"/>
    <w:pPr>
      <w:spacing w:after="120"/>
    </w:pPr>
  </w:style>
  <w:style w:type="character" w:customStyle="1" w:styleId="ab">
    <w:name w:val="Основной текст Знак"/>
    <w:basedOn w:val="a0"/>
    <w:link w:val="aa"/>
    <w:rsid w:val="0096226C"/>
  </w:style>
  <w:style w:type="paragraph" w:customStyle="1" w:styleId="ac">
    <w:name w:val="Заголовок первого уровня"/>
    <w:basedOn w:val="a"/>
    <w:rsid w:val="0096226C"/>
    <w:pPr>
      <w:suppressAutoHyphens/>
      <w:autoSpaceDE w:val="0"/>
      <w:autoSpaceDN w:val="0"/>
      <w:adjustRightInd w:val="0"/>
      <w:spacing w:before="454" w:after="227" w:line="480" w:lineRule="atLeast"/>
      <w:jc w:val="center"/>
    </w:pPr>
    <w:rPr>
      <w:rFonts w:ascii="SchoolBookCTT" w:eastAsia="Times New Roman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12">
    <w:name w:val="Абзац списка1"/>
    <w:basedOn w:val="a"/>
    <w:link w:val="ListParagraphChar"/>
    <w:rsid w:val="0096226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96226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3">
    <w:name w:val="Head_3"/>
    <w:basedOn w:val="aa"/>
    <w:rsid w:val="0096226C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eastAsia="Times New Roman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2">
    <w:name w:val="Head_2_Заголовок второго уровня"/>
    <w:basedOn w:val="aa"/>
    <w:rsid w:val="0096226C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eastAsia="Times New Roman" w:hAnsi="SchoolBookCTT" w:cs="SchoolBookCTT"/>
      <w:b/>
      <w:bCs/>
      <w:i/>
      <w:iCs/>
      <w:color w:val="000000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96226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622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226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96226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M1tHSeNrQ" TargetMode="External"/><Relationship Id="rId13" Type="http://schemas.openxmlformats.org/officeDocument/2006/relationships/hyperlink" Target="https://www.youtube.com/watch?v=ls06qVT0RjE" TargetMode="External"/><Relationship Id="rId18" Type="http://schemas.openxmlformats.org/officeDocument/2006/relationships/hyperlink" Target="https://www.youtube.com/watch?v=tvOKNwmDhl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yhi69HD3j7s" TargetMode="External"/><Relationship Id="rId12" Type="http://schemas.openxmlformats.org/officeDocument/2006/relationships/hyperlink" Target="https://www.youtube.com/watch?v=U7BS_Fp6Ktk" TargetMode="External"/><Relationship Id="rId17" Type="http://schemas.openxmlformats.org/officeDocument/2006/relationships/hyperlink" Target="https://www.youtube.com/watch?v=JxCw3SWX0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8JP_vl-00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k-6z4686Q" TargetMode="External"/><Relationship Id="rId11" Type="http://schemas.openxmlformats.org/officeDocument/2006/relationships/hyperlink" Target="https://www.youtube.com/watch?v=TjtD6GW_IKc" TargetMode="External"/><Relationship Id="rId5" Type="http://schemas.openxmlformats.org/officeDocument/2006/relationships/hyperlink" Target="https://www.youtube.com/watch?v=mqfUxuUwCTU" TargetMode="External"/><Relationship Id="rId15" Type="http://schemas.openxmlformats.org/officeDocument/2006/relationships/hyperlink" Target="https://www.youtube.com/watch?v=Q_J221u-HnY" TargetMode="External"/><Relationship Id="rId10" Type="http://schemas.openxmlformats.org/officeDocument/2006/relationships/hyperlink" Target="https://www.youtube.com/watch?v=CtcByO0AL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rxJpLxyk8" TargetMode="External"/><Relationship Id="rId14" Type="http://schemas.openxmlformats.org/officeDocument/2006/relationships/hyperlink" Target="https://www.youtube.com/watch?v=6UGmiKgOj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</cp:lastModifiedBy>
  <cp:revision>6</cp:revision>
  <dcterms:created xsi:type="dcterms:W3CDTF">2019-08-28T06:40:00Z</dcterms:created>
  <dcterms:modified xsi:type="dcterms:W3CDTF">2021-06-01T07:52:00Z</dcterms:modified>
</cp:coreProperties>
</file>