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E6" w:rsidRDefault="00417AE6" w:rsidP="00417AE6">
      <w:pPr>
        <w:spacing w:after="0" w:line="36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17AE6" w:rsidRDefault="00417AE6" w:rsidP="00417AE6">
      <w:pPr>
        <w:spacing w:after="0" w:line="36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Рыбинск Ярославской области</w:t>
      </w: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417AE6" w:rsidTr="00417AE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6" w:rsidRDefault="00417AE6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6" w:rsidRDefault="00417AE6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17AE6" w:rsidRDefault="00417AE6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417AE6" w:rsidRDefault="00417AE6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417AE6" w:rsidRDefault="00417AE6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417AE6" w:rsidRDefault="00417AE6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6" w:rsidRDefault="00417AE6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6" w:rsidRDefault="00417AE6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17AE6" w:rsidRDefault="00417AE6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417AE6" w:rsidRDefault="00417AE6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417AE6" w:rsidRDefault="00417AE6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417AE6" w:rsidRDefault="00417AE6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AE6" w:rsidRDefault="00417AE6" w:rsidP="00417AE6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17AE6" w:rsidRDefault="00417AE6" w:rsidP="00417AE6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417AE6" w:rsidRDefault="00417AE6" w:rsidP="00417AE6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Русский язык </w:t>
      </w: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417AE6" w:rsidRDefault="00417AE6" w:rsidP="00417AE6">
      <w:pPr>
        <w:spacing w:after="0" w:line="36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______________9 «Б»___________ класс</w:t>
      </w: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E6" w:rsidRDefault="001462D4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417AE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E6" w:rsidRDefault="00417AE6" w:rsidP="00417AE6">
      <w:pPr>
        <w:pStyle w:val="Default"/>
        <w:spacing w:line="360" w:lineRule="auto"/>
        <w:ind w:left="6096"/>
      </w:pPr>
      <w:r>
        <w:t xml:space="preserve">ФИО разработчика: </w:t>
      </w:r>
      <w:proofErr w:type="spellStart"/>
      <w:r>
        <w:t>Забус</w:t>
      </w:r>
      <w:proofErr w:type="spellEnd"/>
      <w:r>
        <w:t xml:space="preserve"> Г.Б. </w:t>
      </w:r>
    </w:p>
    <w:p w:rsidR="00417AE6" w:rsidRDefault="00417AE6" w:rsidP="00417AE6">
      <w:pPr>
        <w:pStyle w:val="Default"/>
        <w:spacing w:line="360" w:lineRule="auto"/>
        <w:ind w:left="6096"/>
      </w:pPr>
      <w:r>
        <w:t>должность: учитель русского языка и литературы</w:t>
      </w:r>
    </w:p>
    <w:p w:rsidR="00417AE6" w:rsidRDefault="00417AE6" w:rsidP="00417AE6">
      <w:pPr>
        <w:spacing w:after="0" w:line="360" w:lineRule="auto"/>
        <w:ind w:left="6096"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категория: высшая</w:t>
      </w: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E6" w:rsidRDefault="00417AE6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417AE6" w:rsidRDefault="001462D4" w:rsidP="00417AE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417A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7AE6" w:rsidRDefault="00417AE6" w:rsidP="009513DA">
      <w:pPr>
        <w:pStyle w:val="Default"/>
        <w:spacing w:line="276" w:lineRule="auto"/>
        <w:jc w:val="center"/>
        <w:rPr>
          <w:b/>
          <w:bCs/>
        </w:rPr>
      </w:pPr>
    </w:p>
    <w:p w:rsidR="009513DA" w:rsidRPr="001F222D" w:rsidRDefault="009513DA" w:rsidP="009513DA">
      <w:pPr>
        <w:pStyle w:val="Default"/>
        <w:spacing w:line="276" w:lineRule="auto"/>
        <w:jc w:val="center"/>
      </w:pPr>
      <w:r w:rsidRPr="001F222D">
        <w:rPr>
          <w:b/>
          <w:bCs/>
        </w:rPr>
        <w:lastRenderedPageBreak/>
        <w:t>Планируемые результаты обучения в 9 классе</w:t>
      </w:r>
    </w:p>
    <w:p w:rsidR="009513DA" w:rsidRPr="001F222D" w:rsidRDefault="009513DA" w:rsidP="009513DA">
      <w:pPr>
        <w:pStyle w:val="Default"/>
        <w:spacing w:line="276" w:lineRule="auto"/>
        <w:jc w:val="center"/>
        <w:rPr>
          <w:b/>
          <w:bCs/>
        </w:rPr>
      </w:pPr>
      <w:r w:rsidRPr="001F222D">
        <w:rPr>
          <w:b/>
          <w:bCs/>
        </w:rPr>
        <w:t>Личностные результаты</w:t>
      </w:r>
    </w:p>
    <w:p w:rsidR="009513DA" w:rsidRPr="001F43D9" w:rsidRDefault="009513DA" w:rsidP="009513DA">
      <w:pPr>
        <w:pStyle w:val="Default"/>
        <w:spacing w:line="276" w:lineRule="auto"/>
        <w:jc w:val="both"/>
        <w:rPr>
          <w:b/>
          <w:color w:val="auto"/>
        </w:rPr>
      </w:pPr>
      <w:r w:rsidRPr="001F43D9">
        <w:rPr>
          <w:b/>
          <w:color w:val="auto"/>
        </w:rPr>
        <w:t xml:space="preserve">Ученик научится: </w:t>
      </w:r>
    </w:p>
    <w:p w:rsidR="009513DA" w:rsidRPr="001F222D" w:rsidRDefault="009513DA" w:rsidP="009513DA">
      <w:pPr>
        <w:pStyle w:val="Default"/>
        <w:spacing w:line="276" w:lineRule="auto"/>
        <w:jc w:val="both"/>
        <w:rPr>
          <w:color w:val="auto"/>
        </w:rPr>
      </w:pPr>
      <w:r w:rsidRPr="001F222D">
        <w:rPr>
          <w:color w:val="auto"/>
        </w:rPr>
        <w:t>п</w:t>
      </w:r>
      <w:r w:rsidRPr="001F222D">
        <w:rPr>
          <w:iCs/>
          <w:color w:val="auto"/>
        </w:rPr>
        <w:t xml:space="preserve">роявлять стремление к речевому самосовершенствованию; </w:t>
      </w:r>
    </w:p>
    <w:p w:rsidR="009513DA" w:rsidRPr="001F222D" w:rsidRDefault="009513DA" w:rsidP="009513DA">
      <w:pPr>
        <w:pStyle w:val="Default"/>
        <w:spacing w:line="276" w:lineRule="auto"/>
        <w:jc w:val="both"/>
        <w:rPr>
          <w:color w:val="auto"/>
        </w:rPr>
      </w:pPr>
      <w:r w:rsidRPr="001F222D">
        <w:rPr>
          <w:color w:val="auto"/>
        </w:rPr>
        <w:t>о</w:t>
      </w:r>
      <w:r w:rsidRPr="001F222D">
        <w:rPr>
          <w:iCs/>
          <w:color w:val="auto"/>
        </w:rPr>
        <w:t>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9513DA" w:rsidRPr="001F222D" w:rsidRDefault="009513DA" w:rsidP="009513DA">
      <w:pPr>
        <w:pStyle w:val="Default"/>
        <w:spacing w:line="276" w:lineRule="auto"/>
        <w:jc w:val="both"/>
        <w:rPr>
          <w:color w:val="auto"/>
        </w:rPr>
      </w:pPr>
      <w:r w:rsidRPr="001F222D">
        <w:rPr>
          <w:color w:val="auto"/>
        </w:rPr>
        <w:t xml:space="preserve">проявлять готовность к самообразованию. </w:t>
      </w:r>
    </w:p>
    <w:p w:rsidR="009513DA" w:rsidRPr="001F43D9" w:rsidRDefault="009513DA" w:rsidP="009513DA">
      <w:pPr>
        <w:pStyle w:val="Default"/>
        <w:spacing w:line="276" w:lineRule="auto"/>
        <w:jc w:val="both"/>
        <w:rPr>
          <w:color w:val="auto"/>
          <w:u w:val="single"/>
        </w:rPr>
      </w:pPr>
      <w:r w:rsidRPr="001F43D9">
        <w:rPr>
          <w:i/>
          <w:iCs/>
          <w:color w:val="auto"/>
          <w:u w:val="single"/>
        </w:rPr>
        <w:t xml:space="preserve">Ученик получит возможность научиться: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i/>
          <w:color w:val="auto"/>
        </w:rPr>
      </w:pPr>
      <w:r w:rsidRPr="001F222D">
        <w:rPr>
          <w:i/>
          <w:color w:val="auto"/>
        </w:rPr>
        <w:t>и</w:t>
      </w:r>
      <w:r w:rsidRPr="001F222D">
        <w:rPr>
          <w:i/>
          <w:iCs/>
          <w:color w:val="auto"/>
        </w:rPr>
        <w:t>спользовать в полной мере объём словарного запаса и усвоенных грамматических сре</w:t>
      </w:r>
      <w:proofErr w:type="gramStart"/>
      <w:r w:rsidRPr="001F222D">
        <w:rPr>
          <w:i/>
          <w:iCs/>
          <w:color w:val="auto"/>
        </w:rPr>
        <w:t>дств дл</w:t>
      </w:r>
      <w:proofErr w:type="gramEnd"/>
      <w:r w:rsidRPr="001F222D">
        <w:rPr>
          <w:i/>
          <w:iCs/>
          <w:color w:val="auto"/>
        </w:rPr>
        <w:t xml:space="preserve">я свободного выражения мыслей и чувств в процессе речевого общения; </w:t>
      </w:r>
    </w:p>
    <w:p w:rsidR="009513DA" w:rsidRPr="001F222D" w:rsidRDefault="009513DA" w:rsidP="009513DA">
      <w:pPr>
        <w:pStyle w:val="Default"/>
        <w:spacing w:line="276" w:lineRule="auto"/>
        <w:jc w:val="both"/>
        <w:rPr>
          <w:i/>
          <w:iCs/>
          <w:color w:val="auto"/>
        </w:rPr>
      </w:pPr>
      <w:r w:rsidRPr="001F222D">
        <w:rPr>
          <w:i/>
          <w:color w:val="auto"/>
        </w:rPr>
        <w:t>о</w:t>
      </w:r>
      <w:r w:rsidRPr="001F222D">
        <w:rPr>
          <w:i/>
          <w:iCs/>
          <w:color w:val="auto"/>
        </w:rPr>
        <w:t>ценивать себя на основе наблюдения за собственной речью;</w:t>
      </w:r>
    </w:p>
    <w:p w:rsidR="009513DA" w:rsidRPr="001F222D" w:rsidRDefault="009513DA" w:rsidP="009513DA">
      <w:pPr>
        <w:pStyle w:val="Default"/>
        <w:spacing w:line="276" w:lineRule="auto"/>
        <w:jc w:val="both"/>
        <w:rPr>
          <w:i/>
        </w:rPr>
      </w:pPr>
      <w:r w:rsidRPr="001F222D">
        <w:rPr>
          <w:i/>
          <w:color w:val="auto"/>
        </w:rPr>
        <w:t>п</w:t>
      </w:r>
      <w:r w:rsidRPr="001F222D">
        <w:rPr>
          <w:i/>
          <w:iCs/>
          <w:color w:val="auto"/>
        </w:rPr>
        <w:t>рименять правила делового сотрудничества;</w:t>
      </w:r>
    </w:p>
    <w:p w:rsidR="009513DA" w:rsidRPr="001F222D" w:rsidRDefault="009513DA" w:rsidP="009513DA">
      <w:pPr>
        <w:pStyle w:val="Default"/>
        <w:spacing w:line="276" w:lineRule="auto"/>
        <w:jc w:val="both"/>
        <w:rPr>
          <w:i/>
          <w:iCs/>
        </w:rPr>
      </w:pPr>
      <w:r w:rsidRPr="001F222D">
        <w:rPr>
          <w:i/>
          <w:iCs/>
        </w:rPr>
        <w:t xml:space="preserve">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 </w:t>
      </w:r>
    </w:p>
    <w:p w:rsidR="009513DA" w:rsidRDefault="009513DA" w:rsidP="009513DA">
      <w:pPr>
        <w:pStyle w:val="Default"/>
        <w:spacing w:line="276" w:lineRule="auto"/>
        <w:jc w:val="both"/>
        <w:rPr>
          <w:b/>
          <w:bCs/>
        </w:rPr>
      </w:pPr>
    </w:p>
    <w:p w:rsidR="009513DA" w:rsidRPr="001F222D" w:rsidRDefault="009513DA" w:rsidP="009513DA">
      <w:pPr>
        <w:pStyle w:val="Default"/>
        <w:spacing w:line="276" w:lineRule="auto"/>
        <w:jc w:val="center"/>
      </w:pPr>
      <w:proofErr w:type="spellStart"/>
      <w:r w:rsidRPr="001F222D">
        <w:rPr>
          <w:b/>
          <w:bCs/>
        </w:rPr>
        <w:t>Метапредметные</w:t>
      </w:r>
      <w:proofErr w:type="spellEnd"/>
      <w:r w:rsidRPr="001F222D">
        <w:rPr>
          <w:b/>
          <w:bCs/>
        </w:rPr>
        <w:t xml:space="preserve"> результаты:</w:t>
      </w:r>
    </w:p>
    <w:p w:rsidR="009513DA" w:rsidRPr="001F222D" w:rsidRDefault="009513DA" w:rsidP="009513DA">
      <w:pPr>
        <w:pStyle w:val="Default"/>
        <w:spacing w:line="276" w:lineRule="auto"/>
        <w:jc w:val="both"/>
      </w:pPr>
      <w:r w:rsidRPr="001F222D">
        <w:rPr>
          <w:b/>
          <w:bCs/>
        </w:rPr>
        <w:t xml:space="preserve">Регулятивные УУД </w:t>
      </w:r>
    </w:p>
    <w:p w:rsidR="009513DA" w:rsidRPr="001F43D9" w:rsidRDefault="009513DA" w:rsidP="009513DA">
      <w:pPr>
        <w:pStyle w:val="Default"/>
        <w:spacing w:line="276" w:lineRule="auto"/>
        <w:jc w:val="both"/>
        <w:rPr>
          <w:b/>
        </w:rPr>
      </w:pPr>
      <w:r w:rsidRPr="001F43D9">
        <w:rPr>
          <w:b/>
        </w:rPr>
        <w:t xml:space="preserve">Ученик научится: </w:t>
      </w:r>
    </w:p>
    <w:p w:rsidR="009513DA" w:rsidRPr="001F222D" w:rsidRDefault="009513DA" w:rsidP="009513DA">
      <w:pPr>
        <w:pStyle w:val="Default"/>
        <w:spacing w:line="276" w:lineRule="auto"/>
        <w:jc w:val="both"/>
      </w:pPr>
      <w:r w:rsidRPr="001F222D">
        <w:t xml:space="preserve">основам прогнозирования. </w:t>
      </w:r>
    </w:p>
    <w:p w:rsidR="009513DA" w:rsidRPr="001F43D9" w:rsidRDefault="009513DA" w:rsidP="009513DA">
      <w:pPr>
        <w:pStyle w:val="Default"/>
        <w:spacing w:line="276" w:lineRule="auto"/>
        <w:jc w:val="both"/>
        <w:rPr>
          <w:u w:val="single"/>
        </w:rPr>
      </w:pPr>
      <w:r w:rsidRPr="001F43D9">
        <w:rPr>
          <w:i/>
          <w:iCs/>
          <w:u w:val="single"/>
        </w:rPr>
        <w:t xml:space="preserve">Ученик получит возможность научиться: </w:t>
      </w:r>
    </w:p>
    <w:p w:rsidR="009513DA" w:rsidRPr="001F222D" w:rsidRDefault="009513DA" w:rsidP="009513DA">
      <w:pPr>
        <w:pStyle w:val="Default"/>
        <w:spacing w:line="276" w:lineRule="auto"/>
        <w:jc w:val="both"/>
        <w:rPr>
          <w:i/>
        </w:rPr>
      </w:pPr>
      <w:r w:rsidRPr="001F222D">
        <w:rPr>
          <w:i/>
        </w:rPr>
        <w:t>о</w:t>
      </w:r>
      <w:r w:rsidRPr="001F222D">
        <w:rPr>
          <w:i/>
          <w:iCs/>
        </w:rPr>
        <w:t xml:space="preserve">сновам </w:t>
      </w:r>
      <w:proofErr w:type="spellStart"/>
      <w:r w:rsidRPr="001F222D">
        <w:rPr>
          <w:i/>
          <w:iCs/>
        </w:rPr>
        <w:t>саморегуляции</w:t>
      </w:r>
      <w:proofErr w:type="spellEnd"/>
      <w:r w:rsidRPr="001F222D">
        <w:rPr>
          <w:i/>
          <w:iCs/>
        </w:rPr>
        <w:t xml:space="preserve"> эмоциональных состояний;</w:t>
      </w:r>
    </w:p>
    <w:p w:rsidR="009513DA" w:rsidRPr="001F222D" w:rsidRDefault="009513DA" w:rsidP="009513DA">
      <w:pPr>
        <w:pStyle w:val="Default"/>
        <w:spacing w:line="276" w:lineRule="auto"/>
        <w:jc w:val="both"/>
        <w:rPr>
          <w:i/>
        </w:rPr>
      </w:pPr>
      <w:r w:rsidRPr="001F222D">
        <w:rPr>
          <w:i/>
        </w:rPr>
        <w:t>в</w:t>
      </w:r>
      <w:r w:rsidRPr="001F222D">
        <w:rPr>
          <w:i/>
          <w:iCs/>
        </w:rPr>
        <w:t xml:space="preserve">олевым усилиям и преодолению трудностей в достижении цели. </w:t>
      </w:r>
    </w:p>
    <w:p w:rsidR="009513DA" w:rsidRPr="001F222D" w:rsidRDefault="009513DA" w:rsidP="009513DA">
      <w:pPr>
        <w:pStyle w:val="Default"/>
        <w:spacing w:line="276" w:lineRule="auto"/>
        <w:jc w:val="both"/>
      </w:pPr>
      <w:r w:rsidRPr="001F222D">
        <w:rPr>
          <w:b/>
          <w:bCs/>
        </w:rPr>
        <w:t xml:space="preserve">Познавательные УУД </w:t>
      </w:r>
    </w:p>
    <w:p w:rsidR="009513DA" w:rsidRPr="001F43D9" w:rsidRDefault="009513DA" w:rsidP="009513DA">
      <w:pPr>
        <w:pStyle w:val="Default"/>
        <w:spacing w:line="276" w:lineRule="auto"/>
        <w:jc w:val="both"/>
        <w:rPr>
          <w:b/>
          <w:color w:val="auto"/>
        </w:rPr>
      </w:pPr>
      <w:r w:rsidRPr="001F43D9">
        <w:rPr>
          <w:b/>
          <w:color w:val="auto"/>
        </w:rPr>
        <w:t xml:space="preserve">Ученик научится: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t xml:space="preserve">проводить сравнение, </w:t>
      </w:r>
      <w:proofErr w:type="spellStart"/>
      <w:r w:rsidRPr="001F222D">
        <w:rPr>
          <w:color w:val="auto"/>
        </w:rPr>
        <w:t>сериацию</w:t>
      </w:r>
      <w:proofErr w:type="spellEnd"/>
      <w:r w:rsidRPr="001F222D">
        <w:rPr>
          <w:color w:val="auto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t xml:space="preserve">устанавливать причинно-следственные связи в изучаемом круге явлений;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t xml:space="preserve">понимать структуру построения рассуждения как связь простых суждений об объекте (явлении);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t xml:space="preserve">обобщать (самостоятельно выделять ряд или класс объектов);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proofErr w:type="gramStart"/>
      <w:r w:rsidRPr="001F222D">
        <w:rPr>
          <w:color w:val="auto"/>
        </w:rPr>
        <w:t xml:space="preserve"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  <w:proofErr w:type="gramEnd"/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color w:val="auto"/>
        </w:rPr>
        <w:t xml:space="preserve">проводить аналогии между изучаемым материалом и собственным опытом. </w:t>
      </w:r>
    </w:p>
    <w:p w:rsidR="009513DA" w:rsidRPr="001F222D" w:rsidRDefault="009513DA" w:rsidP="009513DA">
      <w:pPr>
        <w:pStyle w:val="Default"/>
        <w:spacing w:line="276" w:lineRule="auto"/>
        <w:jc w:val="both"/>
        <w:rPr>
          <w:color w:val="auto"/>
        </w:rPr>
      </w:pPr>
      <w:r w:rsidRPr="001F222D">
        <w:rPr>
          <w:color w:val="auto"/>
        </w:rPr>
        <w:t xml:space="preserve">использовать знаково-символические средства, в т.ч. схемы (включая концептуальные) для решения учебных задач; </w:t>
      </w:r>
    </w:p>
    <w:p w:rsidR="009513DA" w:rsidRPr="001F43D9" w:rsidRDefault="009513DA" w:rsidP="009513DA">
      <w:pPr>
        <w:pStyle w:val="Default"/>
        <w:spacing w:line="276" w:lineRule="auto"/>
        <w:jc w:val="both"/>
        <w:rPr>
          <w:color w:val="auto"/>
          <w:u w:val="single"/>
        </w:rPr>
      </w:pPr>
      <w:r w:rsidRPr="001F43D9">
        <w:rPr>
          <w:i/>
          <w:iCs/>
          <w:color w:val="auto"/>
          <w:u w:val="single"/>
        </w:rPr>
        <w:t xml:space="preserve">Ученик получит возможность научиться: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i/>
          <w:iCs/>
          <w:color w:val="auto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i/>
          <w:iCs/>
          <w:color w:val="auto"/>
        </w:rPr>
        <w:t xml:space="preserve">записывать, фиксировать информацию о русском языке с помощью инструментов ИКТ;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i/>
          <w:iCs/>
          <w:color w:val="auto"/>
        </w:rPr>
        <w:t xml:space="preserve">создавать и преобразовывать схемы для решения учебных задач;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i/>
          <w:iCs/>
          <w:color w:val="auto"/>
        </w:rPr>
        <w:t xml:space="preserve">осознанно и произвольно строить сообщения в устной и письменной форме;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i/>
          <w:iCs/>
          <w:color w:val="auto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i/>
          <w:iCs/>
          <w:color w:val="auto"/>
        </w:rPr>
        <w:lastRenderedPageBreak/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i/>
          <w:iCs/>
          <w:color w:val="auto"/>
        </w:rPr>
        <w:t xml:space="preserve">осуществлять сравнение, </w:t>
      </w:r>
      <w:proofErr w:type="spellStart"/>
      <w:r w:rsidRPr="001F222D">
        <w:rPr>
          <w:i/>
          <w:iCs/>
          <w:color w:val="auto"/>
        </w:rPr>
        <w:t>сериацию</w:t>
      </w:r>
      <w:proofErr w:type="spellEnd"/>
      <w:r w:rsidRPr="001F222D">
        <w:rPr>
          <w:i/>
          <w:iCs/>
          <w:color w:val="auto"/>
        </w:rPr>
        <w:t xml:space="preserve"> и классификацию изученных объектов по самостоятельно выделенным основаниям (критериям); </w:t>
      </w:r>
    </w:p>
    <w:p w:rsidR="009513DA" w:rsidRPr="001F222D" w:rsidRDefault="009513DA" w:rsidP="009513DA">
      <w:pPr>
        <w:pStyle w:val="Default"/>
        <w:spacing w:after="2" w:line="276" w:lineRule="auto"/>
        <w:jc w:val="both"/>
        <w:rPr>
          <w:color w:val="auto"/>
        </w:rPr>
      </w:pPr>
      <w:r w:rsidRPr="001F222D">
        <w:rPr>
          <w:i/>
          <w:iCs/>
          <w:color w:val="auto"/>
        </w:rPr>
        <w:t xml:space="preserve">строить </w:t>
      </w:r>
      <w:proofErr w:type="gramStart"/>
      <w:r w:rsidRPr="001F222D">
        <w:rPr>
          <w:i/>
          <w:iCs/>
          <w:color w:val="auto"/>
        </w:rPr>
        <w:t>логическое рассуждение</w:t>
      </w:r>
      <w:proofErr w:type="gramEnd"/>
      <w:r w:rsidRPr="001F222D">
        <w:rPr>
          <w:i/>
          <w:iCs/>
          <w:color w:val="auto"/>
        </w:rPr>
        <w:t xml:space="preserve">, включающее установление причинно-следственных связей; </w:t>
      </w:r>
    </w:p>
    <w:p w:rsidR="009513DA" w:rsidRPr="001F222D" w:rsidRDefault="009513DA" w:rsidP="009513DA">
      <w:pPr>
        <w:pStyle w:val="Default"/>
        <w:spacing w:line="276" w:lineRule="auto"/>
        <w:jc w:val="both"/>
        <w:rPr>
          <w:color w:val="auto"/>
        </w:rPr>
      </w:pPr>
      <w:r w:rsidRPr="001F222D">
        <w:rPr>
          <w:i/>
          <w:iCs/>
          <w:color w:val="auto"/>
        </w:rPr>
        <w:t xml:space="preserve">произвольно и осознанно владеть общими приемами решения учебных задач. </w:t>
      </w:r>
    </w:p>
    <w:p w:rsidR="009513DA" w:rsidRPr="001F222D" w:rsidRDefault="009513DA" w:rsidP="009513DA">
      <w:pPr>
        <w:pStyle w:val="Default"/>
        <w:spacing w:line="276" w:lineRule="auto"/>
        <w:jc w:val="both"/>
      </w:pPr>
    </w:p>
    <w:p w:rsidR="009513DA" w:rsidRPr="001F222D" w:rsidRDefault="009513DA" w:rsidP="009513DA">
      <w:pPr>
        <w:pStyle w:val="Default"/>
        <w:spacing w:line="276" w:lineRule="auto"/>
        <w:jc w:val="both"/>
      </w:pPr>
      <w:r w:rsidRPr="001F222D">
        <w:rPr>
          <w:b/>
          <w:bCs/>
        </w:rPr>
        <w:t xml:space="preserve">Коммуникативные УУД </w:t>
      </w:r>
    </w:p>
    <w:p w:rsidR="009513DA" w:rsidRPr="001F222D" w:rsidRDefault="009513DA" w:rsidP="0095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22D">
        <w:rPr>
          <w:rFonts w:ascii="Times New Roman" w:hAnsi="Times New Roman" w:cs="Times New Roman"/>
          <w:i/>
          <w:iCs/>
          <w:sz w:val="24"/>
          <w:szCs w:val="24"/>
        </w:rPr>
        <w:t>Восприятие высказывания</w:t>
      </w:r>
      <w:r w:rsidRPr="001F222D">
        <w:rPr>
          <w:rFonts w:ascii="Times New Roman" w:hAnsi="Times New Roman" w:cs="Times New Roman"/>
          <w:sz w:val="24"/>
          <w:szCs w:val="24"/>
        </w:rPr>
        <w:t>.</w:t>
      </w:r>
    </w:p>
    <w:p w:rsidR="009513DA" w:rsidRPr="001F222D" w:rsidRDefault="009513DA" w:rsidP="0095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22D">
        <w:rPr>
          <w:rFonts w:ascii="Times New Roman" w:hAnsi="Times New Roman" w:cs="Times New Roman"/>
          <w:sz w:val="24"/>
          <w:szCs w:val="24"/>
        </w:rPr>
        <w:t xml:space="preserve"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</w:r>
    </w:p>
    <w:p w:rsidR="009513DA" w:rsidRPr="001F222D" w:rsidRDefault="009513DA" w:rsidP="0095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22D">
        <w:rPr>
          <w:rFonts w:ascii="Times New Roman" w:hAnsi="Times New Roman" w:cs="Times New Roman"/>
          <w:i/>
          <w:iCs/>
          <w:sz w:val="24"/>
          <w:szCs w:val="24"/>
        </w:rPr>
        <w:t>Анализ текста</w:t>
      </w:r>
      <w:r w:rsidRPr="001F222D">
        <w:rPr>
          <w:rFonts w:ascii="Times New Roman" w:hAnsi="Times New Roman" w:cs="Times New Roman"/>
          <w:sz w:val="24"/>
          <w:szCs w:val="24"/>
        </w:rPr>
        <w:t>.</w:t>
      </w:r>
    </w:p>
    <w:p w:rsidR="009513DA" w:rsidRPr="001F222D" w:rsidRDefault="009513DA" w:rsidP="0095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22D">
        <w:rPr>
          <w:rFonts w:ascii="Times New Roman" w:hAnsi="Times New Roman" w:cs="Times New Roman"/>
          <w:sz w:val="24"/>
          <w:szCs w:val="24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9513DA" w:rsidRPr="001F222D" w:rsidRDefault="009513DA" w:rsidP="0095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22D">
        <w:rPr>
          <w:rFonts w:ascii="Times New Roman" w:hAnsi="Times New Roman" w:cs="Times New Roman"/>
          <w:i/>
          <w:iCs/>
          <w:sz w:val="24"/>
          <w:szCs w:val="24"/>
        </w:rPr>
        <w:t>Воспроизведение текста</w:t>
      </w:r>
      <w:r w:rsidRPr="001F222D">
        <w:rPr>
          <w:rFonts w:ascii="Times New Roman" w:hAnsi="Times New Roman" w:cs="Times New Roman"/>
          <w:sz w:val="24"/>
          <w:szCs w:val="24"/>
        </w:rPr>
        <w:t>.</w:t>
      </w:r>
    </w:p>
    <w:p w:rsidR="009513DA" w:rsidRPr="001F222D" w:rsidRDefault="009513DA" w:rsidP="0095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22D">
        <w:rPr>
          <w:rFonts w:ascii="Times New Roman" w:hAnsi="Times New Roman" w:cs="Times New Roman"/>
          <w:sz w:val="24"/>
          <w:szCs w:val="24"/>
        </w:rPr>
        <w:t xml:space="preserve"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</w:r>
    </w:p>
    <w:p w:rsidR="009513DA" w:rsidRPr="001F222D" w:rsidRDefault="009513DA" w:rsidP="0095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22D">
        <w:rPr>
          <w:rFonts w:ascii="Times New Roman" w:hAnsi="Times New Roman" w:cs="Times New Roman"/>
          <w:i/>
          <w:iCs/>
          <w:sz w:val="24"/>
          <w:szCs w:val="24"/>
        </w:rPr>
        <w:t>Создание текста.</w:t>
      </w:r>
    </w:p>
    <w:p w:rsidR="009513DA" w:rsidRPr="001F222D" w:rsidRDefault="009513DA" w:rsidP="0095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22D">
        <w:rPr>
          <w:rFonts w:ascii="Times New Roman" w:hAnsi="Times New Roman" w:cs="Times New Roman"/>
          <w:sz w:val="24"/>
          <w:szCs w:val="24"/>
        </w:rPr>
        <w:t xml:space="preserve">Создавать письменные высказывания художественного и публицистического стилей на свободные темы, как </w:t>
      </w:r>
      <w:proofErr w:type="gramStart"/>
      <w:r w:rsidRPr="001F222D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1F222D">
        <w:rPr>
          <w:rFonts w:ascii="Times New Roman" w:hAnsi="Times New Roman" w:cs="Times New Roman"/>
          <w:sz w:val="24"/>
          <w:szCs w:val="24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</w:r>
    </w:p>
    <w:p w:rsidR="009513DA" w:rsidRPr="001F222D" w:rsidRDefault="009513DA" w:rsidP="0095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22D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</w:t>
      </w:r>
      <w:proofErr w:type="gramStart"/>
      <w:r w:rsidRPr="001F222D">
        <w:rPr>
          <w:rFonts w:ascii="Times New Roman" w:hAnsi="Times New Roman" w:cs="Times New Roman"/>
          <w:i/>
          <w:iCs/>
          <w:sz w:val="24"/>
          <w:szCs w:val="24"/>
        </w:rPr>
        <w:t>написанного</w:t>
      </w:r>
      <w:proofErr w:type="gramEnd"/>
      <w:r w:rsidRPr="001F2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3DA" w:rsidRPr="001F222D" w:rsidRDefault="009513DA" w:rsidP="0095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22D">
        <w:rPr>
          <w:rFonts w:ascii="Times New Roman" w:hAnsi="Times New Roman" w:cs="Times New Roman"/>
          <w:sz w:val="24"/>
          <w:szCs w:val="24"/>
        </w:rPr>
        <w:t xml:space="preserve"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</w:t>
      </w:r>
      <w:r w:rsidRPr="001F222D">
        <w:rPr>
          <w:rFonts w:ascii="Times New Roman" w:hAnsi="Times New Roman" w:cs="Times New Roman"/>
          <w:sz w:val="24"/>
          <w:szCs w:val="24"/>
        </w:rPr>
        <w:lastRenderedPageBreak/>
        <w:t xml:space="preserve">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 </w:t>
      </w:r>
    </w:p>
    <w:p w:rsidR="009513DA" w:rsidRDefault="009513DA" w:rsidP="009513DA">
      <w:pPr>
        <w:pStyle w:val="Default"/>
        <w:spacing w:line="276" w:lineRule="auto"/>
        <w:jc w:val="both"/>
        <w:rPr>
          <w:b/>
          <w:bCs/>
        </w:rPr>
      </w:pPr>
    </w:p>
    <w:p w:rsidR="009513DA" w:rsidRPr="001F222D" w:rsidRDefault="009513DA" w:rsidP="009513DA">
      <w:pPr>
        <w:pStyle w:val="Default"/>
        <w:spacing w:line="276" w:lineRule="auto"/>
        <w:jc w:val="center"/>
      </w:pPr>
      <w:r w:rsidRPr="001F222D">
        <w:rPr>
          <w:b/>
          <w:bCs/>
        </w:rPr>
        <w:t>Предметные результаты:</w:t>
      </w:r>
    </w:p>
    <w:p w:rsidR="009513DA" w:rsidRPr="001F43D9" w:rsidRDefault="009513DA" w:rsidP="009513DA">
      <w:pPr>
        <w:pStyle w:val="zag-klass0"/>
        <w:spacing w:before="0" w:after="0" w:line="276" w:lineRule="auto"/>
        <w:jc w:val="both"/>
        <w:rPr>
          <w:rStyle w:val="Zag-klass"/>
          <w:rFonts w:ascii="Times New Roman" w:hAnsi="Times New Roman" w:cs="Times New Roman"/>
          <w:b/>
        </w:rPr>
      </w:pPr>
      <w:r w:rsidRPr="001F43D9">
        <w:rPr>
          <w:rStyle w:val="Zag-klass"/>
          <w:rFonts w:ascii="Times New Roman" w:hAnsi="Times New Roman" w:cs="Times New Roman"/>
        </w:rPr>
        <w:t>Ученик  научится:</w:t>
      </w:r>
    </w:p>
    <w:p w:rsidR="009513DA" w:rsidRPr="001F222D" w:rsidRDefault="009513DA" w:rsidP="009513DA">
      <w:pPr>
        <w:pStyle w:val="text"/>
        <w:spacing w:line="276" w:lineRule="auto"/>
        <w:rPr>
          <w:rStyle w:val="Text0"/>
          <w:rFonts w:ascii="Times New Roman" w:eastAsia="Calibri" w:hAnsi="Times New Roman" w:cs="Times New Roman"/>
          <w:sz w:val="24"/>
          <w:szCs w:val="24"/>
        </w:rPr>
      </w:pPr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F222D">
        <w:rPr>
          <w:rStyle w:val="Text0"/>
          <w:rFonts w:ascii="Times New Roman" w:eastAsia="Calibri" w:hAnsi="Times New Roman" w:cs="Times New Roman"/>
          <w:i/>
          <w:iCs/>
          <w:sz w:val="24"/>
          <w:szCs w:val="24"/>
        </w:rPr>
        <w:t>производить все виды разборов:</w:t>
      </w:r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 xml:space="preserve"> фонетический, морфемный и словообразовательный, морфологический, синтаксический, стилистический;</w:t>
      </w:r>
    </w:p>
    <w:p w:rsidR="009513DA" w:rsidRPr="001F222D" w:rsidRDefault="009513DA" w:rsidP="009513DA">
      <w:pPr>
        <w:pStyle w:val="text"/>
        <w:spacing w:line="276" w:lineRule="auto"/>
        <w:rPr>
          <w:rStyle w:val="Text0"/>
          <w:rFonts w:ascii="Times New Roman" w:eastAsia="Calibri" w:hAnsi="Times New Roman" w:cs="Times New Roman"/>
          <w:sz w:val="24"/>
          <w:szCs w:val="24"/>
        </w:rPr>
      </w:pPr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F222D">
        <w:rPr>
          <w:rStyle w:val="Text0"/>
          <w:rFonts w:ascii="Times New Roman" w:eastAsia="Calibri" w:hAnsi="Times New Roman" w:cs="Times New Roman"/>
          <w:i/>
          <w:iCs/>
          <w:sz w:val="24"/>
          <w:szCs w:val="24"/>
        </w:rPr>
        <w:t xml:space="preserve">по синтаксису: </w:t>
      </w:r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>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</w:p>
    <w:p w:rsidR="009513DA" w:rsidRPr="001F222D" w:rsidRDefault="009513DA" w:rsidP="009513DA">
      <w:pPr>
        <w:pStyle w:val="text"/>
        <w:spacing w:line="276" w:lineRule="auto"/>
        <w:rPr>
          <w:rStyle w:val="Text0"/>
          <w:rFonts w:ascii="Times New Roman" w:eastAsia="Calibri" w:hAnsi="Times New Roman" w:cs="Times New Roman"/>
          <w:sz w:val="24"/>
          <w:szCs w:val="24"/>
        </w:rPr>
      </w:pPr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F222D">
        <w:rPr>
          <w:rStyle w:val="Text0"/>
          <w:rFonts w:ascii="Times New Roman" w:eastAsia="Calibri" w:hAnsi="Times New Roman" w:cs="Times New Roman"/>
          <w:i/>
          <w:iCs/>
          <w:sz w:val="24"/>
          <w:szCs w:val="24"/>
        </w:rPr>
        <w:t>по орфографии:</w:t>
      </w:r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 xml:space="preserve">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   5–9</w:t>
      </w:r>
      <w:r w:rsidRPr="001F222D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>м классах слова с непроверяемыми орфограммами; производить орфографический разбор слов;</w:t>
      </w:r>
    </w:p>
    <w:p w:rsidR="009513DA" w:rsidRPr="001F222D" w:rsidRDefault="009513DA" w:rsidP="009513DA">
      <w:pPr>
        <w:pStyle w:val="text"/>
        <w:spacing w:line="276" w:lineRule="auto"/>
        <w:rPr>
          <w:rStyle w:val="Text0"/>
          <w:rFonts w:ascii="Times New Roman" w:eastAsia="Calibri" w:hAnsi="Times New Roman" w:cs="Times New Roman"/>
          <w:sz w:val="24"/>
          <w:szCs w:val="24"/>
        </w:rPr>
      </w:pPr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F222D">
        <w:rPr>
          <w:rStyle w:val="Text0"/>
          <w:rFonts w:ascii="Times New Roman" w:eastAsia="Calibri" w:hAnsi="Times New Roman" w:cs="Times New Roman"/>
          <w:i/>
          <w:iCs/>
          <w:sz w:val="24"/>
          <w:szCs w:val="24"/>
        </w:rPr>
        <w:t xml:space="preserve">по пунктуации: </w:t>
      </w:r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>находить смысловые отрезки в предложениях изученных типов и тексте;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9513DA" w:rsidRPr="001F222D" w:rsidRDefault="009513DA" w:rsidP="009513DA">
      <w:pPr>
        <w:pStyle w:val="text"/>
        <w:spacing w:line="276" w:lineRule="auto"/>
        <w:rPr>
          <w:rStyle w:val="Text0"/>
          <w:rFonts w:ascii="Times New Roman" w:eastAsia="Calibri" w:hAnsi="Times New Roman" w:cs="Times New Roman"/>
          <w:sz w:val="24"/>
          <w:szCs w:val="24"/>
        </w:rPr>
      </w:pPr>
      <w:proofErr w:type="gramStart"/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F222D">
        <w:rPr>
          <w:rStyle w:val="Text0"/>
          <w:rFonts w:ascii="Times New Roman" w:eastAsia="Calibri" w:hAnsi="Times New Roman" w:cs="Times New Roman"/>
          <w:i/>
          <w:iCs/>
          <w:sz w:val="24"/>
          <w:szCs w:val="24"/>
        </w:rPr>
        <w:t>по связной речи, чтению и работе с информацией:</w:t>
      </w:r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 xml:space="preserve"> заменять 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</w:t>
      </w:r>
      <w:proofErr w:type="gramEnd"/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>писать изложение текста с дополнительным заданием с использованием разных типов речи; писать изложение текста с элементами сочинения с использованием разных типов речи; создавать тексты всех стилей и типов речи, готовить доклад на тему школьной программы, составлять тезисы, конспект; писать рецензию, реферат; читать тексты разных стилей и жанров изучающим и ознакомительным чтением;</w:t>
      </w:r>
      <w:proofErr w:type="gramEnd"/>
      <w:r w:rsidRPr="001F222D">
        <w:rPr>
          <w:rStyle w:val="Text0"/>
          <w:rFonts w:ascii="Times New Roman" w:eastAsia="Calibri" w:hAnsi="Times New Roman" w:cs="Times New Roman"/>
          <w:sz w:val="24"/>
          <w:szCs w:val="24"/>
        </w:rPr>
        <w:t xml:space="preserve"> производить полный анализ текста.</w:t>
      </w:r>
    </w:p>
    <w:p w:rsidR="009513DA" w:rsidRDefault="009513DA" w:rsidP="009513DA">
      <w:pPr>
        <w:pStyle w:val="text"/>
        <w:spacing w:line="276" w:lineRule="auto"/>
        <w:ind w:firstLine="0"/>
        <w:rPr>
          <w:rStyle w:val="Text0"/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F43D9">
        <w:rPr>
          <w:rStyle w:val="Zag-klass"/>
          <w:rFonts w:ascii="Times New Roman" w:hAnsi="Times New Roman" w:cs="Times New Roman"/>
          <w:i/>
          <w:szCs w:val="24"/>
          <w:u w:val="single"/>
        </w:rPr>
        <w:t xml:space="preserve">Ученик  </w:t>
      </w:r>
      <w:r w:rsidRPr="001F43D9">
        <w:rPr>
          <w:rStyle w:val="Text0"/>
          <w:rFonts w:ascii="Times New Roman" w:eastAsia="Calibri" w:hAnsi="Times New Roman" w:cs="Times New Roman"/>
          <w:i/>
          <w:sz w:val="24"/>
          <w:szCs w:val="24"/>
          <w:u w:val="single"/>
        </w:rPr>
        <w:t>получит возможность научиться:</w:t>
      </w:r>
    </w:p>
    <w:p w:rsidR="009513DA" w:rsidRPr="001F43D9" w:rsidRDefault="009513DA" w:rsidP="009513DA">
      <w:pPr>
        <w:pStyle w:val="text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F43D9">
        <w:rPr>
          <w:rFonts w:ascii="Times New Roman" w:hAnsi="Times New Roman" w:cs="Times New Roman"/>
          <w:i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9513DA" w:rsidRPr="001F43D9" w:rsidRDefault="009513DA" w:rsidP="009513DA">
      <w:pPr>
        <w:pStyle w:val="text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F43D9">
        <w:rPr>
          <w:rFonts w:ascii="Times New Roman" w:hAnsi="Times New Roman" w:cs="Times New Roman"/>
          <w:i/>
          <w:sz w:val="24"/>
          <w:szCs w:val="24"/>
        </w:rPr>
        <w:t>писать резюме, деловые письма, объявления, учебно-научные тексты с учётом внеязыковых требований, предъявляемых к ним, и в соответствии со спецификой употребления языковых средств.</w:t>
      </w:r>
    </w:p>
    <w:p w:rsidR="009513DA" w:rsidRPr="001F43D9" w:rsidRDefault="009513DA" w:rsidP="009513DA">
      <w:pPr>
        <w:pStyle w:val="text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F43D9">
        <w:rPr>
          <w:rFonts w:ascii="Times New Roman" w:hAnsi="Times New Roman" w:cs="Times New Roman"/>
          <w:i/>
          <w:sz w:val="24"/>
          <w:szCs w:val="24"/>
        </w:rPr>
        <w:t xml:space="preserve">извлекать необходимую информацию из словарей грамматических трудностей, в том числе </w:t>
      </w:r>
      <w:proofErr w:type="spellStart"/>
      <w:r w:rsidRPr="001F43D9">
        <w:rPr>
          <w:rFonts w:ascii="Times New Roman" w:hAnsi="Times New Roman" w:cs="Times New Roman"/>
          <w:i/>
          <w:sz w:val="24"/>
          <w:szCs w:val="24"/>
        </w:rPr>
        <w:t>мультимедийных</w:t>
      </w:r>
      <w:proofErr w:type="spellEnd"/>
      <w:r w:rsidRPr="001F43D9">
        <w:rPr>
          <w:rFonts w:ascii="Times New Roman" w:hAnsi="Times New Roman" w:cs="Times New Roman"/>
          <w:i/>
          <w:sz w:val="24"/>
          <w:szCs w:val="24"/>
        </w:rPr>
        <w:t>; использовать эту информацию в различных видах деятельности.</w:t>
      </w:r>
    </w:p>
    <w:p w:rsidR="009513DA" w:rsidRPr="001F43D9" w:rsidRDefault="009513DA" w:rsidP="009513DA">
      <w:pPr>
        <w:pStyle w:val="text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F43D9">
        <w:rPr>
          <w:rFonts w:ascii="Times New Roman" w:hAnsi="Times New Roman" w:cs="Times New Roman"/>
          <w:i/>
          <w:sz w:val="24"/>
          <w:szCs w:val="24"/>
        </w:rPr>
        <w:t>анализировать синонимические средства синтаксиса;</w:t>
      </w:r>
    </w:p>
    <w:p w:rsidR="009513DA" w:rsidRPr="001F43D9" w:rsidRDefault="009513DA" w:rsidP="009513DA">
      <w:pPr>
        <w:pStyle w:val="text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F43D9">
        <w:rPr>
          <w:rFonts w:ascii="Times New Roman" w:hAnsi="Times New Roman" w:cs="Times New Roman"/>
          <w:i/>
          <w:sz w:val="24"/>
          <w:szCs w:val="24"/>
        </w:rPr>
        <w:lastRenderedPageBreak/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9513DA" w:rsidRPr="001F43D9" w:rsidRDefault="009513DA" w:rsidP="009513DA">
      <w:pPr>
        <w:pStyle w:val="text"/>
        <w:spacing w:line="276" w:lineRule="auto"/>
        <w:ind w:firstLine="0"/>
        <w:rPr>
          <w:rStyle w:val="Text0"/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F43D9">
        <w:rPr>
          <w:rFonts w:ascii="Times New Roman" w:hAnsi="Times New Roman" w:cs="Times New Roman"/>
          <w:i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9513DA" w:rsidRPr="001F43D9" w:rsidRDefault="009513DA" w:rsidP="009513DA">
      <w:pPr>
        <w:pStyle w:val="Default"/>
        <w:spacing w:after="46" w:line="276" w:lineRule="auto"/>
        <w:jc w:val="both"/>
        <w:rPr>
          <w:i/>
        </w:rPr>
      </w:pPr>
      <w:r w:rsidRPr="001F43D9">
        <w:rPr>
          <w:i/>
          <w:iCs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9513DA" w:rsidRPr="001F43D9" w:rsidRDefault="009513DA" w:rsidP="009513DA">
      <w:pPr>
        <w:pStyle w:val="Default"/>
        <w:spacing w:after="46" w:line="276" w:lineRule="auto"/>
        <w:jc w:val="both"/>
        <w:rPr>
          <w:i/>
        </w:rPr>
      </w:pPr>
      <w:r w:rsidRPr="001F43D9">
        <w:rPr>
          <w:i/>
          <w:iCs/>
        </w:rPr>
        <w:t xml:space="preserve">характеризовать словообразовательные цепочки и словообразовательные гнезда; </w:t>
      </w:r>
    </w:p>
    <w:p w:rsidR="009513DA" w:rsidRPr="001F43D9" w:rsidRDefault="009513DA" w:rsidP="009513DA">
      <w:pPr>
        <w:pStyle w:val="Default"/>
        <w:spacing w:after="46" w:line="276" w:lineRule="auto"/>
        <w:jc w:val="both"/>
        <w:rPr>
          <w:i/>
        </w:rPr>
      </w:pPr>
      <w:r w:rsidRPr="001F43D9">
        <w:rPr>
          <w:i/>
          <w:iCs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9513DA" w:rsidRPr="001F43D9" w:rsidRDefault="009513DA" w:rsidP="009513DA">
      <w:pPr>
        <w:pStyle w:val="Default"/>
        <w:spacing w:after="46" w:line="276" w:lineRule="auto"/>
        <w:jc w:val="both"/>
        <w:rPr>
          <w:i/>
        </w:rPr>
      </w:pPr>
      <w:r w:rsidRPr="001F43D9">
        <w:rPr>
          <w:i/>
          <w:iCs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513DA" w:rsidRPr="001F43D9" w:rsidRDefault="009513DA" w:rsidP="009513DA">
      <w:pPr>
        <w:pStyle w:val="Default"/>
        <w:spacing w:line="276" w:lineRule="auto"/>
        <w:jc w:val="both"/>
        <w:rPr>
          <w:i/>
        </w:rPr>
      </w:pPr>
      <w:r w:rsidRPr="001F43D9">
        <w:rPr>
          <w:i/>
          <w:iCs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CE65A4" w:rsidRDefault="00CE65A4" w:rsidP="00CE65A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Содержание учебного предмета «Русский язык» </w:t>
      </w:r>
    </w:p>
    <w:p w:rsidR="00CE65A4" w:rsidRDefault="00CE65A4" w:rsidP="00CE65A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9 класс</w:t>
      </w:r>
    </w:p>
    <w:p w:rsidR="00CE65A4" w:rsidRDefault="00CE65A4" w:rsidP="00CE65A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Авторская программа М.М.Разумовской</w:t>
      </w:r>
    </w:p>
    <w:tbl>
      <w:tblPr>
        <w:tblStyle w:val="a6"/>
        <w:tblW w:w="5000" w:type="pct"/>
        <w:tblLook w:val="04A0"/>
      </w:tblPr>
      <w:tblGrid>
        <w:gridCol w:w="449"/>
        <w:gridCol w:w="2478"/>
        <w:gridCol w:w="6644"/>
      </w:tblGrid>
      <w:tr w:rsidR="00CE65A4" w:rsidRPr="00BF2828" w:rsidTr="004A72E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BF2828">
              <w:rPr>
                <w:lang w:eastAsia="en-US"/>
              </w:rPr>
              <w:t>1.</w:t>
            </w:r>
          </w:p>
        </w:tc>
        <w:tc>
          <w:tcPr>
            <w:tcW w:w="1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языке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— национальный язык русского народа,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язык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ссийской Федерации и язык межна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ционального общения. Русский язык в современном мире.</w:t>
            </w:r>
          </w:p>
        </w:tc>
      </w:tr>
      <w:tr w:rsidR="00CE65A4" w:rsidRPr="00BF2828" w:rsidTr="004A72E5">
        <w:trPr>
          <w:trHeight w:val="1250"/>
        </w:trPr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BF2828">
              <w:rPr>
                <w:lang w:eastAsia="en-US"/>
              </w:rPr>
              <w:t>2.</w:t>
            </w:r>
          </w:p>
        </w:tc>
        <w:tc>
          <w:tcPr>
            <w:tcW w:w="1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сведений о тексте, стилях, типах речи, строении текста; расширение представления </w:t>
            </w:r>
            <w:proofErr w:type="gramStart"/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языковых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характерных для различных стилей речи.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речи. Углубление знаний о стилях речи: художественный стиль речи и язык художественного произведения.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публицистики: эссе, путевые заметки, рецензия. Особенности их строения: коммуникативная задача,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содержательно-композиционные особенности жанра, типологическая структура текста, характерные языковые и речевые средства.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 заявление, доверенность, расписка, автобиография, стандартная форма, специфическая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официально-деловая лексика и фразеология.</w:t>
            </w:r>
          </w:p>
        </w:tc>
      </w:tr>
      <w:tr w:rsidR="00CE65A4" w:rsidRPr="00BF2828" w:rsidTr="004A72E5">
        <w:trPr>
          <w:trHeight w:val="1250"/>
        </w:trPr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Язык. Правописание. Культура речи</w:t>
            </w:r>
          </w:p>
        </w:tc>
      </w:tr>
      <w:tr w:rsidR="00CE65A4" w:rsidRPr="00BF2828" w:rsidTr="004A72E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BF2828">
              <w:rPr>
                <w:lang w:eastAsia="en-US"/>
              </w:rPr>
              <w:t>3.</w:t>
            </w:r>
          </w:p>
        </w:tc>
        <w:tc>
          <w:tcPr>
            <w:tcW w:w="1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BF2828">
              <w:rPr>
                <w:b/>
              </w:rPr>
              <w:t xml:space="preserve">Обобщение </w:t>
            </w:r>
            <w:proofErr w:type="gramStart"/>
            <w:r w:rsidRPr="00BF2828">
              <w:rPr>
                <w:b/>
              </w:rPr>
              <w:t>изученного</w:t>
            </w:r>
            <w:proofErr w:type="gramEnd"/>
            <w:r w:rsidRPr="00BF2828">
              <w:rPr>
                <w:b/>
              </w:rPr>
              <w:t xml:space="preserve"> в 5—8 классах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языка и их особенности (звуки,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</w:t>
            </w:r>
          </w:p>
          <w:p w:rsidR="00CE65A4" w:rsidRPr="00BF2828" w:rsidRDefault="00CE65A4" w:rsidP="004A72E5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F2828">
              <w:lastRenderedPageBreak/>
              <w:t>Основные правила правописания.</w:t>
            </w:r>
          </w:p>
        </w:tc>
      </w:tr>
      <w:tr w:rsidR="00CE65A4" w:rsidRPr="00BF2828" w:rsidTr="004A72E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Синтаксис сложного предложения</w:t>
            </w:r>
          </w:p>
        </w:tc>
      </w:tr>
      <w:tr w:rsidR="00CE65A4" w:rsidRPr="00BF2828" w:rsidTr="004A72E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BF2828">
              <w:rPr>
                <w:lang w:eastAsia="en-US"/>
              </w:rPr>
              <w:t>4.</w:t>
            </w:r>
          </w:p>
        </w:tc>
        <w:tc>
          <w:tcPr>
            <w:tcW w:w="1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pStyle w:val="a5"/>
              <w:spacing w:line="276" w:lineRule="auto"/>
              <w:rPr>
                <w:b/>
                <w:lang w:eastAsia="en-US"/>
              </w:rPr>
            </w:pPr>
            <w:r w:rsidRPr="00BF2828">
              <w:rPr>
                <w:b/>
              </w:rPr>
              <w:t>Сложное предложение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 и его признаки. Сложные предложения с союзами и без союзов. Классификация сложных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предложений: </w:t>
            </w:r>
            <w:proofErr w:type="gramStart"/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сложносочинённые</w:t>
            </w:r>
            <w:proofErr w:type="gramEnd"/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сложноподчинённые,</w:t>
            </w:r>
          </w:p>
          <w:p w:rsidR="00CE65A4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Выдающиеся лингвисты: Д. Н. </w:t>
            </w:r>
            <w:proofErr w:type="spellStart"/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Овсянико-Куликовский</w:t>
            </w:r>
            <w:proofErr w:type="spellEnd"/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E65A4" w:rsidRPr="00BF2828" w:rsidTr="004A72E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BF2828">
              <w:rPr>
                <w:lang w:eastAsia="en-US"/>
              </w:rPr>
              <w:t>5.</w:t>
            </w:r>
          </w:p>
        </w:tc>
        <w:tc>
          <w:tcPr>
            <w:tcW w:w="1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5A4" w:rsidRPr="00BF2828" w:rsidRDefault="00CE65A4" w:rsidP="004A72E5">
            <w:pPr>
              <w:pStyle w:val="a5"/>
              <w:spacing w:line="276" w:lineRule="auto"/>
              <w:jc w:val="both"/>
              <w:rPr>
                <w:b/>
                <w:lang w:eastAsia="en-US"/>
              </w:rPr>
            </w:pPr>
            <w:r w:rsidRPr="00BF2828">
              <w:rPr>
                <w:b/>
              </w:rPr>
              <w:t>Сложносочинённое предложение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сложносочинённого предложения и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в нём: интонация и сочинительные союзы (соединительные, разделительные и противительные). Смысловые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частями сложносочинённого предложения.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частями сложносочинённого предложения.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сложносочинённого предложения.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речи. </w:t>
            </w: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Синонимика сложносочинённых предложений с различными союзами. Стилистические особенности сложносочинённого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предложения и ряда простых пред</w:t>
            </w: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ложений.</w:t>
            </w:r>
          </w:p>
          <w:p w:rsidR="00CE65A4" w:rsidRPr="00BF2828" w:rsidRDefault="00CE65A4" w:rsidP="004A72E5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F2828">
              <w:rPr>
                <w:lang w:eastAsia="en-US"/>
              </w:rPr>
              <w:t xml:space="preserve"> </w:t>
            </w:r>
          </w:p>
        </w:tc>
      </w:tr>
      <w:tr w:rsidR="00CE65A4" w:rsidRPr="00BF2828" w:rsidTr="004A72E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5A4" w:rsidRPr="00BF2828" w:rsidRDefault="00CE65A4" w:rsidP="004A72E5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BF2828">
              <w:rPr>
                <w:lang w:eastAsia="en-US"/>
              </w:rPr>
              <w:t>6</w:t>
            </w:r>
          </w:p>
        </w:tc>
        <w:tc>
          <w:tcPr>
            <w:tcW w:w="1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5A4" w:rsidRPr="00BF2828" w:rsidRDefault="00CE65A4" w:rsidP="004A72E5">
            <w:pPr>
              <w:pStyle w:val="a5"/>
              <w:spacing w:line="276" w:lineRule="auto"/>
              <w:jc w:val="both"/>
              <w:rPr>
                <w:b/>
              </w:rPr>
            </w:pPr>
            <w:r w:rsidRPr="00BF2828">
              <w:rPr>
                <w:b/>
              </w:rPr>
              <w:t>Сложноподчинённое предложение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сложноподчинённого предложения: главное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придаточное предложения в его составе; средства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сложноподчинённом предложении. </w:t>
            </w:r>
            <w:proofErr w:type="gramStart"/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</w:t>
            </w:r>
            <w:proofErr w:type="gramEnd"/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сравнительные, следствия). Место придаточного предложения по отношению к главному.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несколькими придаточными. Знаки препинания между главным и придаточным предложениями.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сложноподчинённого предложения.</w:t>
            </w:r>
          </w:p>
          <w:p w:rsidR="00CE65A4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Выдающиеся лингвисты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С.И. Абакумов, Л.Ю. Максимов, 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Потебня</w:t>
            </w:r>
            <w:proofErr w:type="spellEnd"/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речи. 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 предупреждение ошибок,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построением сложных союзных предложений.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Синонимика сложных союзных предложений. Стилистические особенности сложноподчинённого 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простого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предложений. Наблюдение за использованием сложноподчинённых предложений разного вида в разных типах речи.</w:t>
            </w:r>
          </w:p>
        </w:tc>
      </w:tr>
      <w:tr w:rsidR="00CE65A4" w:rsidRPr="00BF2828" w:rsidTr="004A72E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5A4" w:rsidRPr="00BF2828" w:rsidRDefault="00CE65A4" w:rsidP="004A72E5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BF2828">
              <w:rPr>
                <w:lang w:eastAsia="en-US"/>
              </w:rPr>
              <w:t>7</w:t>
            </w:r>
          </w:p>
        </w:tc>
        <w:tc>
          <w:tcPr>
            <w:tcW w:w="1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5A4" w:rsidRPr="00BF2828" w:rsidRDefault="00CE65A4" w:rsidP="004A72E5">
            <w:pPr>
              <w:pStyle w:val="a5"/>
              <w:spacing w:line="276" w:lineRule="auto"/>
              <w:jc w:val="both"/>
              <w:rPr>
                <w:b/>
              </w:rPr>
            </w:pPr>
            <w:r w:rsidRPr="00BF2828">
              <w:rPr>
                <w:b/>
              </w:rPr>
              <w:t>Бессоюзное сложное предложение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отношения между простыми предложениями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бессоюзного сложного предложения. Интонация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бессоюзного сложного предложения.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речи. </w:t>
            </w: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Выразительные особенности </w:t>
            </w:r>
            <w:proofErr w:type="gramStart"/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бессоюзных</w:t>
            </w:r>
            <w:proofErr w:type="gramEnd"/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предложений. Синонимика простых и сложных предложений с союзами и без союзов.</w:t>
            </w:r>
          </w:p>
        </w:tc>
      </w:tr>
      <w:tr w:rsidR="00CE65A4" w:rsidRPr="00BF2828" w:rsidTr="004A72E5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5A4" w:rsidRPr="00BF2828" w:rsidRDefault="00CE65A4" w:rsidP="004A72E5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BF2828">
              <w:rPr>
                <w:lang w:eastAsia="en-US"/>
              </w:rPr>
              <w:t>8</w:t>
            </w:r>
          </w:p>
        </w:tc>
        <w:tc>
          <w:tcPr>
            <w:tcW w:w="1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5A4" w:rsidRPr="00BF2828" w:rsidRDefault="00CE65A4" w:rsidP="004A72E5">
            <w:pPr>
              <w:pStyle w:val="a5"/>
              <w:spacing w:line="276" w:lineRule="auto"/>
              <w:jc w:val="both"/>
              <w:rPr>
                <w:b/>
              </w:rPr>
            </w:pPr>
            <w:r w:rsidRPr="00BF2828">
              <w:rPr>
                <w:b/>
              </w:rPr>
              <w:t>Сложное предложение с разными видами связи</w:t>
            </w:r>
          </w:p>
        </w:tc>
        <w:tc>
          <w:tcPr>
            <w:tcW w:w="3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 с разными видами союзной и бессоюзной связи. Знаки препинания в нём. </w:t>
            </w: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особенности сложных предложений с разными видами связи.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речи. 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построение сложных предложений с разными видами связи. Уместное их употребление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(преимущественно в книжной речи).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Стилистические особенности сложного предложения</w:t>
            </w:r>
          </w:p>
          <w:p w:rsidR="00CE65A4" w:rsidRPr="00BF2828" w:rsidRDefault="00CE65A4" w:rsidP="004A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разными видами связи.</w:t>
            </w:r>
          </w:p>
        </w:tc>
      </w:tr>
    </w:tbl>
    <w:p w:rsidR="001462D4" w:rsidRDefault="001462D4"/>
    <w:p w:rsidR="001462D4" w:rsidRDefault="001462D4">
      <w:pPr>
        <w:spacing w:after="0" w:line="240" w:lineRule="auto"/>
      </w:pPr>
      <w:r>
        <w:br w:type="page"/>
      </w:r>
    </w:p>
    <w:p w:rsidR="001462D4" w:rsidRDefault="001462D4" w:rsidP="001462D4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1462D4" w:rsidSect="00303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2D4" w:rsidRPr="001462D4" w:rsidRDefault="001462D4" w:rsidP="001462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2D4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 уроков русского языка в 9 «Б» классе по программе Разумовской М.М. (ФГОС)</w:t>
      </w:r>
    </w:p>
    <w:tbl>
      <w:tblPr>
        <w:tblStyle w:val="a6"/>
        <w:tblW w:w="0" w:type="auto"/>
        <w:tblLook w:val="04A0"/>
      </w:tblPr>
      <w:tblGrid>
        <w:gridCol w:w="516"/>
        <w:gridCol w:w="3875"/>
        <w:gridCol w:w="953"/>
        <w:gridCol w:w="973"/>
        <w:gridCol w:w="6730"/>
        <w:gridCol w:w="1739"/>
      </w:tblGrid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l2br w:val="single" w:sz="4" w:space="0" w:color="auto"/>
            </w:tcBorders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учащихся            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 оценка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>О языке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Русский язык — национальный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язык русского народа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особенностях национального языка, о его назначении, появлении и развитии. Вдумчиво читать и анализировать лингвистические тексты и создавать собственные высказывания на лингвистические темы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5—8 классах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>11 + 3рр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Повторение. Речь. Стили речи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Повторить изученное в разделе «Речь» в 5— 7классах. «Читать» таблицы и схемы. Проводить стилистический анализ текста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гласных и согласных звуков. Фонетическая транскрипция и её роль. 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Закрепить навыки фонетического и орфоэпического разбора, навыки работы с орфоэпическим словариком учебника и словарём. Осознавать роль письма в истории развития России. Различать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звуки и буквы. Знать русский алфавит, правильно произносить названия букв (а не буквы!). Иметь представление о литературной норме и её разновидностях</w:t>
            </w:r>
          </w:p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Произношение звуков речи и их сочетаний. Соотношение звуков и букв.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Взаимоконтроль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Русское словесное ударение. Нормы русского ударения. 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лексики и фразеологии 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сведения из области лексики и фразеологии, </w:t>
            </w: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морфемики</w:t>
            </w:r>
            <w:proofErr w:type="spell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словообразования. Закрепить навыки лексического, </w:t>
            </w: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морфемно</w:t>
            </w:r>
            <w:proofErr w:type="spell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- словообразовательного разбора; навыки работы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толковым</w:t>
            </w:r>
            <w:proofErr w:type="gramEnd"/>
          </w:p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словариком учебника и словарём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морфемики</w:t>
            </w:r>
            <w:proofErr w:type="spell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морфологии 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Закрепить знания о частях речи: о критериях распределения слов по частям речи; о специфических (постоянных) признаках частей речи; об особенностях изменения самостоятельных частей речи (изменяемых)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 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Повторение синтаксиса словосочетания и простого предложения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отделяющие и выделяющие. 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отделяющие и выделяющие знаки препинания и приводить примеры. Закрепить правописание гласных в корнях слов и корней с чередованием, опираясь на соответствующие орфографические правила. Знать и применять правила написания безударных личных окончаний глаголов настоящего и будущего времени. Различать приставки и частицы </w:t>
            </w:r>
            <w:r w:rsidRPr="006548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 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548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. Правильно и рационально пользоваться орфографическим словарём и школьными справочниками по орфографии и пунктуации для самоконтроля и самопроверки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корнях слов. Корни с чередованием.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Самопроверка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глаголов. Приставки и частицы </w:t>
            </w:r>
            <w:r w:rsidRPr="006548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 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548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 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 их правописание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1. Диктант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дополнительными заданиями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1кр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Проверить уровень владения материалом для повторения в начале 9 класса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Диктант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Типы речи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Различать типы речи и их разновидности. Проводить типологический анализ текста. Иметь представление о сжатии текста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2. Изложение - сжатый пересказ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рр</w:t>
            </w:r>
            <w:proofErr w:type="spellEnd"/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Сокращать текст на основе стилистического и типологического анализа, превращая изобразительную речь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информативную 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Изложение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сложного предложения. Пунктуация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Сложное предложение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Сложное предложение как синтаксическая структура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сложном предложении. Разграничивать и сопоставлять простые и сложные предложения.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Опознавать и правильно интонировать сложные предложения с разными смысловыми отношениями между их частями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Смысловое, структурное и интонационное единство частей сложного предложения. Вклад Д. Н. </w:t>
            </w: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Овсянико</w:t>
            </w:r>
            <w:proofErr w:type="spell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Куликовского</w:t>
            </w:r>
            <w:proofErr w:type="spell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в языкознание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Типы сложных предложений. 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Знать классификацию сложных предложений. Иметь общее представление о средствах связи между частями сложного предложения и соответствующих знаках препинания. Разграничивать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сложные предложения разных типов.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Составлять графические схемы сложных предложений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Взаимоконтроль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Средства связи между частями сложного предложения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Сложносочинённое предложение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>3+4рр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Сложносочинённое предложение как синтаксическая единица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сложносочинённом предложении как таком единстве предикативных частей, которое образуется на основе сочинительной связи.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Знать, какие знаки препинания употребляются в составе сложносочинённого предложения, и владеть навыками расстановки этих знаков при письме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Виды сложносочинённых предложений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Знать разряды сочинительных союзов и соответствующие им виды сложносочинённых предложений; понимать основные значения сложносочинённых предложений: соединительные (с оттенками 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 и одновременности протекающих событий,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 оттенком причинно – следственных отношений), противительные, разделительные (со значением чередования событий или их взаимоисключения). Моделировать такие предложения по заданным схемам. Оценивать правильность построения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сложносочинённых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предложений, исправлять соответствующие синтаксические ошибки.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особенностями использования сложносочинённых предложений в текстах разных стилей, в том числе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художественном. Тренироваться в синтаксическом разборе сложносочинённых предложений; употреблении в речи этих предложений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Основные значения сложносочинённых предложений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Творческая работа по картине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А. А. </w:t>
            </w: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«Первый снег» (или иной картине) с ориентацией на употребление в речи сложносочинённых предложений в устной или письменной форме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Проверить способность учащихся грамотно употреблять в речи сложносочинённые предложения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Сочинение – миниатюра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3. Изложение</w:t>
            </w:r>
          </w:p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«Мой друг»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Уметь писать сжатое изложение на основе комплексного анализа исходного текста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контрольного изложения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Работать над ошибками. Совершенствовать свой текст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Художественный стиль речи и язык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Художественной литературы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функции языковых вкраплений различных стилей речи в художественном произведении.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Проводить языковой анализ текста.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и устно пересказывать соответствующие тексты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Сочинение - миниатюра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Роль языковых вкраплений различных стилей речи в художественном произведении.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>Сложноподчинённое предложение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>30+12рр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Сложноподчинённое предложение как синтаксическая единица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Повторить сведения о видах сложного предложения. Знать, чем различаются подчинительные союзы и союзные слова; уметь различать их в процессе проведения синтаксического анализа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сложноподчинённого предложения.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Понимать, чем различаются вертикальные и горизонтальные синтаксические схемы; уметь их составлять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Средства связи частей сложноподчинённого предложения. Вклад С.И.Абакумова в отечественную науку о языке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Виды сложноподчинённых предложений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классификации сложноподчинённых предложений. Определять вид придаточного на основе структурно - семантического анализа сложноподчинённого предложения: выделение главной и придаточной части; постановка вопроса; определение союза или союзного слова, а также указательных слов. Моделировать сложноподчинённые предложения по заданным схемам. Овладевать навыками синтаксического разбора сложноподчинённого предложения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Классификация сложноподчинённых предложений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Сложноподчинённое предложение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 определительным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особенностях сложноподчинённого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определительным. Моделировать по заданным схемам и употреблять в речи сложноподчинённые предложения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придаточным определительным.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Пользоваться синтаксическими синонимами (сложноподчинённое предложение с придаточным определительным — простое предложение с обособленным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определением).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Находить сложноподчинённые предложения с придаточным определительным в художественных текстах; уместно использовать в своей речи подобные синтаксические конструкции</w:t>
            </w:r>
            <w:proofErr w:type="gramEnd"/>
          </w:p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eastAsiaTheme="minorHAnsi" w:hAnsi="Times New Roman" w:cs="Times New Roman"/>
                <w:sz w:val="20"/>
                <w:szCs w:val="20"/>
              </w:rPr>
              <w:t>Уметь практически использовать языковые явления в речи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сложноподчинённого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определительным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Взаимоконтроль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Синтаксические синонимы: сложноподчинённое предложение с придаточным определительным — простое предложение с обособленным определением</w:t>
            </w:r>
            <w:proofErr w:type="gramEnd"/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Сложноподчинённое предложение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изъяснительным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особенностях сложноподчинённого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изъяснительным. Моделировать по заданным схемам и 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употреблять в речи сложноподчинённые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изъяснительным.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Употреблять синтаксические синонимы (сложноподчинённое предложение с придаточным изъяснительным — предложение с прямой речью,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бессоюзное предложение и т. п.).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Находить сложноподчинённые предложения с придаточным изъяснительным в художественных текстах; уместно использовать в своей речи подобные синтаксические конструкции</w:t>
            </w:r>
            <w:proofErr w:type="gramEnd"/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сложноподчинённого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изъяснительным. Синтаксическая синонимия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Строение текста. Сочинение – этюд по картине И. И. Левитана «Весна. Большая</w:t>
            </w:r>
          </w:p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вода»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разнообразных средствах связи предложений в тексте. Определять способ и средства связи предложений в готовом тексте; использовать определённые средства связи как стилистический приём, усиливающий выразительность речи, при создании текста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Сложноподчинённое предложение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особенностях сложноподчинённого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места. Моделировать по заданным схемам и употреблять в речи сложноподчинённые предложения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места.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Находить сложноподчинённые предложения с придаточным места в художественных текстах; уместно употреблять в своей речи подобные синтаксические конструкции</w:t>
            </w:r>
            <w:proofErr w:type="gramEnd"/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и употребления в речи сложноподчинённых предложений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Сложноподчинённое предложение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особенностях сложноподчинённого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времени.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Моделировать по заданным схемам и употреблять в речи сложноподчинённые предложения с придаточным времени.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Находить сложноподчинённые предложения с придаточным времени в художественных текстах; уместно использовать в своей речи подобные синтаксические конструкции</w:t>
            </w:r>
            <w:proofErr w:type="gramEnd"/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и употребления в речи сложноподчинённых предложений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Сложноподчинённое предложение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Повторить сведения о разных способах выражения в языке значения сравнения (сравнительный оборот, творительный сравнения, сочетание сравнительной формы прилагательного и существительного, придаточное сравнения)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;у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мело пользоваться приёмом синонимической замены. Моделировать сложноподчинённые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сравнения. Находить сложноподчинённые предложения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 и сравнительными оборотами в художественных текстах; уместно употреблять в своей речи подобные синтаксические конструкции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употребления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речи сложноподчинённых предложений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Различные способы сравнения в русском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. Вклад </w:t>
            </w: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А.А.Потебни</w:t>
            </w:r>
            <w:proofErr w:type="spell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в русское языкознание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Сложноподчинённое предложение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образа действия и степени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особенностях сложноподчинённых предложений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образа действия и степени. Моделировать сложноподчинённые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образа действия и степени.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Находить сложноподчинённые предложения с придаточными образа действия и степени в текстах разных стилей речи; уместно использовать в своей речи подобные</w:t>
            </w:r>
            <w:proofErr w:type="gramEnd"/>
          </w:p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синтаксические конструкции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употребления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в речи сложноподчинённых предложений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образа действия и степени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жанра путевых заметок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Опознавать жанр путевых заметок на основе анализа задачи и предметного содержания высказывания. Анализировать и совершенствовать сочинения по плану анализа текста определённого</w:t>
            </w:r>
          </w:p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речевого жанра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Взаимоконтроль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и языковые особенности жанра путевых заметок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Учиться сжимать текст с учётом его типологического строения (устно). Подготовиться к изложению в жанре путевых заметок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4. Изложение по тексту Ю.Нагибина «Чистые пруды»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1рр </w:t>
            </w: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Подробное изложение по плану без изменения лица в жанре путевых заметок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подробного изложения 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по тексту Ю.Нагибина «Чистые пруды»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1рр </w:t>
            </w: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Работать над ошибками. Совершенствовать свой текст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Сложноподчинённое предложение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цели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структурно - семантических особенностях сложноподчинённого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цели. Моделировать сложноподчинённые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цели.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Находить сложноподчинённые предложения с придаточным цели в текстах разных стилей речи; уместно употреблять в своей речи подобные синтаксические конструкции</w:t>
            </w:r>
            <w:proofErr w:type="gramEnd"/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Сложноподчинённое предложение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особенностях сложноподчинённого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условия. Моделировать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условия.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Находить сложноподчинённые предложения с придаточным условия в текстах разных стилей речи; уместно использовать в своей речи подобные синтаксические конструкции</w:t>
            </w:r>
            <w:proofErr w:type="gramEnd"/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Сложноподчинённое предложение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и следствия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структурно - семантических особенностях сложноподчинённых предложений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и следствия. Моделировать сложноподчинённые предложения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и следствия.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Находить сложноподчинённые предложения с придаточными причины и следствия в текстах разных стилей речи; уместно использовать в своей речи подобные синтаксические конструкции</w:t>
            </w:r>
            <w:proofErr w:type="gramEnd"/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употребления</w:t>
            </w:r>
          </w:p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в речи сложноподчинённых предложений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и следствия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Сложноподчинённое предложение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 уступительным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структурно - семантических особенностях сложноподчинённого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уступительным. Моделировать сложноподчинённые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уступительным.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Находить сложноподчинённые предложения с придаточным уступительным в текстах разных стилей речи; уместно использовать в своей речи подобные синтаксические конструкции.</w:t>
            </w:r>
            <w:proofErr w:type="gramEnd"/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употребления</w:t>
            </w:r>
          </w:p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в речи сложноподчинённых предложений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уступки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разных видов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и обобщить сведения о сложноподчинённых предложениях разных видов. Оценивать правильность построения сложноподчинённых предложений разных видов, исправлять нарушения построения 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сложноподчинённых предложений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употребления в речи сложноподчинённых предложений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разных видов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 в речевой практике 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сложноподчинённых предложений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Рецензия как особый речевой жанр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рецензию от отзыва по большей </w:t>
            </w: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аналитичности</w:t>
            </w:r>
            <w:proofErr w:type="spell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жанра; от эссе — по степени формализации текста. Проанализировать ошибки в изложении по тексту Ю. Нагибина «Чистые пруды».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стандартных выражениях, используемых в рецензии, как средствах связи частей текста.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Структура рецензии. Языковые особенности рецензии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5. Сочинение – рецензия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eastAsiaTheme="minorHAnsi" w:hAnsi="Times New Roman" w:cs="Times New Roman"/>
                <w:sz w:val="20"/>
                <w:szCs w:val="20"/>
              </w:rPr>
              <w:t>Уметь писать сочинение – рецензию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сочинения - рецензии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Работать над ошибками. Совершенствовать свой текст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Сложноподчинённое предложение с несколькими придаточными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разных видах подчинительной связи: однородное и неоднородное соподчинение и последовательное подчинение; опознавать эти виды связи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сложноподчинённых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предложениях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с несколькими придаточными. Составлять схемы сложных предложений и моделировать предложения по заданным схемам; проводить синтаксический анализ сложноподчинённых предложений с разными видами связи. Находить сложноподчинённые предложения с несколькими придаточными в художественных текстах; уместно употреблять в своей речи подобные синтаксические конструкции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Однородное и последовательное подчинение </w:t>
            </w:r>
            <w:proofErr w:type="gramStart"/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придаточных</w:t>
            </w:r>
            <w:proofErr w:type="gramEnd"/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по теме «Сложноподчинённое предложение» формата ОГЭ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1кр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уровень усвоения темы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по теме «Сложноподчинённое предложение» формата ОГЭ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1кр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жанра эссе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Определять жанр эссе (на основе анализа задачи высказывания, предметного содержания, типологической структуры и языковых особенностей текста).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№7. Сочинение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жанре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эссе (типа рассуждения – размышления «О времени и о себе»)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Создавать собственные высказывания в жанре эссе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Бессоюзное сложное предложение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>8+4рр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Бессоюзное сложное предложение как особая синтаксическая структура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бессоюзном сложном предложении как таком единстве предикативных частей, которое образуется только на интонационно - смысловой основе без участия союзов. Понимать особенности бессоюзного предложения (по сравнению с предложениями с союзной связью)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Смысловые отношения между частями бессоюзного сложного предложения, интонационное и пунктуационное выражение отношений между частями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Взаимоконтроль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 со значением перечисления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важнейших значениях, присущих бессоюзным предложениям: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а) перечисления;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б) причины, пояснения, дополнения;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в) противопоставления, времени или условия, следствия.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знаки препинания в зависимости от этих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значений и соответствующей интонации. Правильно и уместно, устно и 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 употреблять в собственной речи бессоюзные синтаксические конструкции, безошибочно производить синтаксический разбор данных предложений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Бессоюзные сложные предложения со значением причины, пояснения, дополнения 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 со значением противопоставления, времени или условия, следствия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Знаки препинания в бессоюзных сложных предложениях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Сжатое изложение публицистического текста с использованием бессоюзных сложных предложений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Проверить способность учащихся грамотно использовать в собственной речи бессоюзные предложения, безошибочно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употреблять в этих предложениях соответствующие знаки препинания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сжатого изложения публицистического текста с использованием бессоюзных сложных предложений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Работать над ошибками. Совершенствовать свой текст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8 по теме «Бессоюзное сложное  предложение» в формате ОГЭ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1кр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Определить уровень усвоения темы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контрольной работы 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№ 8 по теме «Бессоюзное сложное  предложение» в формате ОГЭ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1кр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Работать над ошибками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Деловая речь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изученное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об официально - деловом стиле. Правильно оформлять по образцам деловые бумаги. Анализировать и совершенствовать рецензию, написанную ранее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деловых бумаг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Тренироваться в правильном написании деловых бумаг (заявления, доверенности, расписки, автобиографии) по образцу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sz w:val="20"/>
                <w:szCs w:val="20"/>
              </w:rPr>
              <w:t>5+1рр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Сложное предложение с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различными</w:t>
            </w:r>
            <w:proofErr w:type="gramEnd"/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видами союзной и бессоюзной связи как синтаксическая структура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разных видах сочетаний союзной и бессоюзной связи в сложных предложениях. Опознавать сложное предложение с различными видами союзной и бессоюзной связи.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схемы таких сложных предложений и моделировать предложения по заданным схемам. Проводить синтаксический анализ 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сложных предложений с различными видами </w:t>
            </w:r>
            <w:proofErr w:type="gramStart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союзной</w:t>
            </w:r>
            <w:proofErr w:type="gramEnd"/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бессоюзной связи. Находить сложное предложение с различными видами союзной и бессоюзной связи в художественных текстах; уместно использовать в своей речи подобные синтаксические конструкции. Корректировать интонацию в соответствии с коммуникативной целью высказывания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Сложное предложение с сочинением и </w:t>
            </w: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подчинением, сочинением и бессоюзием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Сложное предложение с сочинением, подчинением и бессоюзием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Сложное предложение с подчинением и бессоюзием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как сложное синтаксическое целое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периоде как особой синтаксической конструкции; опознавать это синтаксическое явление в художественной речи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в художественной речи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1рр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 темы «Сложносочинённое предложение»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Определить уровень усвоения темы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 темы «Сложноподчинённое предложение»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 темы «Бессоюзное сложное предложение»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 темы «Сложное  предложение с разными видами союзной и бессоюзной связи»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Итоговая контрольная работа № 9 в формате ОГЭ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1кр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Итоговая контрольная работа № 9 в формате ОГЭ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1кр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 темы «Лексика. Фразеология»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 w:val="restart"/>
          </w:tcPr>
          <w:p w:rsidR="001462D4" w:rsidRPr="006548EF" w:rsidRDefault="001462D4" w:rsidP="00852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Проверить подготовку учащихся по русскому языку за курс 5—9 классов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 темы «Орфография. Правописание гласных и согласных в корнях слов»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 темы «Орфография. Правописание приставок и суффиксов»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 темы «Строение словосочетания»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 темы «Простое предложение. Грамматическая основа односоставного предложения»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 темы «Простое осложнённое предложение»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 темы «Знаки препинания в простом предложении»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1462D4" w:rsidRPr="006548EF" w:rsidRDefault="001462D4" w:rsidP="0085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 темы «Знаки препинания в сложном предложении»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462D4" w:rsidRPr="006548EF" w:rsidTr="00852FAA"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 темы «Простое и сложное предложение»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1462D4" w:rsidRPr="006548EF" w:rsidRDefault="001462D4" w:rsidP="0085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0" w:type="auto"/>
            <w:vMerge/>
          </w:tcPr>
          <w:p w:rsidR="001462D4" w:rsidRPr="006548EF" w:rsidRDefault="001462D4" w:rsidP="00852FAA">
            <w:pPr>
              <w:pStyle w:val="a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2D4" w:rsidRPr="006548EF" w:rsidRDefault="001462D4" w:rsidP="00852F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548E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</w:tbl>
    <w:p w:rsidR="001462D4" w:rsidRPr="006548EF" w:rsidRDefault="001462D4" w:rsidP="001462D4">
      <w:pPr>
        <w:rPr>
          <w:sz w:val="20"/>
          <w:szCs w:val="20"/>
        </w:rPr>
      </w:pPr>
    </w:p>
    <w:p w:rsidR="00303C15" w:rsidRDefault="00303C15"/>
    <w:sectPr w:rsidR="00303C15" w:rsidSect="001462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8070000" w:usb2="00000010" w:usb3="00000000" w:csb0="00020005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DA"/>
    <w:rsid w:val="000504FF"/>
    <w:rsid w:val="001462D4"/>
    <w:rsid w:val="00303C15"/>
    <w:rsid w:val="0038274E"/>
    <w:rsid w:val="00393786"/>
    <w:rsid w:val="00417AE6"/>
    <w:rsid w:val="00827927"/>
    <w:rsid w:val="008626BB"/>
    <w:rsid w:val="009513DA"/>
    <w:rsid w:val="009D40AC"/>
    <w:rsid w:val="00A30B7A"/>
    <w:rsid w:val="00A56E1D"/>
    <w:rsid w:val="00A5757F"/>
    <w:rsid w:val="00AC0B6D"/>
    <w:rsid w:val="00CE65A4"/>
    <w:rsid w:val="00D95D73"/>
    <w:rsid w:val="00DD34E1"/>
    <w:rsid w:val="00FB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rsid w:val="00DD34E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4E1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D34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Emphasis"/>
    <w:basedOn w:val="a0"/>
    <w:qFormat/>
    <w:rsid w:val="00DD34E1"/>
    <w:rPr>
      <w:i/>
      <w:iCs/>
    </w:rPr>
  </w:style>
  <w:style w:type="paragraph" w:customStyle="1" w:styleId="Default">
    <w:name w:val="Default"/>
    <w:rsid w:val="009513D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ext">
    <w:name w:val="text"/>
    <w:basedOn w:val="a"/>
    <w:uiPriority w:val="99"/>
    <w:rsid w:val="009513D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9513D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9513DA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9513DA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paragraph" w:styleId="a5">
    <w:name w:val="Normal (Web)"/>
    <w:basedOn w:val="a"/>
    <w:uiPriority w:val="99"/>
    <w:unhideWhenUsed/>
    <w:rsid w:val="00CE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E65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462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5525</Words>
  <Characters>31495</Characters>
  <Application>Microsoft Office Word</Application>
  <DocSecurity>0</DocSecurity>
  <Lines>262</Lines>
  <Paragraphs>73</Paragraphs>
  <ScaleCrop>false</ScaleCrop>
  <Company>Microsoft</Company>
  <LinksUpToDate>false</LinksUpToDate>
  <CharactersWithSpaces>36947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2017-06-19T18:01:00Z</dcterms:created>
  <dcterms:modified xsi:type="dcterms:W3CDTF">2020-05-25T19:07:00Z</dcterms:modified>
</cp:coreProperties>
</file>